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AE968" w14:textId="77777777" w:rsidR="00E75866" w:rsidRDefault="00162159">
      <w:pPr>
        <w:spacing w:after="2492" w:line="259" w:lineRule="auto"/>
        <w:ind w:firstLine="0"/>
        <w:jc w:val="left"/>
      </w:pPr>
      <w:r>
        <w:t xml:space="preserve"> </w:t>
      </w:r>
    </w:p>
    <w:p w14:paraId="6849184A" w14:textId="77777777" w:rsidR="00E75866" w:rsidRDefault="00162159">
      <w:pPr>
        <w:spacing w:after="50" w:line="259" w:lineRule="auto"/>
        <w:ind w:right="74" w:firstLine="0"/>
        <w:jc w:val="center"/>
      </w:pPr>
      <w:r>
        <w:rPr>
          <w:b/>
          <w:sz w:val="37"/>
        </w:rPr>
        <w:t xml:space="preserve">The Constitution of Nepal </w:t>
      </w:r>
    </w:p>
    <w:p w14:paraId="5735C318" w14:textId="77777777" w:rsidR="00E75866" w:rsidRDefault="00162159">
      <w:pPr>
        <w:pStyle w:val="Heading1"/>
        <w:spacing w:after="120"/>
        <w:ind w:right="46"/>
        <w:jc w:val="right"/>
      </w:pPr>
      <w:r>
        <w:t>Date of Publication in Nepal Gazette</w:t>
      </w:r>
      <w:r>
        <w:rPr>
          <w:u w:val="none"/>
        </w:rPr>
        <w:t xml:space="preserve"> </w:t>
      </w:r>
    </w:p>
    <w:p w14:paraId="448A655B" w14:textId="77777777" w:rsidR="00E75866" w:rsidRDefault="00162159">
      <w:pPr>
        <w:tabs>
          <w:tab w:val="center" w:pos="4218"/>
        </w:tabs>
        <w:ind w:firstLine="0"/>
        <w:jc w:val="left"/>
      </w:pPr>
      <w:r>
        <w:t xml:space="preserve"> </w:t>
      </w:r>
      <w:r>
        <w:tab/>
        <w:t xml:space="preserve">20 September 2015 (2072.6.3) </w:t>
      </w:r>
    </w:p>
    <w:p w14:paraId="0C5F34A5" w14:textId="77777777" w:rsidR="00E75866" w:rsidRDefault="00162159">
      <w:pPr>
        <w:spacing w:after="125"/>
        <w:ind w:right="47" w:firstLine="0"/>
      </w:pPr>
      <w:r>
        <w:t xml:space="preserve">The Constitution of Nepal (First Amendment), 2016 (2072) </w:t>
      </w:r>
    </w:p>
    <w:p w14:paraId="3B735696" w14:textId="77777777" w:rsidR="00E75866" w:rsidRDefault="00162159">
      <w:pPr>
        <w:tabs>
          <w:tab w:val="right" w:pos="5916"/>
        </w:tabs>
        <w:ind w:firstLine="0"/>
        <w:jc w:val="left"/>
      </w:pPr>
      <w:r>
        <w:t xml:space="preserve"> </w:t>
      </w:r>
      <w:r>
        <w:tab/>
        <w:t xml:space="preserve">28 February 2016 (2072.11.16) </w:t>
      </w:r>
    </w:p>
    <w:p w14:paraId="52CD9E9E" w14:textId="77777777" w:rsidR="00E75866" w:rsidRDefault="00162159">
      <w:pPr>
        <w:spacing w:after="87" w:line="259" w:lineRule="auto"/>
        <w:ind w:firstLine="0"/>
        <w:jc w:val="left"/>
      </w:pPr>
      <w:r>
        <w:t xml:space="preserve"> </w:t>
      </w:r>
    </w:p>
    <w:p w14:paraId="354B0358" w14:textId="77777777" w:rsidR="00E75866" w:rsidRDefault="00162159">
      <w:pPr>
        <w:spacing w:line="249" w:lineRule="auto"/>
        <w:ind w:left="9" w:right="37" w:hanging="10"/>
      </w:pPr>
      <w:r>
        <w:rPr>
          <w:u w:val="single" w:color="000000"/>
        </w:rPr>
        <w:t>Preamble</w:t>
      </w:r>
      <w:r>
        <w:t xml:space="preserve">: </w:t>
      </w:r>
    </w:p>
    <w:p w14:paraId="19CC08AF" w14:textId="77777777" w:rsidR="00E75866" w:rsidRDefault="00162159">
      <w:pPr>
        <w:ind w:right="47" w:firstLine="0"/>
      </w:pPr>
      <w:r>
        <w:t xml:space="preserve">We, the Sovereign People of Nepal,  </w:t>
      </w:r>
    </w:p>
    <w:p w14:paraId="4375E084" w14:textId="77777777" w:rsidR="00E75866" w:rsidRDefault="00162159">
      <w:pPr>
        <w:ind w:right="47" w:firstLine="0"/>
      </w:pPr>
      <w:r>
        <w:t xml:space="preserve">Internalizing the people's sovereign right and right to autonomy and self-rule, while maintaining freedom, sovereignty, territorial integrity, national unity, independence and dignity of Nepal, </w:t>
      </w:r>
    </w:p>
    <w:p w14:paraId="1C32F19C" w14:textId="77777777" w:rsidR="00E75866" w:rsidRDefault="00162159">
      <w:pPr>
        <w:ind w:right="47" w:firstLine="0"/>
      </w:pPr>
      <w:r>
        <w:t>Recalling the glorious h</w:t>
      </w:r>
      <w:r>
        <w:t>istory of historic people's movements, armed conflict, dedication and sacrifice undertaken by the Nepalese people at times for the interest of the nation, democracy and progressive changes, and respecting for the martyrs and disappeared and victim citizens</w:t>
      </w:r>
      <w:r>
        <w:t xml:space="preserve">, </w:t>
      </w:r>
    </w:p>
    <w:p w14:paraId="696BB65A" w14:textId="77777777" w:rsidR="00E75866" w:rsidRDefault="00162159">
      <w:pPr>
        <w:ind w:right="47" w:firstLine="0"/>
      </w:pPr>
      <w:r>
        <w:t>Ending all forms of di</w:t>
      </w:r>
      <w:r>
        <w:rPr>
          <w:strike/>
        </w:rPr>
        <w:t>s</w:t>
      </w:r>
      <w:r>
        <w:t xml:space="preserve">crimination and oppression created by the feudalistic, autocratic, centralized, unitary system of governance, </w:t>
      </w:r>
    </w:p>
    <w:p w14:paraId="643F7BE0" w14:textId="77777777" w:rsidR="00E75866" w:rsidRDefault="00162159">
      <w:pPr>
        <w:ind w:right="47" w:firstLine="0"/>
      </w:pPr>
      <w:r>
        <w:t>Protecting and promoting social and cultural solidarity, tolerance and harmony, and unity in diversity by recognizing t</w:t>
      </w:r>
      <w:r>
        <w:t>he multiethnic, multi-lingual, multi-religious, multi-cultural and diverse regional characteristics, resolving to build an egalitarian society founded on the proportional inclusive and participatory principles in order to ensure economic equality, prosperi</w:t>
      </w:r>
      <w:r>
        <w:t xml:space="preserve">ty and social justice, by eliminating discrimination based on class, </w:t>
      </w:r>
      <w:r>
        <w:lastRenderedPageBreak/>
        <w:t xml:space="preserve">caste, region, language, religion and gender and all forms of caste-based untouchability, and  </w:t>
      </w:r>
    </w:p>
    <w:p w14:paraId="728030C4" w14:textId="77777777" w:rsidR="00E75866" w:rsidRDefault="00162159">
      <w:pPr>
        <w:ind w:right="47" w:firstLine="0"/>
      </w:pPr>
      <w:r>
        <w:t>Being committed to socialism based on democratic norms and values including the people's co</w:t>
      </w:r>
      <w:r>
        <w:t xml:space="preserve">mpetitive multiparty democratic system of governance, civil liberties, fundamental rights, human rights, adult franchise, periodic elections, full freedom of the press, and independent, impartial and competent judiciary and concept of the rule of law, and </w:t>
      </w:r>
      <w:r>
        <w:t xml:space="preserve">build a prosperous nation, </w:t>
      </w:r>
    </w:p>
    <w:p w14:paraId="3ADBBABA" w14:textId="77777777" w:rsidR="00E75866" w:rsidRDefault="00162159">
      <w:pPr>
        <w:spacing w:after="128"/>
        <w:ind w:right="47" w:firstLine="0"/>
      </w:pPr>
      <w:r>
        <w:t xml:space="preserve">Do hereby pass and promulgate this Constitution, through the Constituent Assembly, in order to fulfil the aspirations for sustainable peace, good governance, development and prosperity through the federal, democratic, republican system of governance. </w:t>
      </w:r>
    </w:p>
    <w:p w14:paraId="1A973E39" w14:textId="77777777" w:rsidR="00E75866" w:rsidRDefault="00162159">
      <w:pPr>
        <w:spacing w:after="2107" w:line="259" w:lineRule="auto"/>
        <w:ind w:firstLine="0"/>
        <w:jc w:val="left"/>
      </w:pPr>
      <w:r>
        <w:t xml:space="preserve"> </w:t>
      </w:r>
      <w:r>
        <w:tab/>
        <w:t xml:space="preserve"> </w:t>
      </w:r>
    </w:p>
    <w:p w14:paraId="373AE394"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39CED6C3" wp14:editId="4F11CAC2">
                <wp:extent cx="39624" cy="48768"/>
                <wp:effectExtent l="0" t="0" r="0" b="0"/>
                <wp:docPr id="233011" name="Group 23301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94" name="Shape 19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3011" style="width:3.12pt;height:3.84pt;mso-position-horizontal-relative:char;mso-position-vertical-relative:line" coordsize="396,487">
                <v:shape id="Shape 19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69397A8E" w14:textId="77777777" w:rsidR="00E75866" w:rsidRDefault="00162159">
      <w:pPr>
        <w:spacing w:after="101" w:line="249" w:lineRule="auto"/>
        <w:ind w:left="1187" w:right="1245" w:hanging="10"/>
        <w:jc w:val="center"/>
      </w:pPr>
      <w:r>
        <w:t xml:space="preserve">Part-1 </w:t>
      </w:r>
    </w:p>
    <w:p w14:paraId="5D1F98F6" w14:textId="77777777" w:rsidR="00E75866" w:rsidRDefault="00162159">
      <w:pPr>
        <w:pStyle w:val="Heading1"/>
        <w:ind w:right="58"/>
      </w:pPr>
      <w:r>
        <w:t>Preliminary</w:t>
      </w:r>
      <w:r>
        <w:rPr>
          <w:u w:val="none"/>
        </w:rPr>
        <w:t xml:space="preserve"> </w:t>
      </w:r>
    </w:p>
    <w:p w14:paraId="203C0D7B" w14:textId="77777777" w:rsidR="00E75866" w:rsidRDefault="00162159">
      <w:pPr>
        <w:numPr>
          <w:ilvl w:val="0"/>
          <w:numId w:val="1"/>
        </w:numPr>
        <w:ind w:right="47" w:hanging="638"/>
      </w:pPr>
      <w:r>
        <w:rPr>
          <w:u w:val="single" w:color="000000"/>
        </w:rPr>
        <w:t>Constitution as the fundamental law</w:t>
      </w:r>
      <w:r>
        <w:t xml:space="preserve">: (1) This Constitution is the fundamental law of Nepal. Any law inconsistent with this Constitution shall, to the extent of such inconsistency, be void. </w:t>
      </w:r>
    </w:p>
    <w:p w14:paraId="3ADDE1AE" w14:textId="77777777" w:rsidR="00E75866" w:rsidRDefault="00162159">
      <w:pPr>
        <w:numPr>
          <w:ilvl w:val="1"/>
          <w:numId w:val="1"/>
        </w:numPr>
        <w:ind w:right="47" w:hanging="350"/>
      </w:pPr>
      <w:r>
        <w:t>It shall be the duty of every person to obs</w:t>
      </w:r>
      <w:r>
        <w:t xml:space="preserve">erve this Constitution. </w:t>
      </w:r>
    </w:p>
    <w:p w14:paraId="6D279A50" w14:textId="77777777" w:rsidR="00E75866" w:rsidRDefault="00162159">
      <w:pPr>
        <w:numPr>
          <w:ilvl w:val="0"/>
          <w:numId w:val="1"/>
        </w:numPr>
        <w:ind w:right="47" w:hanging="638"/>
      </w:pPr>
      <w:r>
        <w:rPr>
          <w:u w:val="single" w:color="000000"/>
        </w:rPr>
        <w:t>Sovereignty and state authority</w:t>
      </w:r>
      <w:r>
        <w:t xml:space="preserve">: The sovereignty and state authority of Nepal shall be vested in the Nepalese people. It shall be exercised in accordance with the provisions set forth in this Constitution.  </w:t>
      </w:r>
    </w:p>
    <w:p w14:paraId="2357E18E" w14:textId="77777777" w:rsidR="00E75866" w:rsidRDefault="00162159">
      <w:pPr>
        <w:numPr>
          <w:ilvl w:val="0"/>
          <w:numId w:val="1"/>
        </w:numPr>
        <w:spacing w:after="128"/>
        <w:ind w:right="47" w:hanging="638"/>
      </w:pPr>
      <w:r>
        <w:rPr>
          <w:u w:val="single" w:color="000000"/>
        </w:rPr>
        <w:t>Nation</w:t>
      </w:r>
      <w:r>
        <w:t>: All the Nepales</w:t>
      </w:r>
      <w:r>
        <w:t xml:space="preserve">e people, with multiethnic, multilingual, multireligious, multicultural characteristics and in geographical diversities, and having common aspirations and being united by a bond of allegiance to </w:t>
      </w:r>
      <w:r>
        <w:lastRenderedPageBreak/>
        <w:t>national independence, territorial integrity, national intere</w:t>
      </w:r>
      <w:r>
        <w:t xml:space="preserve">st and prosperity of Nepal, collectively constitute the nation. </w:t>
      </w:r>
    </w:p>
    <w:p w14:paraId="7D74CD0A" w14:textId="77777777" w:rsidR="00E75866" w:rsidRDefault="00162159">
      <w:pPr>
        <w:numPr>
          <w:ilvl w:val="0"/>
          <w:numId w:val="1"/>
        </w:numPr>
        <w:spacing w:after="101" w:line="249" w:lineRule="auto"/>
        <w:ind w:right="47" w:hanging="638"/>
      </w:pPr>
      <w:r>
        <w:rPr>
          <w:u w:val="single" w:color="000000"/>
        </w:rPr>
        <w:t>State of Nepal</w:t>
      </w:r>
      <w:r>
        <w:rPr>
          <w:strike/>
        </w:rPr>
        <w:t>:</w:t>
      </w:r>
      <w:r>
        <w:t xml:space="preserve"> (1) Nepal is an independent, indivisible, sovereign, secular, inclusive, democratic, socialismoriented, federal democratic republican state. </w:t>
      </w:r>
    </w:p>
    <w:p w14:paraId="04EAEB47" w14:textId="77777777" w:rsidR="00E75866" w:rsidRDefault="00162159">
      <w:pPr>
        <w:ind w:left="662" w:right="47"/>
      </w:pPr>
      <w:r>
        <w:rPr>
          <w:u w:val="single" w:color="000000"/>
        </w:rPr>
        <w:t>Explanation</w:t>
      </w:r>
      <w:r>
        <w:t xml:space="preserve">: For the purposes of </w:t>
      </w:r>
      <w:r>
        <w:t xml:space="preserve">this Article, "secular" means religious, cultural freedoms, including protection of religion, culture handed down from the time immemorial. </w:t>
      </w:r>
    </w:p>
    <w:p w14:paraId="4350B2F9" w14:textId="77777777" w:rsidR="00E75866" w:rsidRDefault="00162159">
      <w:pPr>
        <w:numPr>
          <w:ilvl w:val="1"/>
          <w:numId w:val="1"/>
        </w:numPr>
        <w:ind w:right="47" w:hanging="350"/>
      </w:pPr>
      <w:r>
        <w:t xml:space="preserve">The territory of Nepal shall comprise: </w:t>
      </w:r>
    </w:p>
    <w:p w14:paraId="09EECC6F" w14:textId="77777777" w:rsidR="00E75866" w:rsidRDefault="00162159">
      <w:pPr>
        <w:numPr>
          <w:ilvl w:val="2"/>
          <w:numId w:val="1"/>
        </w:numPr>
        <w:spacing w:after="128"/>
        <w:ind w:right="52" w:hanging="533"/>
      </w:pPr>
      <w:r>
        <w:t xml:space="preserve">the territory existing at the time of commencement of this Constitution, and </w:t>
      </w:r>
    </w:p>
    <w:p w14:paraId="292566DD" w14:textId="77777777" w:rsidR="00E75866" w:rsidRDefault="00162159">
      <w:pPr>
        <w:numPr>
          <w:ilvl w:val="2"/>
          <w:numId w:val="1"/>
        </w:numPr>
        <w:spacing w:after="15" w:line="249" w:lineRule="auto"/>
        <w:ind w:right="52" w:hanging="533"/>
      </w:pPr>
      <w:r>
        <w:t xml:space="preserve">such other territory as may be acquired after </w:t>
      </w:r>
      <w:r>
        <w:tab/>
        <w:t xml:space="preserve">the </w:t>
      </w:r>
      <w:r>
        <w:tab/>
        <w:t xml:space="preserve">commencement </w:t>
      </w:r>
      <w:r>
        <w:tab/>
        <w:t xml:space="preserve">of </w:t>
      </w:r>
      <w:r>
        <w:tab/>
        <w:t xml:space="preserve">this </w:t>
      </w:r>
    </w:p>
    <w:p w14:paraId="1AE7EA07" w14:textId="77777777" w:rsidR="00E75866" w:rsidRDefault="00162159">
      <w:pPr>
        <w:spacing w:after="101" w:line="249" w:lineRule="auto"/>
        <w:ind w:left="1187" w:right="1671" w:hanging="10"/>
        <w:jc w:val="center"/>
      </w:pPr>
      <w:r>
        <w:t xml:space="preserve">Constitution. </w:t>
      </w:r>
    </w:p>
    <w:p w14:paraId="4E09DBCB" w14:textId="77777777" w:rsidR="00E75866" w:rsidRDefault="00162159">
      <w:pPr>
        <w:numPr>
          <w:ilvl w:val="0"/>
          <w:numId w:val="1"/>
        </w:numPr>
        <w:ind w:right="47" w:hanging="638"/>
      </w:pPr>
      <w:r>
        <w:rPr>
          <w:u w:val="single" w:color="000000"/>
        </w:rPr>
        <w:t>National interest</w:t>
      </w:r>
      <w:r>
        <w:t>: (1) Safeguarding of the freedom, sovereignty, territorial integrity,</w:t>
      </w:r>
      <w:r>
        <w:t xml:space="preserve"> nationality, independence and dignity of Nepal, the rights of the Nepalese people, border security, economic wellbeing and prosperity shall be the basic elements of the national interest of Nepal. </w:t>
      </w:r>
    </w:p>
    <w:p w14:paraId="6B41DEFF" w14:textId="77777777" w:rsidR="00E75866" w:rsidRDefault="00162159">
      <w:pPr>
        <w:numPr>
          <w:ilvl w:val="1"/>
          <w:numId w:val="1"/>
        </w:numPr>
        <w:ind w:right="47" w:hanging="350"/>
      </w:pPr>
      <w:r>
        <w:t>Any conduct and act contrary to the national interest sha</w:t>
      </w:r>
      <w:r>
        <w:t xml:space="preserve">ll be punishable by the Federal law. </w:t>
      </w:r>
    </w:p>
    <w:p w14:paraId="5914DE30" w14:textId="77777777" w:rsidR="00E75866" w:rsidRDefault="00162159">
      <w:pPr>
        <w:numPr>
          <w:ilvl w:val="0"/>
          <w:numId w:val="1"/>
        </w:numPr>
        <w:spacing w:after="133"/>
        <w:ind w:right="47" w:hanging="638"/>
      </w:pPr>
      <w:r>
        <w:rPr>
          <w:u w:val="single" w:color="000000"/>
        </w:rPr>
        <w:t>Languages of the nation</w:t>
      </w:r>
      <w:r>
        <w:t xml:space="preserve">: All languages spoken as the mother tongues in Nepal are the languages of the nation. </w:t>
      </w:r>
    </w:p>
    <w:p w14:paraId="109CB387" w14:textId="77777777" w:rsidR="00E75866" w:rsidRDefault="00162159">
      <w:pPr>
        <w:numPr>
          <w:ilvl w:val="0"/>
          <w:numId w:val="1"/>
        </w:numPr>
        <w:spacing w:after="10"/>
        <w:ind w:right="47" w:hanging="638"/>
      </w:pPr>
      <w:r>
        <w:rPr>
          <w:u w:val="single" w:color="000000"/>
        </w:rPr>
        <w:t>Official language</w:t>
      </w:r>
      <w:r>
        <w:t xml:space="preserve">: (1) The Nepali language in the </w:t>
      </w:r>
    </w:p>
    <w:p w14:paraId="669FFE95" w14:textId="77777777" w:rsidR="00E75866" w:rsidRDefault="00162159">
      <w:pPr>
        <w:ind w:left="662" w:right="47" w:firstLine="0"/>
      </w:pPr>
      <w:r>
        <w:rPr>
          <w:i/>
        </w:rPr>
        <w:t>Devnagari</w:t>
      </w:r>
      <w:r>
        <w:t xml:space="preserve"> </w:t>
      </w:r>
      <w:r>
        <w:t xml:space="preserve">script shall be the official language of Nepal. </w:t>
      </w:r>
    </w:p>
    <w:p w14:paraId="22F69158" w14:textId="77777777" w:rsidR="00E75866" w:rsidRDefault="00162159">
      <w:pPr>
        <w:numPr>
          <w:ilvl w:val="1"/>
          <w:numId w:val="1"/>
        </w:numPr>
        <w:spacing w:after="133"/>
        <w:ind w:right="47" w:hanging="350"/>
      </w:pPr>
      <w:r>
        <w:t xml:space="preserve">A State may, by State law, determine one or more than one languages of the nation spoken by a majority of people within the State as its official language(s), in addition to the Nepali language. </w:t>
      </w:r>
    </w:p>
    <w:p w14:paraId="68329011" w14:textId="77777777" w:rsidR="00E75866" w:rsidRDefault="00162159">
      <w:pPr>
        <w:numPr>
          <w:ilvl w:val="1"/>
          <w:numId w:val="1"/>
        </w:numPr>
        <w:spacing w:after="101" w:line="249" w:lineRule="auto"/>
        <w:ind w:right="47" w:hanging="350"/>
      </w:pPr>
      <w:r>
        <w:t>Other matte</w:t>
      </w:r>
      <w:r>
        <w:t xml:space="preserve">rs relating to language shall be as decided </w:t>
      </w:r>
      <w:r>
        <w:tab/>
        <w:t xml:space="preserve">by </w:t>
      </w:r>
      <w:r>
        <w:tab/>
        <w:t xml:space="preserve">the </w:t>
      </w:r>
      <w:r>
        <w:tab/>
        <w:t xml:space="preserve">Government </w:t>
      </w:r>
      <w:r>
        <w:tab/>
        <w:t xml:space="preserve">of </w:t>
      </w:r>
      <w:r>
        <w:tab/>
        <w:t xml:space="preserve">Nepal, </w:t>
      </w:r>
      <w:r>
        <w:tab/>
        <w:t xml:space="preserve">on recommendation of the Language Commission. </w:t>
      </w:r>
    </w:p>
    <w:p w14:paraId="76CDD7BB" w14:textId="77777777" w:rsidR="00E75866" w:rsidRDefault="00162159">
      <w:pPr>
        <w:numPr>
          <w:ilvl w:val="0"/>
          <w:numId w:val="1"/>
        </w:numPr>
        <w:ind w:right="47" w:hanging="638"/>
      </w:pPr>
      <w:r>
        <w:rPr>
          <w:u w:val="single" w:color="000000"/>
        </w:rPr>
        <w:lastRenderedPageBreak/>
        <w:t>National flag</w:t>
      </w:r>
      <w:r>
        <w:t xml:space="preserve">: </w:t>
      </w:r>
      <w:r>
        <w:rPr>
          <w:strike/>
        </w:rPr>
        <w:t>(</w:t>
      </w:r>
      <w:r>
        <w:t>1) The national flag of Nepal consists of two juxtaposed triangular figures with a crimsoncoloured base and deep bl</w:t>
      </w:r>
      <w:r>
        <w:t xml:space="preserve">ue borders, there being a white emblem of the crescent moon with eight rays visible out of sixteen in the upper part and a white emblem of a twelve rayed sun in the lower part.  </w:t>
      </w:r>
    </w:p>
    <w:p w14:paraId="51DA0EED" w14:textId="77777777" w:rsidR="00E75866" w:rsidRDefault="00162159">
      <w:pPr>
        <w:numPr>
          <w:ilvl w:val="1"/>
          <w:numId w:val="1"/>
        </w:numPr>
        <w:ind w:right="47" w:hanging="350"/>
      </w:pPr>
      <w:r>
        <w:t xml:space="preserve">The method of drawing out the flag and other particulars relating thereto shall be as set forth in Schedule-1. </w:t>
      </w:r>
    </w:p>
    <w:p w14:paraId="357B8CD0" w14:textId="77777777" w:rsidR="00E75866" w:rsidRDefault="00162159">
      <w:pPr>
        <w:numPr>
          <w:ilvl w:val="0"/>
          <w:numId w:val="1"/>
        </w:numPr>
        <w:ind w:right="47" w:hanging="638"/>
      </w:pPr>
      <w:r>
        <w:rPr>
          <w:u w:val="single" w:color="000000"/>
        </w:rPr>
        <w:t>National anthem etc</w:t>
      </w:r>
      <w:proofErr w:type="gramStart"/>
      <w:r>
        <w:t>:  (</w:t>
      </w:r>
      <w:proofErr w:type="gramEnd"/>
      <w:r>
        <w:t xml:space="preserve">1) The national anthem of Nepal shall be as set forth in Schedule-2. </w:t>
      </w:r>
    </w:p>
    <w:p w14:paraId="5FD5E4EC" w14:textId="77777777" w:rsidR="00E75866" w:rsidRDefault="00162159">
      <w:pPr>
        <w:numPr>
          <w:ilvl w:val="1"/>
          <w:numId w:val="1"/>
        </w:numPr>
        <w:ind w:right="47" w:hanging="350"/>
      </w:pPr>
      <w:r>
        <w:t xml:space="preserve">The coat-of-arms of Nepal shall be as set forth in </w:t>
      </w:r>
      <w:r>
        <w:t xml:space="preserve">Schedule-3. </w:t>
      </w:r>
    </w:p>
    <w:p w14:paraId="2BBC1803" w14:textId="77777777" w:rsidR="00E75866" w:rsidRDefault="00162159">
      <w:pPr>
        <w:numPr>
          <w:ilvl w:val="1"/>
          <w:numId w:val="1"/>
        </w:numPr>
        <w:spacing w:after="129"/>
        <w:ind w:right="47" w:hanging="350"/>
      </w:pPr>
      <w:r>
        <w:t xml:space="preserve">The Rhododendron Arboreum shall be the national flower, Crimson Colour shall be the national colour, the Cow shall be the national animal and the Lophophorus shall be the national bird of Nepal. </w:t>
      </w:r>
    </w:p>
    <w:p w14:paraId="69F2029B" w14:textId="77777777" w:rsidR="00E75866" w:rsidRDefault="00162159">
      <w:pPr>
        <w:spacing w:after="4042" w:line="259" w:lineRule="auto"/>
        <w:ind w:firstLine="0"/>
        <w:jc w:val="left"/>
      </w:pPr>
      <w:r>
        <w:t xml:space="preserve"> </w:t>
      </w:r>
      <w:r>
        <w:tab/>
        <w:t xml:space="preserve"> </w:t>
      </w:r>
    </w:p>
    <w:p w14:paraId="045AD425"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789C5F19" wp14:editId="21F92E21">
                <wp:extent cx="39624" cy="48768"/>
                <wp:effectExtent l="0" t="0" r="0" b="0"/>
                <wp:docPr id="233368" name="Group 23336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715" name="Shape 71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3368" style="width:3.12pt;height:3.84pt;mso-position-horizontal-relative:char;mso-position-vertical-relative:line" coordsize="396,487">
                <v:shape id="Shape 71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2B894F22" w14:textId="77777777" w:rsidR="00E75866" w:rsidRDefault="00162159">
      <w:pPr>
        <w:spacing w:after="101" w:line="249" w:lineRule="auto"/>
        <w:ind w:left="1187" w:right="1245" w:hanging="10"/>
        <w:jc w:val="center"/>
      </w:pPr>
      <w:r>
        <w:t xml:space="preserve">Part-2 </w:t>
      </w:r>
    </w:p>
    <w:p w14:paraId="4DAD8DF6" w14:textId="77777777" w:rsidR="00E75866" w:rsidRDefault="00162159">
      <w:pPr>
        <w:pStyle w:val="Heading1"/>
        <w:ind w:right="72"/>
      </w:pPr>
      <w:r>
        <w:t>Citizenship</w:t>
      </w:r>
      <w:r>
        <w:rPr>
          <w:u w:val="none"/>
        </w:rPr>
        <w:t xml:space="preserve"> </w:t>
      </w:r>
    </w:p>
    <w:p w14:paraId="162C0291" w14:textId="77777777" w:rsidR="00E75866" w:rsidRDefault="00162159">
      <w:pPr>
        <w:numPr>
          <w:ilvl w:val="0"/>
          <w:numId w:val="2"/>
        </w:numPr>
        <w:spacing w:after="134"/>
        <w:ind w:right="47" w:hanging="677"/>
      </w:pPr>
      <w:r>
        <w:rPr>
          <w:u w:val="single" w:color="000000"/>
        </w:rPr>
        <w:t>Not to deprive of ci</w:t>
      </w:r>
      <w:r>
        <w:rPr>
          <w:u w:val="single" w:color="000000"/>
        </w:rPr>
        <w:t>tizenship</w:t>
      </w:r>
      <w:r>
        <w:t xml:space="preserve">: (1) No citizen of Nepal shall be deprived of the right to obtain citizenship. </w:t>
      </w:r>
    </w:p>
    <w:p w14:paraId="316B333E" w14:textId="77777777" w:rsidR="00E75866" w:rsidRDefault="00162159">
      <w:pPr>
        <w:numPr>
          <w:ilvl w:val="1"/>
          <w:numId w:val="2"/>
        </w:numPr>
        <w:ind w:right="47" w:hanging="624"/>
      </w:pPr>
      <w:r>
        <w:t xml:space="preserve">There is a provision of single federal citizenship with State identity in Nepal. </w:t>
      </w:r>
    </w:p>
    <w:p w14:paraId="78999EB2" w14:textId="77777777" w:rsidR="00E75866" w:rsidRDefault="00162159">
      <w:pPr>
        <w:numPr>
          <w:ilvl w:val="0"/>
          <w:numId w:val="2"/>
        </w:numPr>
        <w:spacing w:after="128"/>
        <w:ind w:right="47" w:hanging="677"/>
      </w:pPr>
      <w:r>
        <w:rPr>
          <w:u w:val="single" w:color="000000"/>
        </w:rPr>
        <w:lastRenderedPageBreak/>
        <w:t>To be citizens of Nepal</w:t>
      </w:r>
      <w:r>
        <w:t xml:space="preserve">: (1) The persons who have obtained the citizenship of Nepal </w:t>
      </w:r>
      <w:r>
        <w:t xml:space="preserve">at the time of commencement of this Constitution and who are qualified to obtain citizenship in accordance with this Part shall be the citizens of Nepal. </w:t>
      </w:r>
    </w:p>
    <w:p w14:paraId="386A1650" w14:textId="77777777" w:rsidR="00E75866" w:rsidRDefault="00162159">
      <w:pPr>
        <w:numPr>
          <w:ilvl w:val="1"/>
          <w:numId w:val="2"/>
        </w:numPr>
        <w:spacing w:after="101" w:line="249" w:lineRule="auto"/>
        <w:ind w:right="47" w:hanging="624"/>
      </w:pPr>
      <w:r>
        <w:t xml:space="preserve">The following person who has his or her permanent </w:t>
      </w:r>
      <w:r>
        <w:tab/>
        <w:t xml:space="preserve">domicile </w:t>
      </w:r>
      <w:r>
        <w:tab/>
        <w:t xml:space="preserve">in </w:t>
      </w:r>
      <w:r>
        <w:tab/>
        <w:t xml:space="preserve">Nepal </w:t>
      </w:r>
      <w:r>
        <w:tab/>
        <w:t xml:space="preserve">at </w:t>
      </w:r>
      <w:r>
        <w:tab/>
        <w:t xml:space="preserve">the </w:t>
      </w:r>
      <w:r>
        <w:tab/>
        <w:t xml:space="preserve">time </w:t>
      </w:r>
      <w:r>
        <w:tab/>
        <w:t xml:space="preserve">of commencement of this Constitution shall be the citizen of Nepal by descent: </w:t>
      </w:r>
    </w:p>
    <w:p w14:paraId="58E6DA72" w14:textId="77777777" w:rsidR="00E75866" w:rsidRDefault="00162159">
      <w:pPr>
        <w:numPr>
          <w:ilvl w:val="2"/>
          <w:numId w:val="2"/>
        </w:numPr>
        <w:ind w:left="2127" w:right="47" w:hanging="533"/>
      </w:pPr>
      <w:r>
        <w:t>a person who has obtained the citizenship of Nepal by descent prior to the commencement o</w:t>
      </w:r>
      <w:r>
        <w:t xml:space="preserve">f this Constitution, </w:t>
      </w:r>
    </w:p>
    <w:p w14:paraId="2B572A05" w14:textId="77777777" w:rsidR="00E75866" w:rsidRDefault="00162159">
      <w:pPr>
        <w:numPr>
          <w:ilvl w:val="2"/>
          <w:numId w:val="2"/>
        </w:numPr>
        <w:ind w:left="2127" w:right="47" w:hanging="533"/>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F6B7F21" wp14:editId="09F8F859">
                <wp:simplePos x="0" y="0"/>
                <wp:positionH relativeFrom="column">
                  <wp:posOffset>1264920</wp:posOffset>
                </wp:positionH>
                <wp:positionV relativeFrom="paragraph">
                  <wp:posOffset>135853</wp:posOffset>
                </wp:positionV>
                <wp:extent cx="39624" cy="48768"/>
                <wp:effectExtent l="0" t="0" r="0" b="0"/>
                <wp:wrapSquare wrapText="bothSides"/>
                <wp:docPr id="239399" name="Group 23939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803" name="Shape 80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9399" style="width:3.12pt;height:3.84pt;position:absolute;mso-position-horizontal-relative:text;mso-position-horizontal:absolute;margin-left:99.6pt;mso-position-vertical-relative:text;margin-top:10.6971pt;" coordsize="396,487">
                <v:shape id="Shape 80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 xml:space="preserve">a person whose father or mother was a citizen of Nepal at his or her birth. </w:t>
      </w:r>
    </w:p>
    <w:p w14:paraId="49F3DD27" w14:textId="77777777" w:rsidR="00E75866" w:rsidRDefault="00162159">
      <w:pPr>
        <w:numPr>
          <w:ilvl w:val="1"/>
          <w:numId w:val="2"/>
        </w:numPr>
        <w:ind w:right="47" w:hanging="624"/>
      </w:pPr>
      <w:r>
        <w:t>A child of a citizen having obtained the citizenship of Nepal by birth prior to the commencement of this Constitution shall, upon attaining majority, acquir</w:t>
      </w:r>
      <w:r>
        <w:t xml:space="preserve">e the citizenship of Nepal by descent if the child's father and mother both are citizens of Nepal. </w:t>
      </w:r>
    </w:p>
    <w:p w14:paraId="2B780B1E" w14:textId="77777777" w:rsidR="00E75866" w:rsidRDefault="00162159">
      <w:pPr>
        <w:numPr>
          <w:ilvl w:val="1"/>
          <w:numId w:val="2"/>
        </w:numPr>
        <w:ind w:right="47" w:hanging="624"/>
      </w:pPr>
      <w:r>
        <w:t>Every minor who is found within Nepal and the whereabouts of whose father and mother are not known shall, until the father or the mother of the child is tra</w:t>
      </w:r>
      <w:r>
        <w:t xml:space="preserve">ced, be a citizen of Nepal by descent. </w:t>
      </w:r>
    </w:p>
    <w:p w14:paraId="374F5198" w14:textId="77777777" w:rsidR="00E75866" w:rsidRDefault="00162159">
      <w:pPr>
        <w:numPr>
          <w:ilvl w:val="1"/>
          <w:numId w:val="2"/>
        </w:numPr>
        <w:ind w:right="47" w:hanging="624"/>
      </w:pPr>
      <w:r>
        <w:t xml:space="preserve">A person who is born in Nepal from a woman who is a citizen of Nepal and has resided in Nepal and whose father is not traced shall be provided with the citizenship of Nepal by descent. </w:t>
      </w:r>
    </w:p>
    <w:p w14:paraId="78FA09EF" w14:textId="77777777" w:rsidR="00E75866" w:rsidRDefault="00162159">
      <w:pPr>
        <w:ind w:left="662" w:right="47"/>
      </w:pPr>
      <w:r>
        <w:t>Provided that his or her fathe</w:t>
      </w:r>
      <w:r>
        <w:t xml:space="preserve">r is held to be a foreign citizen, the citizenship of such person shall be converted into naturalized citizenship as provided for in the Federal law. </w:t>
      </w:r>
    </w:p>
    <w:p w14:paraId="2B5C0E3C" w14:textId="77777777" w:rsidR="00E75866" w:rsidRDefault="00162159">
      <w:pPr>
        <w:numPr>
          <w:ilvl w:val="1"/>
          <w:numId w:val="2"/>
        </w:numPr>
        <w:ind w:right="47" w:hanging="624"/>
      </w:pPr>
      <w:r>
        <w:t>A foreign woman who has a matrimonial relationship with a citizen of Nepal may, if she so wishes, acquire</w:t>
      </w:r>
      <w:r>
        <w:t xml:space="preserve"> the naturalized citizenship of Nepal as provided for in the Federal law. </w:t>
      </w:r>
    </w:p>
    <w:p w14:paraId="059AE9BE" w14:textId="77777777" w:rsidR="00E75866" w:rsidRDefault="00162159">
      <w:pPr>
        <w:numPr>
          <w:ilvl w:val="1"/>
          <w:numId w:val="2"/>
        </w:numPr>
        <w:ind w:right="47" w:hanging="624"/>
      </w:pPr>
      <w:r>
        <w:t xml:space="preserve">Notwithstanding anything contained elsewhere in this Article, in the case of a person born from a woman who is a citizen of Nepal and married to a foreign citizen, the </w:t>
      </w:r>
      <w:r>
        <w:lastRenderedPageBreak/>
        <w:t>person may ac</w:t>
      </w:r>
      <w:r>
        <w:t xml:space="preserve">quire the naturalized citizenship of Nepal in accordance with the Federal law if he or she has permanently resided in Nepal and has not acquired the citizenship of a foreign country. </w:t>
      </w:r>
    </w:p>
    <w:p w14:paraId="2305DE9D" w14:textId="77777777" w:rsidR="00E75866" w:rsidRDefault="00162159">
      <w:pPr>
        <w:ind w:left="677" w:right="47" w:hanging="677"/>
      </w:pPr>
      <w:r>
        <w:t xml:space="preserve">  Provided that if such person's mother and father both are citizens of </w:t>
      </w:r>
      <w:r>
        <w:t xml:space="preserve">Nepal at the time of acquisition of citizenship, such person born in Nepal may acquire the citizenship of </w:t>
      </w:r>
      <w:r>
        <w:rPr>
          <w:strike/>
        </w:rPr>
        <w:t>N</w:t>
      </w:r>
      <w:r>
        <w:t xml:space="preserve">epal by descent. </w:t>
      </w:r>
    </w:p>
    <w:p w14:paraId="3339F68A" w14:textId="77777777" w:rsidR="00E75866" w:rsidRDefault="00162159">
      <w:pPr>
        <w:numPr>
          <w:ilvl w:val="1"/>
          <w:numId w:val="2"/>
        </w:numPr>
        <w:ind w:right="47" w:hanging="624"/>
      </w:pPr>
      <w:r>
        <w:t>In the cases other than those mentioned in this Article, the Government of Nepal may, in accordance with the Federal law, grant the</w:t>
      </w:r>
      <w:r>
        <w:t xml:space="preserve"> naturalized citizenship of Nepal. </w:t>
      </w:r>
    </w:p>
    <w:p w14:paraId="51B3ED3D" w14:textId="77777777" w:rsidR="00E75866" w:rsidRDefault="00162159">
      <w:pPr>
        <w:numPr>
          <w:ilvl w:val="1"/>
          <w:numId w:val="2"/>
        </w:numPr>
        <w:ind w:right="47" w:hanging="624"/>
      </w:pPr>
      <w:r>
        <w:t xml:space="preserve">The Government of Nepal may, in accordance with the Federal law, grant the honorary citizenship of Nepal. </w:t>
      </w:r>
    </w:p>
    <w:p w14:paraId="7EA12695" w14:textId="77777777" w:rsidR="00E75866" w:rsidRDefault="00162159">
      <w:pPr>
        <w:numPr>
          <w:ilvl w:val="1"/>
          <w:numId w:val="2"/>
        </w:numPr>
        <w:ind w:right="47" w:hanging="624"/>
      </w:pPr>
      <w:r>
        <w:t>Whenever any territory is acquired by way of merger into Nepal, a person having his or her domicile in such terri</w:t>
      </w:r>
      <w:r>
        <w:t xml:space="preserve">tory shall become a citizen of Nepal, subject to the Federal law. </w:t>
      </w:r>
    </w:p>
    <w:p w14:paraId="075211C7" w14:textId="77777777" w:rsidR="00E75866" w:rsidRDefault="00162159">
      <w:pPr>
        <w:numPr>
          <w:ilvl w:val="0"/>
          <w:numId w:val="2"/>
        </w:numPr>
        <w:ind w:right="47" w:hanging="677"/>
      </w:pPr>
      <w:r>
        <w:rPr>
          <w:u w:val="single" w:color="000000"/>
        </w:rPr>
        <w:t>Citizenship with identity of descent and gender</w:t>
      </w:r>
      <w:r>
        <w:t>:  A person who obtains the citizenship of Nepal by descent in accordance with this Constitution may obtain a certificate of citizenship of Ne</w:t>
      </w:r>
      <w:r>
        <w:t xml:space="preserve">pal with gender identity by the name of his or her mother or father.  </w:t>
      </w:r>
    </w:p>
    <w:p w14:paraId="7280A547" w14:textId="77777777" w:rsidR="00E75866" w:rsidRDefault="00162159">
      <w:pPr>
        <w:numPr>
          <w:ilvl w:val="0"/>
          <w:numId w:val="2"/>
        </w:numPr>
        <w:ind w:right="47" w:hanging="677"/>
      </w:pPr>
      <w:r>
        <w:rPr>
          <w:u w:val="single" w:color="000000"/>
        </w:rPr>
        <w:t>Acquisition, reacquisition and termination of citizenship</w:t>
      </w:r>
      <w:r>
        <w:t>: Other matters relating to the acquisition, reacquisition and termination of citizenship shall be as provided for in the Federa</w:t>
      </w:r>
      <w:r>
        <w:t xml:space="preserve">l law. </w:t>
      </w:r>
    </w:p>
    <w:p w14:paraId="4C519884" w14:textId="77777777" w:rsidR="00E75866" w:rsidRDefault="00162159">
      <w:pPr>
        <w:numPr>
          <w:ilvl w:val="0"/>
          <w:numId w:val="2"/>
        </w:numPr>
        <w:ind w:right="47" w:hanging="677"/>
      </w:pPr>
      <w:r>
        <w:rPr>
          <w:u w:val="single" w:color="000000"/>
        </w:rPr>
        <w:t>Power to grant non-resident Nepalese citizenship</w:t>
      </w:r>
      <w:r>
        <w:t>: The non-residential citizenship of Nepal may be so granted to a person who has acquired the citizenship of a foreign country, has resided in a country other than a member state of the South Asian As</w:t>
      </w:r>
      <w:r>
        <w:t>sociation for Regional Cooperation, and who or whose father or mother, grandfather or grandmother was previously a citizen of Nepal by decent or birth but subsequently acquired the citizenship of the foreign country that such person may enjoy economic, soc</w:t>
      </w:r>
      <w:r>
        <w:t xml:space="preserve">ial and cultural rights in accordance with the Federal law. </w:t>
      </w:r>
    </w:p>
    <w:p w14:paraId="7154E661" w14:textId="77777777" w:rsidR="00E75866" w:rsidRDefault="00162159">
      <w:pPr>
        <w:numPr>
          <w:ilvl w:val="0"/>
          <w:numId w:val="2"/>
        </w:numPr>
        <w:spacing w:after="133"/>
        <w:ind w:right="47" w:hanging="677"/>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2F5C1C6A" wp14:editId="7BBADD2E">
                <wp:simplePos x="0" y="0"/>
                <wp:positionH relativeFrom="column">
                  <wp:posOffset>429768</wp:posOffset>
                </wp:positionH>
                <wp:positionV relativeFrom="paragraph">
                  <wp:posOffset>93180</wp:posOffset>
                </wp:positionV>
                <wp:extent cx="2871216" cy="48768"/>
                <wp:effectExtent l="0" t="0" r="0" b="0"/>
                <wp:wrapNone/>
                <wp:docPr id="234114" name="Group 234114"/>
                <wp:cNvGraphicFramePr/>
                <a:graphic xmlns:a="http://schemas.openxmlformats.org/drawingml/2006/main">
                  <a:graphicData uri="http://schemas.microsoft.com/office/word/2010/wordprocessingGroup">
                    <wpg:wgp>
                      <wpg:cNvGrpSpPr/>
                      <wpg:grpSpPr>
                        <a:xfrm>
                          <a:off x="0" y="0"/>
                          <a:ext cx="2871216" cy="48768"/>
                          <a:chOff x="0" y="0"/>
                          <a:chExt cx="2871216" cy="48768"/>
                        </a:xfrm>
                      </wpg:grpSpPr>
                      <wps:wsp>
                        <wps:cNvPr id="1148" name="Shape 1148"/>
                        <wps:cNvSpPr/>
                        <wps:spPr>
                          <a:xfrm>
                            <a:off x="835152"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757" name="Shape 280757"/>
                        <wps:cNvSpPr/>
                        <wps:spPr>
                          <a:xfrm>
                            <a:off x="0" y="21336"/>
                            <a:ext cx="2871216" cy="9144"/>
                          </a:xfrm>
                          <a:custGeom>
                            <a:avLst/>
                            <a:gdLst/>
                            <a:ahLst/>
                            <a:cxnLst/>
                            <a:rect l="0" t="0" r="0" b="0"/>
                            <a:pathLst>
                              <a:path w="2871216" h="9144">
                                <a:moveTo>
                                  <a:pt x="0" y="0"/>
                                </a:moveTo>
                                <a:lnTo>
                                  <a:pt x="2871216" y="0"/>
                                </a:lnTo>
                                <a:lnTo>
                                  <a:pt x="28712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4114" style="width:226.08pt;height:3.84pt;position:absolute;z-index:88;mso-position-horizontal-relative:text;mso-position-horizontal:absolute;margin-left:33.84pt;mso-position-vertical-relative:text;margin-top:7.33701pt;" coordsize="28712,487">
                <v:shape id="Shape 1148" style="position:absolute;width:396;height:487;left:8351;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shape id="Shape 280758" style="position:absolute;width:28712;height:91;left:0;top:213;" coordsize="2871216,9144" path="m0,0l2871216,0l2871216,9144l0,9144l0,0">
                  <v:stroke weight="0pt" endcap="flat" joinstyle="miter" miterlimit="10" on="false" color="#000000" opacity="0"/>
                  <v:fill on="true" color="#000000"/>
                </v:shape>
              </v:group>
            </w:pict>
          </mc:Fallback>
        </mc:AlternateContent>
      </w:r>
      <w:r>
        <w:t xml:space="preserve">Other provisions relating to citizenship of Nepal: Other matters relating to the maintenance of records setting out </w:t>
      </w:r>
      <w:r>
        <w:lastRenderedPageBreak/>
        <w:t>the identity of every citizen of Nepal and the citizenship of Nepal shall be a</w:t>
      </w:r>
      <w:r>
        <w:t xml:space="preserve">s provided for in the Federal law. </w:t>
      </w:r>
    </w:p>
    <w:p w14:paraId="6116FCB1" w14:textId="77777777" w:rsidR="00E75866" w:rsidRDefault="00162159">
      <w:pPr>
        <w:spacing w:after="0" w:line="259" w:lineRule="auto"/>
        <w:ind w:firstLine="0"/>
        <w:jc w:val="left"/>
      </w:pPr>
      <w:r>
        <w:t xml:space="preserve"> </w:t>
      </w:r>
      <w:r>
        <w:tab/>
        <w:t xml:space="preserve"> </w:t>
      </w:r>
    </w:p>
    <w:p w14:paraId="49E8EA0B" w14:textId="77777777" w:rsidR="00E75866" w:rsidRDefault="00162159">
      <w:pPr>
        <w:spacing w:after="101" w:line="249" w:lineRule="auto"/>
        <w:ind w:left="1187" w:right="1245" w:hanging="10"/>
        <w:jc w:val="center"/>
      </w:pPr>
      <w:r>
        <w:t xml:space="preserve">Part-3 </w:t>
      </w:r>
    </w:p>
    <w:p w14:paraId="07677660" w14:textId="77777777" w:rsidR="00E75866" w:rsidRDefault="00162159">
      <w:pPr>
        <w:pStyle w:val="Heading1"/>
        <w:ind w:right="64"/>
      </w:pPr>
      <w:r>
        <w:t>Fundamental Rights and Duties</w:t>
      </w:r>
      <w:r>
        <w:rPr>
          <w:u w:val="none"/>
        </w:rPr>
        <w:t xml:space="preserve"> </w:t>
      </w:r>
    </w:p>
    <w:p w14:paraId="2734F434" w14:textId="77777777" w:rsidR="00E75866" w:rsidRDefault="00162159">
      <w:pPr>
        <w:numPr>
          <w:ilvl w:val="0"/>
          <w:numId w:val="3"/>
        </w:numPr>
        <w:ind w:right="47" w:hanging="677"/>
      </w:pPr>
      <w:r>
        <w:rPr>
          <w:u w:val="single" w:color="000000"/>
        </w:rPr>
        <w:t>Right to live with dignity</w:t>
      </w:r>
      <w:r>
        <w:t xml:space="preserve">: (1) Every person shall have the right to live with dignity. </w:t>
      </w:r>
    </w:p>
    <w:p w14:paraId="358932A0" w14:textId="77777777" w:rsidR="00E75866" w:rsidRDefault="00162159">
      <w:pPr>
        <w:ind w:left="662" w:right="47"/>
      </w:pPr>
      <w:r>
        <w:t xml:space="preserve">(2) </w:t>
      </w:r>
      <w:r>
        <w:t xml:space="preserve">No law shall be made providing for the death penalty to any one. </w:t>
      </w:r>
    </w:p>
    <w:p w14:paraId="6B6805C1" w14:textId="77777777" w:rsidR="00E75866" w:rsidRDefault="00162159">
      <w:pPr>
        <w:numPr>
          <w:ilvl w:val="0"/>
          <w:numId w:val="3"/>
        </w:numPr>
        <w:ind w:right="47" w:hanging="677"/>
      </w:pPr>
      <w:r>
        <w:rPr>
          <w:u w:val="single" w:color="000000"/>
        </w:rPr>
        <w:t>Right to freedom</w:t>
      </w:r>
      <w:r>
        <w:t xml:space="preserve">: (1) No person shall be deprived of his or her personal liberty except in accordance with law. </w:t>
      </w:r>
    </w:p>
    <w:p w14:paraId="10B1B0F5" w14:textId="77777777" w:rsidR="00E75866" w:rsidRDefault="00162159">
      <w:pPr>
        <w:spacing w:after="134"/>
        <w:ind w:left="662" w:right="47"/>
      </w:pPr>
      <w:r>
        <w:t xml:space="preserve"> (2) Every citizen shall have the following freedoms: </w:t>
      </w:r>
    </w:p>
    <w:p w14:paraId="0BDE5397" w14:textId="77777777" w:rsidR="00E75866" w:rsidRDefault="00162159">
      <w:pPr>
        <w:numPr>
          <w:ilvl w:val="2"/>
          <w:numId w:val="12"/>
        </w:numPr>
        <w:spacing w:after="131"/>
        <w:ind w:right="47" w:hanging="504"/>
      </w:pPr>
      <w:r>
        <w:t>freedom of opinion and</w:t>
      </w:r>
      <w:r>
        <w:t xml:space="preserve"> expression, </w:t>
      </w:r>
    </w:p>
    <w:p w14:paraId="6B397E40" w14:textId="77777777" w:rsidR="00E75866" w:rsidRDefault="00162159">
      <w:pPr>
        <w:numPr>
          <w:ilvl w:val="2"/>
          <w:numId w:val="12"/>
        </w:numPr>
        <w:spacing w:after="127"/>
        <w:ind w:right="47" w:hanging="504"/>
      </w:pPr>
      <w:r>
        <w:t xml:space="preserve">freedom to assemble peaceably and without arms, </w:t>
      </w:r>
    </w:p>
    <w:p w14:paraId="17AD5883" w14:textId="77777777" w:rsidR="00E75866" w:rsidRDefault="00162159">
      <w:pPr>
        <w:numPr>
          <w:ilvl w:val="2"/>
          <w:numId w:val="12"/>
        </w:numPr>
        <w:spacing w:after="136"/>
        <w:ind w:right="47" w:hanging="504"/>
      </w:pPr>
      <w:r>
        <w:t xml:space="preserve">freedom to form political parties, </w:t>
      </w:r>
    </w:p>
    <w:p w14:paraId="7029456C" w14:textId="77777777" w:rsidR="00E75866" w:rsidRDefault="00162159">
      <w:pPr>
        <w:numPr>
          <w:ilvl w:val="2"/>
          <w:numId w:val="12"/>
        </w:numPr>
        <w:spacing w:after="131"/>
        <w:ind w:right="47" w:hanging="504"/>
      </w:pPr>
      <w:r>
        <w:t xml:space="preserve">freedom to form unions and associations, </w:t>
      </w:r>
    </w:p>
    <w:p w14:paraId="7A592409" w14:textId="77777777" w:rsidR="00E75866" w:rsidRDefault="00162159">
      <w:pPr>
        <w:numPr>
          <w:ilvl w:val="2"/>
          <w:numId w:val="12"/>
        </w:numPr>
        <w:ind w:right="47" w:hanging="504"/>
      </w:pPr>
      <w:r>
        <w:t xml:space="preserve">freedom to move and reside in any part of Nepal, </w:t>
      </w:r>
    </w:p>
    <w:p w14:paraId="48C86B60" w14:textId="77777777" w:rsidR="00E75866" w:rsidRDefault="00162159">
      <w:pPr>
        <w:numPr>
          <w:ilvl w:val="2"/>
          <w:numId w:val="12"/>
        </w:numPr>
        <w:ind w:right="47" w:hanging="504"/>
      </w:pPr>
      <w:r>
        <w:t xml:space="preserve">freedom to practice any profession, carry on any occupation, and </w:t>
      </w:r>
      <w:r>
        <w:t xml:space="preserve">establish and operate any industry, trade and business in any part of Nepal. </w:t>
      </w:r>
    </w:p>
    <w:p w14:paraId="4BCC1053" w14:textId="77777777" w:rsidR="00E75866" w:rsidRDefault="00162159">
      <w:pPr>
        <w:spacing w:after="130"/>
        <w:ind w:left="1186" w:right="47" w:firstLine="0"/>
      </w:pPr>
      <w:r>
        <w:t xml:space="preserve">Provided that: </w:t>
      </w:r>
    </w:p>
    <w:p w14:paraId="6E9B20CF" w14:textId="77777777" w:rsidR="00E75866" w:rsidRDefault="00162159">
      <w:pPr>
        <w:numPr>
          <w:ilvl w:val="1"/>
          <w:numId w:val="3"/>
        </w:numPr>
        <w:spacing w:after="15" w:line="249" w:lineRule="auto"/>
        <w:ind w:right="47" w:hanging="504"/>
      </w:pPr>
      <w:r>
        <w:t xml:space="preserve">Nothing in sub-clause (a) shall be deemed to prevent the making of an Act </w:t>
      </w:r>
      <w:r>
        <w:t xml:space="preserve">to impose reasonable restrictions on any act which may undermine </w:t>
      </w:r>
      <w:r>
        <w:tab/>
        <w:t xml:space="preserve">the </w:t>
      </w:r>
      <w:r>
        <w:tab/>
        <w:t xml:space="preserve">sovereignty, </w:t>
      </w:r>
      <w:r>
        <w:tab/>
        <w:t>territorial integrity, nationality and independence of Nepal or the harmonious relations between the Federal Units or the people of various castes, tribes, religions or co</w:t>
      </w:r>
      <w:r>
        <w:t xml:space="preserve">mmunities or </w:t>
      </w:r>
    </w:p>
    <w:p w14:paraId="50468B2D" w14:textId="77777777" w:rsidR="00E75866" w:rsidRDefault="00162159">
      <w:pPr>
        <w:ind w:left="1690" w:right="47" w:firstLine="0"/>
      </w:pPr>
      <w:r>
        <w:t xml:space="preserve">incite caste-based discrimination or untouchability or on any act of disrespect of </w:t>
      </w:r>
      <w:r>
        <w:lastRenderedPageBreak/>
        <w:t xml:space="preserve">labour, defamation, contempt of court, incitement to an offence or on any act which may be contrary to public decency or morality. </w:t>
      </w:r>
    </w:p>
    <w:p w14:paraId="3D561F6E" w14:textId="77777777" w:rsidR="00E75866" w:rsidRDefault="00162159">
      <w:pPr>
        <w:numPr>
          <w:ilvl w:val="1"/>
          <w:numId w:val="3"/>
        </w:numPr>
        <w:ind w:right="47" w:hanging="504"/>
      </w:pPr>
      <w:r>
        <w:t>Nothing in sub-clause (b) s</w:t>
      </w:r>
      <w:r>
        <w:t>hall be deemed to prevent the making of an Act to impose reasonable restrictions on any act which may undermine the sovereignty, territorial integrity, nationality and independence of Nepal or the harmonious relations between the Federal Units or public pe</w:t>
      </w:r>
      <w:r>
        <w:t xml:space="preserve">ace and order. </w:t>
      </w:r>
    </w:p>
    <w:p w14:paraId="2C008FE3" w14:textId="77777777" w:rsidR="00E75866" w:rsidRDefault="00162159">
      <w:pPr>
        <w:numPr>
          <w:ilvl w:val="1"/>
          <w:numId w:val="3"/>
        </w:numPr>
        <w:ind w:right="47" w:hanging="504"/>
      </w:pPr>
      <w:r>
        <w:t>Nothing in sub-clause (c) shall be deemed to prevent the making of an Act to impose reasonable restrictions on any act which may undermine the sovereignty, territorial integrity, nationality and independence of Nepal, constitute an espionag</w:t>
      </w:r>
      <w:r>
        <w:t>e against the nation or divulge national secrecy or on any act of rendering assistance to any foreign stat</w:t>
      </w:r>
      <w:r>
        <w:rPr>
          <w:strike/>
        </w:rPr>
        <w:t>e</w:t>
      </w:r>
      <w:r>
        <w:t>, organization or representative in a manner to undermine the security of Nepal or on an act of treason or on any act which may undermine the harmoni</w:t>
      </w:r>
      <w:r>
        <w:t xml:space="preserve">ous relations between the Federal Units or on any act of incitement to caste-based or communal hatred or on any act which may undermine the harmonious relations between various castes, tribes, religions and communities, or on any act of acquisition of, or </w:t>
      </w:r>
      <w:r>
        <w:t xml:space="preserve">restriction on, membership of any political party on the basis solely of tribe, language, religion, community or sex  or on any act of formation of a political party with discrimination between citizens or on incitement to violent acts or on any act which </w:t>
      </w:r>
      <w:r>
        <w:t xml:space="preserve">may be contrary to public morality. </w:t>
      </w:r>
    </w:p>
    <w:p w14:paraId="2C9CB189" w14:textId="77777777" w:rsidR="00E75866" w:rsidRDefault="00162159">
      <w:pPr>
        <w:numPr>
          <w:ilvl w:val="1"/>
          <w:numId w:val="3"/>
        </w:numPr>
        <w:ind w:right="47" w:hanging="504"/>
      </w:pPr>
      <w:r>
        <w:t>Nothing in sub-clause (d) shall be deemed to prevent the making of an Act to impose reasonable restrictions on any act which may undermine the sovereignty, territorial integrity, nationality and independence of Nepal, o</w:t>
      </w:r>
      <w:r>
        <w:t xml:space="preserve">r on any act which may constitute </w:t>
      </w:r>
      <w:r>
        <w:lastRenderedPageBreak/>
        <w:t xml:space="preserve">espionage against the nation or on any act of divulgence of national secrecy or on any act assisting any foreign state, organization or representative in a manner to undermine the security of Nepal or on an act of treason </w:t>
      </w:r>
      <w:r>
        <w:t>or on any act which may undermine the harmonious relations between the Federal Units or on any act of incitement to castebased or communal hatred or on any act which may undermine the harmonious relations between various castes, tribes, religions and commu</w:t>
      </w:r>
      <w:r>
        <w:t>nities or on incitement to violent acts or on any act which may be con</w:t>
      </w:r>
      <w:r>
        <w:rPr>
          <w:u w:val="single" w:color="000000"/>
        </w:rPr>
        <w:t>t</w:t>
      </w:r>
      <w:r>
        <w:t xml:space="preserve">rary to public morality. </w:t>
      </w:r>
    </w:p>
    <w:p w14:paraId="1253A5D8" w14:textId="77777777" w:rsidR="00E75866" w:rsidRDefault="00162159">
      <w:pPr>
        <w:numPr>
          <w:ilvl w:val="1"/>
          <w:numId w:val="3"/>
        </w:numPr>
        <w:ind w:right="47" w:hanging="504"/>
      </w:pPr>
      <w:r>
        <w:t xml:space="preserve">Nothing in sub-clause (e) shall be deemed to prevent the making of an Act to impose reasonable restrictions on any act which may undermine the interest of the </w:t>
      </w:r>
      <w:r>
        <w:t xml:space="preserve">general public or which may undermine the harmonious relations between the Federal Units or the harmonious relations between the peoples of various castes, tribes, religions or communities or which may constitute or incite violent acts. </w:t>
      </w:r>
    </w:p>
    <w:p w14:paraId="2E0E177A" w14:textId="77777777" w:rsidR="00E75866" w:rsidRDefault="00162159">
      <w:pPr>
        <w:numPr>
          <w:ilvl w:val="1"/>
          <w:numId w:val="3"/>
        </w:numPr>
        <w:spacing w:after="133"/>
        <w:ind w:right="47" w:hanging="504"/>
      </w:pPr>
      <w:r>
        <w:t>Nothing in sub-cla</w:t>
      </w:r>
      <w:r>
        <w:t>use (f) shall be deemed to prevent the making of an Act to prevent any act which may undermine the harmonious relations between the Federal Units or any act which may be contrary to public health, decency or morality of the general public or to confer on t</w:t>
      </w:r>
      <w:r>
        <w:t xml:space="preserve">he State the exclusive right to undertake any specific industry, trade or service, or to prescribe any condition or qualification for carrying on any industry, trade, occupation, employment or business. </w:t>
      </w:r>
    </w:p>
    <w:p w14:paraId="6DA76C26" w14:textId="77777777" w:rsidR="00E75866" w:rsidRDefault="00162159">
      <w:pPr>
        <w:numPr>
          <w:ilvl w:val="0"/>
          <w:numId w:val="3"/>
        </w:numPr>
        <w:spacing w:after="101" w:line="249" w:lineRule="auto"/>
        <w:ind w:right="47" w:hanging="677"/>
      </w:pPr>
      <w:r>
        <w:rPr>
          <w:u w:val="single" w:color="000000"/>
        </w:rPr>
        <w:t>Right to equality</w:t>
      </w:r>
      <w:r>
        <w:t>: (1) All citizens shall be equal b</w:t>
      </w:r>
      <w:r>
        <w:t xml:space="preserve">efore law. No person shall be denied the equal protection of law. </w:t>
      </w:r>
    </w:p>
    <w:p w14:paraId="4AECDCEC" w14:textId="77777777" w:rsidR="00E75866" w:rsidRDefault="00162159">
      <w:pPr>
        <w:numPr>
          <w:ilvl w:val="2"/>
          <w:numId w:val="6"/>
        </w:numPr>
        <w:ind w:right="47" w:firstLine="595"/>
      </w:pPr>
      <w:r>
        <w:t xml:space="preserve">No discrimination shall be made in the application of general laws on grounds of origin, religion, race, caste, tribe, sex, physical condition, condition of </w:t>
      </w:r>
      <w:proofErr w:type="gramStart"/>
      <w:r>
        <w:lastRenderedPageBreak/>
        <w:t>health,  marital</w:t>
      </w:r>
      <w:proofErr w:type="gramEnd"/>
      <w:r>
        <w:t xml:space="preserve"> status, pregnan</w:t>
      </w:r>
      <w:r>
        <w:t xml:space="preserve">cy, economic condition, language or region, ideology or on similar other grounds.  </w:t>
      </w:r>
    </w:p>
    <w:p w14:paraId="7BE431F5" w14:textId="77777777" w:rsidR="00E75866" w:rsidRDefault="00162159">
      <w:pPr>
        <w:numPr>
          <w:ilvl w:val="2"/>
          <w:numId w:val="6"/>
        </w:numPr>
        <w:ind w:right="47" w:firstLine="595"/>
      </w:pPr>
      <w:r>
        <w:t>The State shall not discriminate citizens on grounds of origin, religion, race, caste, tribe, sex, economic condition, language, region, ideology or on similar other g</w:t>
      </w:r>
      <w:r>
        <w:rPr>
          <w:u w:val="single" w:color="000000"/>
        </w:rPr>
        <w:t>r</w:t>
      </w:r>
      <w:r>
        <w:t>ound</w:t>
      </w:r>
      <w:r>
        <w:t xml:space="preserve">s. </w:t>
      </w:r>
    </w:p>
    <w:p w14:paraId="7C5D773E" w14:textId="77777777" w:rsidR="00E75866" w:rsidRDefault="00162159">
      <w:pPr>
        <w:ind w:left="662" w:right="47"/>
      </w:pPr>
      <w:r>
        <w:t xml:space="preserve">Provided that nothing shall be deemed to prevent the making of special provisions by law for the protection, empowerment or development of the citizens including the socially or culturally backward women, </w:t>
      </w:r>
      <w:r>
        <w:rPr>
          <w:i/>
        </w:rPr>
        <w:t>Dalit</w:t>
      </w:r>
      <w:r>
        <w:t>, indigenous people, indigenous nationalit</w:t>
      </w:r>
      <w:r>
        <w:t xml:space="preserve">ies, </w:t>
      </w:r>
      <w:r>
        <w:rPr>
          <w:i/>
        </w:rPr>
        <w:t>Madhesi</w:t>
      </w:r>
      <w:r>
        <w:t xml:space="preserve">, </w:t>
      </w:r>
      <w:r>
        <w:rPr>
          <w:i/>
        </w:rPr>
        <w:t>Tharu</w:t>
      </w:r>
      <w:r>
        <w:t xml:space="preserve">, Muslim, oppressed class, </w:t>
      </w:r>
      <w:r>
        <w:rPr>
          <w:i/>
        </w:rPr>
        <w:t>Pichhada</w:t>
      </w:r>
      <w:r>
        <w:t xml:space="preserve"> class, minorities, the marginalized, farmers, labours, youths, children,  senior citizens, gender and sexual minorities, persons with disabilities, persons in pregnancy, incapacitated or helpless, back</w:t>
      </w:r>
      <w:r>
        <w:t xml:space="preserve">ward region and indigent </w:t>
      </w:r>
      <w:r>
        <w:rPr>
          <w:i/>
        </w:rPr>
        <w:t>Khas Arya</w:t>
      </w:r>
      <w:r>
        <w:t xml:space="preserve">. </w:t>
      </w:r>
    </w:p>
    <w:p w14:paraId="28B46D73" w14:textId="77777777" w:rsidR="00E75866" w:rsidRDefault="00162159">
      <w:pPr>
        <w:ind w:left="662" w:right="47" w:firstLine="0"/>
      </w:pPr>
      <w:r>
        <w:rPr>
          <w:u w:val="single" w:color="000000"/>
        </w:rPr>
        <w:t>Explanation</w:t>
      </w:r>
      <w:r>
        <w:t xml:space="preserve">: For the purposes of this Part and Part 4, "indigent" means a person who earns income less than that specified by the Federal law.   </w:t>
      </w:r>
    </w:p>
    <w:p w14:paraId="2CD7AC38" w14:textId="77777777" w:rsidR="00E75866" w:rsidRDefault="00162159">
      <w:pPr>
        <w:numPr>
          <w:ilvl w:val="2"/>
          <w:numId w:val="6"/>
        </w:numPr>
        <w:ind w:right="47" w:firstLine="595"/>
      </w:pPr>
      <w:r>
        <w:t>No discrimination shall be made on the ground of gender with regard to re</w:t>
      </w:r>
      <w:r>
        <w:t xml:space="preserve">muneration and social security for the same work. </w:t>
      </w:r>
    </w:p>
    <w:p w14:paraId="68F6B935" w14:textId="77777777" w:rsidR="00E75866" w:rsidRDefault="00162159">
      <w:pPr>
        <w:numPr>
          <w:ilvl w:val="2"/>
          <w:numId w:val="6"/>
        </w:numPr>
        <w:ind w:right="47" w:firstLine="595"/>
      </w:pPr>
      <w:r>
        <w:t xml:space="preserve">All offspring shall have the equal right to the ancestral property without discrimination on the ground of gender. </w:t>
      </w:r>
    </w:p>
    <w:p w14:paraId="5C2C106D" w14:textId="77777777" w:rsidR="00E75866" w:rsidRDefault="00162159">
      <w:pPr>
        <w:numPr>
          <w:ilvl w:val="0"/>
          <w:numId w:val="3"/>
        </w:numPr>
        <w:ind w:right="47" w:hanging="677"/>
      </w:pPr>
      <w:r>
        <w:rPr>
          <w:u w:val="single" w:color="000000"/>
        </w:rPr>
        <w:t>Right to communication</w:t>
      </w:r>
      <w:r>
        <w:t>: (1) No publication and broadcasting or dissemination or printing of any news item, editorial, feature article or other reading, audio and audio-visual material through any means whatsoever including electronic publication, broadcasting and printing shall</w:t>
      </w:r>
      <w:r>
        <w:t xml:space="preserve"> be censored. </w:t>
      </w:r>
    </w:p>
    <w:p w14:paraId="217F0E33" w14:textId="77777777" w:rsidR="00E75866" w:rsidRDefault="00162159">
      <w:pPr>
        <w:ind w:left="662" w:right="47" w:firstLine="509"/>
      </w:pPr>
      <w:r>
        <w:t>Provided that nothing shall be deemed to prevent the making of Acts to impose reasonable restrictions on any act which may undermine the sovereignty, territorial integrity, nationality of Nepal or the harmonious relations between the Federal</w:t>
      </w:r>
      <w:r>
        <w:t xml:space="preserve"> Units or the harmonious relations between various castes, tribes, religions or communities, or on any act of treason, defamation or </w:t>
      </w:r>
      <w:r>
        <w:lastRenderedPageBreak/>
        <w:t>contempt of court or incitement to an offence, or on any act which may be contrary to public decency or morality, on any ac</w:t>
      </w:r>
      <w:r>
        <w:t xml:space="preserve">t of hatred to labour and on any act of incitement to caste-based untouchability as well as gender discrimination. </w:t>
      </w:r>
    </w:p>
    <w:p w14:paraId="225083E2" w14:textId="77777777" w:rsidR="00E75866" w:rsidRDefault="00162159">
      <w:pPr>
        <w:numPr>
          <w:ilvl w:val="2"/>
          <w:numId w:val="11"/>
        </w:numPr>
        <w:ind w:right="47" w:firstLine="509"/>
      </w:pPr>
      <w:r>
        <w:t>No radio, television, on-line or other form of digital or electronic equipment, press or other means of communication publishing, broadcasti</w:t>
      </w:r>
      <w:r>
        <w:t xml:space="preserve">ng or printing any news item, feature, editorial, article, information or other material shall be closed or seized nor shall registration thereof be cancelled nor shall such material be seized by the reason of publication, broadcasting or printing of such </w:t>
      </w:r>
      <w:r>
        <w:t xml:space="preserve">material through any audio, audio-visual or electronic equipment. </w:t>
      </w:r>
    </w:p>
    <w:p w14:paraId="05E04847" w14:textId="77777777" w:rsidR="00E75866" w:rsidRDefault="00162159">
      <w:pPr>
        <w:ind w:left="662" w:right="47" w:firstLine="509"/>
      </w:pPr>
      <w:r>
        <w:t>Provided that nothing contained in this clause shall be deemed to prevent the making of an Act to regulate radio, television, online or any other form of digital or electronic equipment, pr</w:t>
      </w:r>
      <w:r>
        <w:t xml:space="preserve">ess or other means of communication. </w:t>
      </w:r>
    </w:p>
    <w:p w14:paraId="084170BD" w14:textId="77777777" w:rsidR="00E75866" w:rsidRDefault="00162159">
      <w:pPr>
        <w:numPr>
          <w:ilvl w:val="2"/>
          <w:numId w:val="11"/>
        </w:numPr>
        <w:ind w:right="47" w:firstLine="509"/>
      </w:pPr>
      <w:r>
        <w:t xml:space="preserve">No means of communication including the press, electronic broadcasting and telephone shall be interrupted except in accordance with law. </w:t>
      </w:r>
    </w:p>
    <w:p w14:paraId="518EA4D4" w14:textId="77777777" w:rsidR="00E75866" w:rsidRDefault="00162159">
      <w:pPr>
        <w:numPr>
          <w:ilvl w:val="0"/>
          <w:numId w:val="3"/>
        </w:numPr>
        <w:ind w:right="47" w:hanging="677"/>
      </w:pPr>
      <w:r>
        <w:rPr>
          <w:u w:val="single" w:color="000000"/>
        </w:rPr>
        <w:t>Rights relating to justice</w:t>
      </w:r>
      <w:r>
        <w:t>: (1) No person shall be detained in custody without i</w:t>
      </w:r>
      <w:r>
        <w:t xml:space="preserve">nforming him or her of the ground for his or her arrest. </w:t>
      </w:r>
    </w:p>
    <w:p w14:paraId="68562C42" w14:textId="77777777" w:rsidR="00E75866" w:rsidRDefault="00162159">
      <w:pPr>
        <w:numPr>
          <w:ilvl w:val="2"/>
          <w:numId w:val="4"/>
        </w:numPr>
        <w:ind w:right="47" w:firstLine="509"/>
      </w:pPr>
      <w:r>
        <w:t>Any person who is arrested shall have the right to consult a legal practitioner of his or her choice from the time of such arrest and to be defended by such legal practitioner. Any consultation made</w:t>
      </w:r>
      <w:r>
        <w:t xml:space="preserve"> by such person with, and advice given by, his or her legal practitioner shall be confidential. </w:t>
      </w:r>
    </w:p>
    <w:p w14:paraId="4CECD89C" w14:textId="77777777" w:rsidR="00E75866" w:rsidRDefault="00162159">
      <w:pPr>
        <w:ind w:left="662" w:right="47"/>
      </w:pPr>
      <w:r>
        <w:t xml:space="preserve">  Provi</w:t>
      </w:r>
      <w:r>
        <w:rPr>
          <w:u w:val="single" w:color="000000"/>
        </w:rPr>
        <w:t>d</w:t>
      </w:r>
      <w:r>
        <w:t xml:space="preserve">ed this clause shall not apply to a citizen of an enemy state. </w:t>
      </w:r>
    </w:p>
    <w:p w14:paraId="353EC372" w14:textId="77777777" w:rsidR="00E75866" w:rsidRDefault="00162159">
      <w:pPr>
        <w:ind w:left="662" w:right="47" w:firstLine="509"/>
      </w:pPr>
      <w:r>
        <w:rPr>
          <w:u w:val="single" w:color="000000"/>
        </w:rPr>
        <w:t>Explanation</w:t>
      </w:r>
      <w:r>
        <w:t xml:space="preserve">: For the purpose of this clause, "legal practitioner" means any person who is authorized by law to represent any person in any court. </w:t>
      </w:r>
    </w:p>
    <w:p w14:paraId="43DCC009" w14:textId="77777777" w:rsidR="00E75866" w:rsidRDefault="00162159">
      <w:pPr>
        <w:numPr>
          <w:ilvl w:val="2"/>
          <w:numId w:val="4"/>
        </w:numPr>
        <w:ind w:right="47" w:firstLine="509"/>
      </w:pPr>
      <w:r>
        <w:t>Any person who is arrested shall be produced before the adjudicating authority within a period of twenty-four hours of s</w:t>
      </w:r>
      <w:r>
        <w:t xml:space="preserve">uch arrest, excluding the time </w:t>
      </w:r>
      <w:r>
        <w:lastRenderedPageBreak/>
        <w:t xml:space="preserve">necessary for the journey from the place of arrest to such authority; and any such person shall not be detained in custody except on the order of such authority. </w:t>
      </w:r>
    </w:p>
    <w:p w14:paraId="06BFE806" w14:textId="77777777" w:rsidR="00E75866" w:rsidRDefault="00162159">
      <w:pPr>
        <w:ind w:left="662" w:right="47" w:firstLine="509"/>
      </w:pPr>
      <w:r>
        <w:t xml:space="preserve">Provided that this clause shall not apply to a person held in </w:t>
      </w:r>
      <w:r>
        <w:t xml:space="preserve">preventive detention and to a citizen of an enemy state.  </w:t>
      </w:r>
    </w:p>
    <w:p w14:paraId="0B34DDFD" w14:textId="77777777" w:rsidR="00E75866" w:rsidRDefault="00162159">
      <w:pPr>
        <w:numPr>
          <w:ilvl w:val="2"/>
          <w:numId w:val="4"/>
        </w:numPr>
        <w:ind w:right="47" w:firstLine="509"/>
      </w:pPr>
      <w:r>
        <w:t>No person shall be liable for punishment for an act which was not punishable by the law in force when the act was committed nor shall any person be subjected to a punishment greater than that presc</w:t>
      </w:r>
      <w:r>
        <w:t xml:space="preserve">ribed by the law in force at the time of the commission of the offence. </w:t>
      </w:r>
    </w:p>
    <w:p w14:paraId="0634E20B" w14:textId="77777777" w:rsidR="00E75866" w:rsidRDefault="00162159">
      <w:pPr>
        <w:numPr>
          <w:ilvl w:val="2"/>
          <w:numId w:val="4"/>
        </w:numPr>
        <w:ind w:right="47" w:firstLine="509"/>
      </w:pPr>
      <w:r>
        <w:t xml:space="preserve">Every person charged with an offence shall be presumed innocent until proved guilty of the offence. </w:t>
      </w:r>
    </w:p>
    <w:p w14:paraId="35D07D23" w14:textId="77777777" w:rsidR="00E75866" w:rsidRDefault="00162159">
      <w:pPr>
        <w:numPr>
          <w:ilvl w:val="2"/>
          <w:numId w:val="4"/>
        </w:numPr>
        <w:ind w:right="47" w:firstLine="509"/>
      </w:pPr>
      <w:r>
        <w:t>No person shall be tried and punished for the same offence in a court more than on</w:t>
      </w:r>
      <w:r>
        <w:t xml:space="preserve">ce. </w:t>
      </w:r>
    </w:p>
    <w:p w14:paraId="1A5D89F3" w14:textId="77777777" w:rsidR="00E75866" w:rsidRDefault="00162159">
      <w:pPr>
        <w:numPr>
          <w:ilvl w:val="2"/>
          <w:numId w:val="4"/>
        </w:numPr>
        <w:ind w:right="47" w:firstLine="509"/>
      </w:pPr>
      <w:r>
        <w:t xml:space="preserve">No person charged with an offence shall be compelled to testify against himself or herself. </w:t>
      </w:r>
    </w:p>
    <w:p w14:paraId="1181E7C7" w14:textId="77777777" w:rsidR="00E75866" w:rsidRDefault="00162159">
      <w:pPr>
        <w:numPr>
          <w:ilvl w:val="2"/>
          <w:numId w:val="4"/>
        </w:numPr>
        <w:ind w:right="47" w:firstLine="509"/>
      </w:pPr>
      <w:r>
        <w:t xml:space="preserve">Every person shall have the right to be informed of any proceedings taken against him or her. </w:t>
      </w:r>
    </w:p>
    <w:p w14:paraId="3FA56F1F" w14:textId="77777777" w:rsidR="00E75866" w:rsidRDefault="00162159">
      <w:pPr>
        <w:numPr>
          <w:ilvl w:val="2"/>
          <w:numId w:val="4"/>
        </w:numPr>
        <w:ind w:right="47" w:firstLine="509"/>
      </w:pPr>
      <w:r>
        <w:t>Every person shall have the right to a fair trial by an indepen</w:t>
      </w:r>
      <w:r>
        <w:t xml:space="preserve">dent, impartial and competent court or judicial body. </w:t>
      </w:r>
      <w:r>
        <w:rPr>
          <w:rFonts w:ascii="Calibri" w:eastAsia="Calibri" w:hAnsi="Calibri" w:cs="Calibri"/>
          <w:noProof/>
          <w:sz w:val="22"/>
        </w:rPr>
        <mc:AlternateContent>
          <mc:Choice Requires="wpg">
            <w:drawing>
              <wp:inline distT="0" distB="0" distL="0" distR="0" wp14:anchorId="4AC42346" wp14:editId="618A0E1E">
                <wp:extent cx="39624" cy="48768"/>
                <wp:effectExtent l="0" t="0" r="0" b="0"/>
                <wp:docPr id="233981" name="Group 23398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434" name="Shape 243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3981" style="width:3.12pt;height:3.84pt;mso-position-horizontal-relative:char;mso-position-vertical-relative:line" coordsize="396,487">
                <v:shape id="Shape 243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48A4CA15" w14:textId="77777777" w:rsidR="00E75866" w:rsidRDefault="00162159">
      <w:pPr>
        <w:numPr>
          <w:ilvl w:val="2"/>
          <w:numId w:val="4"/>
        </w:numPr>
        <w:ind w:right="47" w:firstLine="509"/>
      </w:pPr>
      <w:r>
        <w:t xml:space="preserve">Any indigent party shall have the right to free legal aid in accordance with law. </w:t>
      </w:r>
    </w:p>
    <w:p w14:paraId="74E96EF4" w14:textId="77777777" w:rsidR="00E75866" w:rsidRDefault="00162159">
      <w:pPr>
        <w:numPr>
          <w:ilvl w:val="0"/>
          <w:numId w:val="3"/>
        </w:numPr>
        <w:ind w:right="47" w:hanging="677"/>
      </w:pPr>
      <w:r>
        <w:rPr>
          <w:u w:val="single" w:color="000000"/>
        </w:rPr>
        <w:t>Right of victim of crime</w:t>
      </w:r>
      <w:r>
        <w:t>: (1) A victim of crime shall have the right to get information about the investigation and p</w:t>
      </w:r>
      <w:r>
        <w:t xml:space="preserve">roceedings of a case in which he or she is the victim. </w:t>
      </w:r>
    </w:p>
    <w:p w14:paraId="3A5272FD" w14:textId="77777777" w:rsidR="00E75866" w:rsidRDefault="00162159">
      <w:pPr>
        <w:ind w:left="662" w:right="47"/>
      </w:pPr>
      <w:r>
        <w:t xml:space="preserve">(2)  A victim of crime shall have the right to justice including social rehabilitation and compensation in accordance with law. </w:t>
      </w:r>
    </w:p>
    <w:p w14:paraId="08122091" w14:textId="77777777" w:rsidR="00E75866" w:rsidRDefault="00162159">
      <w:pPr>
        <w:numPr>
          <w:ilvl w:val="0"/>
          <w:numId w:val="3"/>
        </w:numPr>
        <w:ind w:right="47" w:hanging="677"/>
      </w:pPr>
      <w:r>
        <w:rPr>
          <w:u w:val="single" w:color="000000"/>
        </w:rPr>
        <w:t>Right against torture</w:t>
      </w:r>
      <w:r>
        <w:t xml:space="preserve">: (1) </w:t>
      </w:r>
      <w:r>
        <w:t xml:space="preserve">No person who is arrested or detained shall be subjected to physical or mental torture or to cruel, inhuman or degrading treatment. </w:t>
      </w:r>
    </w:p>
    <w:p w14:paraId="3A78072F" w14:textId="77777777" w:rsidR="00E75866" w:rsidRDefault="00162159">
      <w:pPr>
        <w:ind w:left="662" w:right="47"/>
      </w:pPr>
      <w:r>
        <w:t>(2) Any act mentioned in clause (1) shall be punishable by law, and any person who is the victim of such treatment shall ha</w:t>
      </w:r>
      <w:r>
        <w:t xml:space="preserve">ve the right to obtain compensation in accordance with law. </w:t>
      </w:r>
    </w:p>
    <w:p w14:paraId="29B86BDE" w14:textId="77777777" w:rsidR="00E75866" w:rsidRDefault="00162159">
      <w:pPr>
        <w:numPr>
          <w:ilvl w:val="0"/>
          <w:numId w:val="3"/>
        </w:numPr>
        <w:ind w:right="47" w:hanging="677"/>
      </w:pPr>
      <w:r>
        <w:rPr>
          <w:u w:val="single" w:color="000000"/>
        </w:rPr>
        <w:lastRenderedPageBreak/>
        <w:t>Right against preventive detention</w:t>
      </w:r>
      <w:r>
        <w:t>: (1) No person shall be held under preventive detention unless there is a sufficient ground of the existence of an immediate threat to the sovereignty, territor</w:t>
      </w:r>
      <w:r>
        <w:t xml:space="preserve">ial integrity or public peace and order of Nepal. </w:t>
      </w:r>
    </w:p>
    <w:p w14:paraId="230EFCAA" w14:textId="77777777" w:rsidR="00E75866" w:rsidRDefault="00162159">
      <w:pPr>
        <w:numPr>
          <w:ilvl w:val="2"/>
          <w:numId w:val="5"/>
        </w:numPr>
        <w:ind w:right="47" w:firstLine="509"/>
      </w:pPr>
      <w:r>
        <w:t xml:space="preserve">Information about the situation of a person who is held under preventive detention pursuant to clause (1) must be given immediately to his or her family members or relatives. </w:t>
      </w:r>
    </w:p>
    <w:p w14:paraId="10FFD782" w14:textId="77777777" w:rsidR="00E75866" w:rsidRDefault="00162159">
      <w:pPr>
        <w:ind w:left="662" w:right="47" w:firstLine="509"/>
      </w:pPr>
      <w:r>
        <w:t>Provided that this clause sha</w:t>
      </w:r>
      <w:r>
        <w:t xml:space="preserve">ll not apply to a citizen of an enemy state. </w:t>
      </w:r>
    </w:p>
    <w:p w14:paraId="41FB5039" w14:textId="77777777" w:rsidR="00E75866" w:rsidRDefault="00162159">
      <w:pPr>
        <w:numPr>
          <w:ilvl w:val="2"/>
          <w:numId w:val="5"/>
        </w:numPr>
        <w:spacing w:after="0"/>
        <w:ind w:right="47" w:firstLine="509"/>
      </w:pPr>
      <w:r>
        <w:t>If the authority making preventive detention holds any person under preventive detention contrary to law or in bad faith, the person held under preventive detention shall have the right to obtain compensation i</w:t>
      </w:r>
      <w:r>
        <w:t xml:space="preserve">n accordance with law. </w:t>
      </w:r>
    </w:p>
    <w:p w14:paraId="614164CF"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084C7F00" wp14:editId="79B0DE44">
                <wp:extent cx="39624" cy="48768"/>
                <wp:effectExtent l="0" t="0" r="0" b="0"/>
                <wp:docPr id="234414" name="Group 23441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649" name="Shape 264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4414" style="width:3.12pt;height:3.84pt;mso-position-horizontal-relative:char;mso-position-vertical-relative:line" coordsize="396,487">
                <v:shape id="Shape 264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24C54BB1" w14:textId="77777777" w:rsidR="00E75866" w:rsidRDefault="00162159">
      <w:pPr>
        <w:numPr>
          <w:ilvl w:val="0"/>
          <w:numId w:val="3"/>
        </w:numPr>
        <w:ind w:right="47" w:hanging="677"/>
      </w:pPr>
      <w:r>
        <w:rPr>
          <w:u w:val="single" w:color="000000"/>
        </w:rPr>
        <w:t>Right against untouchability and discrimination</w:t>
      </w:r>
      <w:r>
        <w:t>: (1) No person shall be subjected to any form of untouchability or discrimination in any private and public places on grounds of his or her origin, caste, tribe, community, professio</w:t>
      </w:r>
      <w:r>
        <w:t xml:space="preserve">n, occupation or physical condition. </w:t>
      </w:r>
    </w:p>
    <w:p w14:paraId="3FF58DC2" w14:textId="77777777" w:rsidR="00E75866" w:rsidRDefault="00162159">
      <w:pPr>
        <w:numPr>
          <w:ilvl w:val="2"/>
          <w:numId w:val="10"/>
        </w:numPr>
        <w:ind w:right="47" w:firstLine="509"/>
      </w:pPr>
      <w:r>
        <w:t>In producing or distributing any goods, services or facilities, no person belonging to any particular caste or tribe shall be prevented from purchasing or acquiring such goods, services or facilities nor shall such goo</w:t>
      </w:r>
      <w:r>
        <w:t xml:space="preserve">ds, services or facilities be sold, distributed or provided only to the persons belonging to any particular caste or tribe. </w:t>
      </w:r>
    </w:p>
    <w:p w14:paraId="4A4C17C1" w14:textId="77777777" w:rsidR="00E75866" w:rsidRDefault="00162159">
      <w:pPr>
        <w:numPr>
          <w:ilvl w:val="2"/>
          <w:numId w:val="10"/>
        </w:numPr>
        <w:ind w:right="47" w:firstLine="509"/>
      </w:pPr>
      <w:r>
        <w:t>No act purporting to demonstrate any person or community as superior or inferior on grounds of origin, caste, tribe or physical con</w:t>
      </w:r>
      <w:r>
        <w:t xml:space="preserve">dition or justifying social discrimination on grounds of caste, tribe or untouchability or propagating ideology based on untouchability and </w:t>
      </w:r>
      <w:proofErr w:type="gramStart"/>
      <w:r>
        <w:t>caste based</w:t>
      </w:r>
      <w:proofErr w:type="gramEnd"/>
      <w:r>
        <w:t xml:space="preserve"> superiority or hatred or encouraging caste-based discrimination in any manner whatsoever shall be allowe</w:t>
      </w:r>
      <w:r>
        <w:t xml:space="preserve">d. </w:t>
      </w:r>
    </w:p>
    <w:p w14:paraId="64381D81" w14:textId="77777777" w:rsidR="00E75866" w:rsidRDefault="00162159">
      <w:pPr>
        <w:numPr>
          <w:ilvl w:val="2"/>
          <w:numId w:val="10"/>
        </w:numPr>
        <w:ind w:right="47" w:firstLine="509"/>
      </w:pPr>
      <w:r>
        <w:t xml:space="preserve">No discrimination in any form shall be allowed at a workplace with or without making untouchability on the ground of caste. </w:t>
      </w:r>
    </w:p>
    <w:p w14:paraId="57D0C843" w14:textId="77777777" w:rsidR="00E75866" w:rsidRDefault="00162159">
      <w:pPr>
        <w:numPr>
          <w:ilvl w:val="2"/>
          <w:numId w:val="10"/>
        </w:numPr>
        <w:ind w:right="47" w:firstLine="509"/>
      </w:pPr>
      <w:r>
        <w:lastRenderedPageBreak/>
        <w:t xml:space="preserve">Any act of untouchability and discrimination in any form committed in contravention of this Article shall be punishable by law </w:t>
      </w:r>
      <w:r>
        <w:t xml:space="preserve">as a severe social offence, and the victim of such act shall have the right to obtain compensation in accordance with law. </w:t>
      </w:r>
    </w:p>
    <w:p w14:paraId="7F9F897A" w14:textId="77777777" w:rsidR="00E75866" w:rsidRDefault="00162159">
      <w:pPr>
        <w:numPr>
          <w:ilvl w:val="0"/>
          <w:numId w:val="3"/>
        </w:numPr>
        <w:ind w:right="47" w:hanging="677"/>
      </w:pPr>
      <w:r>
        <w:rPr>
          <w:u w:val="single" w:color="000000"/>
        </w:rPr>
        <w:t>Right relating to property</w:t>
      </w:r>
      <w:r>
        <w:t>: (1) Every citizen shall, subject to law, have the right to acquire, own, sell, dispose, acquire business</w:t>
      </w:r>
      <w:r>
        <w:t xml:space="preserve"> profits from, and otherwise deal with, property. </w:t>
      </w:r>
    </w:p>
    <w:p w14:paraId="266A170A" w14:textId="77777777" w:rsidR="00E75866" w:rsidRDefault="00162159">
      <w:pPr>
        <w:ind w:left="662" w:right="47" w:firstLine="509"/>
      </w:pPr>
      <w:r>
        <w:t>Provided that the State may levy tax on property of a person, and tax on income of a person in accordance with the conce</w:t>
      </w:r>
      <w:r>
        <w:rPr>
          <w:strike/>
        </w:rPr>
        <w:t>p</w:t>
      </w:r>
      <w:r>
        <w:t xml:space="preserve">t of progressive taxation. </w:t>
      </w:r>
    </w:p>
    <w:p w14:paraId="4F02AF14" w14:textId="77777777" w:rsidR="00E75866" w:rsidRDefault="00162159">
      <w:pPr>
        <w:ind w:left="662" w:right="47" w:firstLine="509"/>
      </w:pPr>
      <w:r>
        <w:rPr>
          <w:u w:val="single" w:color="000000"/>
        </w:rPr>
        <w:t>Explanation</w:t>
      </w:r>
      <w:r>
        <w:t>: For the purposes of this Article, "property</w:t>
      </w:r>
      <w:r>
        <w:t xml:space="preserve">" means any form of property including movable and immovable property, and includes an intellectual property right. </w:t>
      </w:r>
    </w:p>
    <w:p w14:paraId="350360F1" w14:textId="77777777" w:rsidR="00E75866" w:rsidRDefault="00162159">
      <w:pPr>
        <w:numPr>
          <w:ilvl w:val="2"/>
          <w:numId w:val="9"/>
        </w:numPr>
        <w:ind w:right="47" w:firstLine="509"/>
      </w:pPr>
      <w:r>
        <w:t xml:space="preserve">The State shall not, except for public interest, requisition, </w:t>
      </w:r>
      <w:r>
        <w:t xml:space="preserve">acquire, or otherwise create any encumbrance on, property of a person. </w:t>
      </w:r>
    </w:p>
    <w:p w14:paraId="5DAACCC0" w14:textId="77777777" w:rsidR="00E75866" w:rsidRDefault="00162159">
      <w:pPr>
        <w:ind w:left="662" w:right="47" w:firstLine="509"/>
      </w:pPr>
      <w:r>
        <w:t xml:space="preserve">Provided that this clause shall not apply to any property acquired by any person illicitly. </w:t>
      </w:r>
    </w:p>
    <w:p w14:paraId="7C7DBB5C" w14:textId="77777777" w:rsidR="00E75866" w:rsidRDefault="00162159">
      <w:pPr>
        <w:numPr>
          <w:ilvl w:val="2"/>
          <w:numId w:val="9"/>
        </w:numPr>
        <w:ind w:right="47" w:firstLine="509"/>
      </w:pPr>
      <w:r>
        <w:t>The basis of compensation to be provided and procedures to be followed in the requisition b</w:t>
      </w:r>
      <w:r>
        <w:t xml:space="preserve">y the State of property of any person for public interest in accordance with clause (2) shall be as provided for in the Act. </w:t>
      </w:r>
    </w:p>
    <w:p w14:paraId="7E89C1E9" w14:textId="77777777" w:rsidR="00E75866" w:rsidRDefault="00162159">
      <w:pPr>
        <w:numPr>
          <w:ilvl w:val="2"/>
          <w:numId w:val="9"/>
        </w:numPr>
        <w:ind w:right="47" w:firstLine="509"/>
      </w:pPr>
      <w:r>
        <w:t>The provisions of clauses (2) and (3) shall not prevent the State from making land reforms, management and regulation in accordanc</w:t>
      </w:r>
      <w:r>
        <w:t xml:space="preserve">e with law for the purposes of enhancement of product and productivity of lands, modernization and commercialization of agriculture, environment protection and planned housing and urban development. </w:t>
      </w:r>
    </w:p>
    <w:p w14:paraId="05E113D7" w14:textId="77777777" w:rsidR="00E75866" w:rsidRDefault="00162159">
      <w:pPr>
        <w:numPr>
          <w:ilvl w:val="2"/>
          <w:numId w:val="9"/>
        </w:numPr>
        <w:ind w:right="47" w:firstLine="509"/>
      </w:pPr>
      <w:r>
        <w:t xml:space="preserve">Nothing shall prevent the State from using the property </w:t>
      </w:r>
      <w:r>
        <w:t xml:space="preserve">of any person, which it has requisitioned for public interest in accordance with clause (3), for any other public interest instead of such public interest. </w:t>
      </w:r>
    </w:p>
    <w:p w14:paraId="26C2CCE3" w14:textId="77777777" w:rsidR="00E75866" w:rsidRDefault="00162159">
      <w:pPr>
        <w:numPr>
          <w:ilvl w:val="0"/>
          <w:numId w:val="3"/>
        </w:numPr>
        <w:ind w:right="47" w:hanging="677"/>
      </w:pPr>
      <w:r>
        <w:rPr>
          <w:u w:val="single" w:color="000000"/>
        </w:rPr>
        <w:lastRenderedPageBreak/>
        <w:t>Right to freedom of religion</w:t>
      </w:r>
      <w:r>
        <w:t xml:space="preserve">: (1) Every person who has faith in religion shall have the freedom to </w:t>
      </w:r>
      <w:r>
        <w:t xml:space="preserve">profess, practice and protect his or her religion according to his or her conviction. </w:t>
      </w:r>
    </w:p>
    <w:p w14:paraId="1A3AF9A2" w14:textId="77777777" w:rsidR="00E75866" w:rsidRDefault="00162159">
      <w:pPr>
        <w:numPr>
          <w:ilvl w:val="2"/>
          <w:numId w:val="7"/>
        </w:numPr>
        <w:ind w:right="47" w:hanging="355"/>
      </w:pPr>
      <w:r>
        <w:t xml:space="preserve">Every religious denomination shall have the right to operate and protect its religious sites and religious </w:t>
      </w:r>
      <w:r>
        <w:rPr>
          <w:i/>
        </w:rPr>
        <w:t>Guth</w:t>
      </w:r>
      <w:r>
        <w:rPr>
          <w:i/>
          <w:strike/>
        </w:rPr>
        <w:t>i</w:t>
      </w:r>
      <w:r>
        <w:t xml:space="preserve"> (trusts). </w:t>
      </w:r>
    </w:p>
    <w:p w14:paraId="6387752B" w14:textId="77777777" w:rsidR="00E75866" w:rsidRDefault="00162159">
      <w:pPr>
        <w:ind w:left="662" w:right="47" w:firstLine="509"/>
      </w:pPr>
      <w:r>
        <w:t xml:space="preserve">Provided that nothing shall be deemed to prevent the regulation, by making law, of the operation and protection of religious sites and religious trusts and management of trust properties and lands. </w:t>
      </w:r>
    </w:p>
    <w:p w14:paraId="5EA6F119" w14:textId="77777777" w:rsidR="00E75866" w:rsidRDefault="00162159">
      <w:pPr>
        <w:numPr>
          <w:ilvl w:val="2"/>
          <w:numId w:val="7"/>
        </w:numPr>
        <w:ind w:right="47" w:hanging="355"/>
      </w:pPr>
      <w:r>
        <w:t>No person shall, in the exercise of the right conferred b</w:t>
      </w:r>
      <w:r>
        <w:t xml:space="preserve">y this Article, do, or cause to be done, any act which may be contrary to public health, decency and morality or breach public peace, or convert another person from one religion to another or any act or conduct that may jeopardize other's religion </w:t>
      </w:r>
      <w:r>
        <w:rPr>
          <w:sz w:val="24"/>
        </w:rPr>
        <w:t>and such</w:t>
      </w:r>
      <w:r>
        <w:rPr>
          <w:sz w:val="24"/>
        </w:rPr>
        <w:t xml:space="preserve"> act shall be punishable by law.</w:t>
      </w:r>
      <w:r>
        <w:t xml:space="preserve"> </w:t>
      </w:r>
    </w:p>
    <w:p w14:paraId="457C3D4C" w14:textId="77777777" w:rsidR="00E75866" w:rsidRDefault="00162159">
      <w:pPr>
        <w:numPr>
          <w:ilvl w:val="0"/>
          <w:numId w:val="3"/>
        </w:numPr>
        <w:ind w:right="47" w:hanging="677"/>
      </w:pPr>
      <w:r>
        <w:rPr>
          <w:u w:val="single" w:color="000000"/>
        </w:rPr>
        <w:t>Right to information</w:t>
      </w:r>
      <w:r>
        <w:t xml:space="preserve">: Every citizen shall have the right to demand and receive information on any matter of his or her interest or of public interest. </w:t>
      </w:r>
    </w:p>
    <w:p w14:paraId="4A48780E" w14:textId="77777777" w:rsidR="00E75866" w:rsidRDefault="00162159">
      <w:pPr>
        <w:ind w:left="658" w:right="47" w:hanging="658"/>
      </w:pPr>
      <w:r>
        <w:t xml:space="preserve">   Provided that no one shall be compelled to provide information on a</w:t>
      </w:r>
      <w:r>
        <w:t xml:space="preserve">ny matter of which confidentiality must be maintained in accordance with law. </w:t>
      </w:r>
    </w:p>
    <w:p w14:paraId="59329D0E" w14:textId="77777777" w:rsidR="00E75866" w:rsidRDefault="00162159">
      <w:pPr>
        <w:numPr>
          <w:ilvl w:val="0"/>
          <w:numId w:val="3"/>
        </w:numPr>
        <w:ind w:right="47" w:hanging="677"/>
      </w:pPr>
      <w:r>
        <w:rPr>
          <w:u w:val="single" w:color="000000"/>
        </w:rPr>
        <w:t>Right to privacy</w:t>
      </w:r>
      <w:r>
        <w:t>: The privacy of any person, his or her residence, property, document, data, correspondence and matters relating to his or her character shall, except in accorda</w:t>
      </w:r>
      <w:r>
        <w:t xml:space="preserve">nce with law, be inviolable. </w:t>
      </w:r>
    </w:p>
    <w:p w14:paraId="05C0187A" w14:textId="77777777" w:rsidR="00E75866" w:rsidRDefault="00162159">
      <w:pPr>
        <w:numPr>
          <w:ilvl w:val="0"/>
          <w:numId w:val="3"/>
        </w:numPr>
        <w:ind w:right="47" w:hanging="677"/>
      </w:pPr>
      <w:r>
        <w:rPr>
          <w:u w:val="single" w:color="000000"/>
        </w:rPr>
        <w:t>Right against exploitation</w:t>
      </w:r>
      <w:r>
        <w:t xml:space="preserve">: (1) Every person shall have the right against exploitation. </w:t>
      </w:r>
    </w:p>
    <w:p w14:paraId="3577B37F" w14:textId="77777777" w:rsidR="00E75866" w:rsidRDefault="00162159">
      <w:pPr>
        <w:numPr>
          <w:ilvl w:val="2"/>
          <w:numId w:val="8"/>
        </w:numPr>
        <w:ind w:right="47" w:firstLine="509"/>
      </w:pPr>
      <w:r>
        <w:t xml:space="preserve">No person shall be exploited in any manner on the grounds of religion, custom, tradition, usage, practice or on any other grounds. </w:t>
      </w:r>
    </w:p>
    <w:p w14:paraId="4C2DEB4C" w14:textId="77777777" w:rsidR="00E75866" w:rsidRDefault="00162159">
      <w:pPr>
        <w:numPr>
          <w:ilvl w:val="2"/>
          <w:numId w:val="8"/>
        </w:numPr>
        <w:ind w:right="47" w:firstLine="509"/>
      </w:pPr>
      <w:r>
        <w:t>No on</w:t>
      </w:r>
      <w:r>
        <w:t xml:space="preserve">e shall be subjected to trafficking nor shall one be held in slavery or servitude.  </w:t>
      </w:r>
    </w:p>
    <w:p w14:paraId="18A8AC7C" w14:textId="77777777" w:rsidR="00E75866" w:rsidRDefault="00162159">
      <w:pPr>
        <w:numPr>
          <w:ilvl w:val="2"/>
          <w:numId w:val="8"/>
        </w:numPr>
        <w:ind w:right="47" w:firstLine="509"/>
      </w:pPr>
      <w:r>
        <w:t xml:space="preserve">No one shall be forced to work against his or her will. </w:t>
      </w:r>
      <w:r>
        <w:rPr>
          <w:rFonts w:ascii="Calibri" w:eastAsia="Calibri" w:hAnsi="Calibri" w:cs="Calibri"/>
          <w:noProof/>
          <w:sz w:val="22"/>
        </w:rPr>
        <mc:AlternateContent>
          <mc:Choice Requires="wpg">
            <w:drawing>
              <wp:inline distT="0" distB="0" distL="0" distR="0" wp14:anchorId="114BCA8C" wp14:editId="23A60972">
                <wp:extent cx="39624" cy="48768"/>
                <wp:effectExtent l="0" t="0" r="0" b="0"/>
                <wp:docPr id="237386" name="Group 23738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272" name="Shape 327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7386" style="width:3.12pt;height:3.84pt;mso-position-horizontal-relative:char;mso-position-vertical-relative:line" coordsize="396,487">
                <v:shape id="Shape 327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19EDDDC7" w14:textId="77777777" w:rsidR="00E75866" w:rsidRDefault="00162159">
      <w:pPr>
        <w:ind w:left="509" w:right="47"/>
      </w:pPr>
      <w:r>
        <w:lastRenderedPageBreak/>
        <w:t>Provided that nothing shall be deemed to prevent the making of law empowering the State to require citizens to pe</w:t>
      </w:r>
      <w:r>
        <w:t xml:space="preserve">rform compulsory service for public purposes. </w:t>
      </w:r>
    </w:p>
    <w:p w14:paraId="5561CEC5" w14:textId="77777777" w:rsidR="00E75866" w:rsidRDefault="00162159">
      <w:pPr>
        <w:numPr>
          <w:ilvl w:val="2"/>
          <w:numId w:val="8"/>
        </w:numPr>
        <w:ind w:right="47" w:firstLine="509"/>
      </w:pPr>
      <w:r>
        <w:t xml:space="preserve">Act contrary to clauses (3) and (4) shall be punishable by law and the victim shall have the right to obtain compensation from the perpetrator in accordance with law. </w:t>
      </w:r>
    </w:p>
    <w:p w14:paraId="24462D3E" w14:textId="77777777" w:rsidR="00E75866" w:rsidRDefault="00162159">
      <w:pPr>
        <w:numPr>
          <w:ilvl w:val="0"/>
          <w:numId w:val="3"/>
        </w:numPr>
        <w:ind w:right="47" w:hanging="677"/>
      </w:pPr>
      <w:r>
        <w:rPr>
          <w:u w:val="single" w:color="000000"/>
        </w:rPr>
        <w:t>Right to clean environment</w:t>
      </w:r>
      <w:r>
        <w:t>: (1) Every cit</w:t>
      </w:r>
      <w:r>
        <w:t xml:space="preserve">izen shall have the right to live in a clean and healthy environment. </w:t>
      </w:r>
    </w:p>
    <w:p w14:paraId="3342568D" w14:textId="77777777" w:rsidR="00E75866" w:rsidRDefault="00162159">
      <w:pPr>
        <w:numPr>
          <w:ilvl w:val="2"/>
          <w:numId w:val="14"/>
        </w:numPr>
        <w:ind w:right="47" w:firstLine="509"/>
      </w:pPr>
      <w:r>
        <w:t xml:space="preserve">The victim shall have the right to obtain compensation, in accordance with law, for any injury caused from environmental pollution or degradation. </w:t>
      </w:r>
    </w:p>
    <w:p w14:paraId="12FF2D73" w14:textId="77777777" w:rsidR="00E75866" w:rsidRDefault="00162159">
      <w:pPr>
        <w:numPr>
          <w:ilvl w:val="2"/>
          <w:numId w:val="14"/>
        </w:numPr>
        <w:ind w:right="47" w:firstLine="509"/>
      </w:pPr>
      <w:r>
        <w:t>This Article shall not be deemed to prevent the making of necessary legal provisions for a proper balance be</w:t>
      </w:r>
      <w:r>
        <w:t xml:space="preserve">tween the environment and development, in development works of the nation.  </w:t>
      </w:r>
    </w:p>
    <w:p w14:paraId="627F6087" w14:textId="77777777" w:rsidR="00E75866" w:rsidRDefault="00162159">
      <w:pPr>
        <w:numPr>
          <w:ilvl w:val="0"/>
          <w:numId w:val="3"/>
        </w:numPr>
        <w:ind w:right="47" w:hanging="677"/>
      </w:pPr>
      <w:r>
        <w:rPr>
          <w:u w:val="single" w:color="000000"/>
        </w:rPr>
        <w:t>Right relating to education</w:t>
      </w:r>
      <w:r>
        <w:t xml:space="preserve">: (1) Every citizen shall have the right of access to basic education. </w:t>
      </w:r>
    </w:p>
    <w:p w14:paraId="4BA70D62" w14:textId="77777777" w:rsidR="00E75866" w:rsidRDefault="00162159">
      <w:pPr>
        <w:numPr>
          <w:ilvl w:val="2"/>
          <w:numId w:val="15"/>
        </w:numPr>
        <w:spacing w:after="128"/>
        <w:ind w:right="47" w:hanging="466"/>
      </w:pPr>
      <w:r>
        <w:t>Every citizen shall have the right to get compulsory and free education up to th</w:t>
      </w:r>
      <w:r>
        <w:t xml:space="preserve">e basic level and free education up to the secondary level from the State. </w:t>
      </w:r>
    </w:p>
    <w:p w14:paraId="62B9497B" w14:textId="77777777" w:rsidR="00E75866" w:rsidRDefault="00162159">
      <w:pPr>
        <w:numPr>
          <w:ilvl w:val="2"/>
          <w:numId w:val="15"/>
        </w:numPr>
        <w:spacing w:after="101" w:line="249" w:lineRule="auto"/>
        <w:ind w:right="47" w:hanging="466"/>
      </w:pPr>
      <w:r>
        <w:t xml:space="preserve">The citizens with disabilities and the economically indigent citizens shall have the right to get free higher education in accordance with law. </w:t>
      </w:r>
    </w:p>
    <w:p w14:paraId="7944EE90" w14:textId="77777777" w:rsidR="00E75866" w:rsidRDefault="00162159">
      <w:pPr>
        <w:numPr>
          <w:ilvl w:val="2"/>
          <w:numId w:val="15"/>
        </w:numPr>
        <w:ind w:right="47" w:hanging="466"/>
      </w:pPr>
      <w:r>
        <w:t>The visually impaired citizens shal</w:t>
      </w:r>
      <w:r>
        <w:t xml:space="preserve">l have the right to get free education through brail script and the citizens with hearing or speaking impairment, to get free education through sign language, in accordance with law. </w:t>
      </w:r>
    </w:p>
    <w:p w14:paraId="64810651" w14:textId="77777777" w:rsidR="00E75866" w:rsidRDefault="00162159">
      <w:pPr>
        <w:numPr>
          <w:ilvl w:val="2"/>
          <w:numId w:val="15"/>
        </w:numPr>
        <w:ind w:right="47" w:hanging="466"/>
      </w:pPr>
      <w:r>
        <w:t>Every Nepalese community residing in Nepal shall have the right to get e</w:t>
      </w:r>
      <w:r>
        <w:t xml:space="preserve">ducation in its mother tongue and, for that purpose, to open and operate schools and educational institutes, in accordance with law. </w:t>
      </w:r>
    </w:p>
    <w:p w14:paraId="44DC42F1" w14:textId="77777777" w:rsidR="00E75866" w:rsidRDefault="00162159">
      <w:pPr>
        <w:numPr>
          <w:ilvl w:val="0"/>
          <w:numId w:val="3"/>
        </w:numPr>
        <w:ind w:right="47" w:hanging="677"/>
      </w:pPr>
      <w:r>
        <w:rPr>
          <w:u w:val="single" w:color="000000"/>
        </w:rPr>
        <w:lastRenderedPageBreak/>
        <w:t>Right to language and culture</w:t>
      </w:r>
      <w:r>
        <w:t xml:space="preserve">: (1) Every person and community shall have the right to use their languages. </w:t>
      </w:r>
    </w:p>
    <w:p w14:paraId="5100F882" w14:textId="77777777" w:rsidR="00E75866" w:rsidRDefault="00162159">
      <w:pPr>
        <w:numPr>
          <w:ilvl w:val="2"/>
          <w:numId w:val="20"/>
        </w:numPr>
        <w:ind w:right="47" w:hanging="355"/>
      </w:pPr>
      <w:r>
        <w:t>Every person a</w:t>
      </w:r>
      <w:r>
        <w:t xml:space="preserve">nd community shall have the right to participate in the cultural life of their communities. </w:t>
      </w:r>
    </w:p>
    <w:p w14:paraId="2D4A6EB7" w14:textId="77777777" w:rsidR="00E75866" w:rsidRDefault="00162159">
      <w:pPr>
        <w:numPr>
          <w:ilvl w:val="2"/>
          <w:numId w:val="20"/>
        </w:numPr>
        <w:ind w:right="47" w:hanging="355"/>
      </w:pPr>
      <w:r>
        <w:t xml:space="preserve">Every Nepalese community residing in Nepal shall have the right to preserve and promote its language, script, culture, cultural civilization and heritage. </w:t>
      </w:r>
    </w:p>
    <w:p w14:paraId="1B863401" w14:textId="77777777" w:rsidR="00E75866" w:rsidRDefault="00162159">
      <w:pPr>
        <w:numPr>
          <w:ilvl w:val="0"/>
          <w:numId w:val="3"/>
        </w:numPr>
        <w:ind w:right="47" w:hanging="677"/>
      </w:pPr>
      <w:r>
        <w:rPr>
          <w:u w:val="single" w:color="000000"/>
        </w:rPr>
        <w:t>Right t</w:t>
      </w:r>
      <w:r>
        <w:rPr>
          <w:u w:val="single" w:color="000000"/>
        </w:rPr>
        <w:t>o employment</w:t>
      </w:r>
      <w:r>
        <w:t xml:space="preserve">: (1) Every citizen shall have the right to employment. The terms and conditions of employment, and unemployment benefit shall be as provided for in the Federal law. </w:t>
      </w:r>
    </w:p>
    <w:p w14:paraId="0685D5D2" w14:textId="77777777" w:rsidR="00E75866" w:rsidRDefault="00162159">
      <w:pPr>
        <w:ind w:left="662" w:right="47"/>
      </w:pPr>
      <w:r>
        <w:t xml:space="preserve">(2) Every citizen shall have the right to choose employment. </w:t>
      </w:r>
    </w:p>
    <w:p w14:paraId="57688964" w14:textId="77777777" w:rsidR="00E75866" w:rsidRDefault="00162159">
      <w:pPr>
        <w:numPr>
          <w:ilvl w:val="0"/>
          <w:numId w:val="3"/>
        </w:numPr>
        <w:ind w:right="47" w:hanging="677"/>
      </w:pPr>
      <w:r>
        <w:rPr>
          <w:u w:val="single" w:color="000000"/>
        </w:rPr>
        <w:t>Right to labour</w:t>
      </w:r>
      <w:r>
        <w:t xml:space="preserve">: (1) Every labourer shall have the right to fair labour practice.  </w:t>
      </w:r>
    </w:p>
    <w:p w14:paraId="606BB2B1" w14:textId="77777777" w:rsidR="00E75866" w:rsidRDefault="00162159">
      <w:pPr>
        <w:ind w:left="662" w:right="47" w:firstLine="509"/>
      </w:pPr>
      <w:r>
        <w:rPr>
          <w:u w:val="single" w:color="000000"/>
        </w:rPr>
        <w:t>Explanation</w:t>
      </w:r>
      <w:r>
        <w:t xml:space="preserve">: For the purposes of this Article, "labourer" means a labourer or worker who does physical or mental work for an employer in consideration for remuneration. </w:t>
      </w:r>
    </w:p>
    <w:p w14:paraId="1EB329B0" w14:textId="77777777" w:rsidR="00E75866" w:rsidRDefault="00162159">
      <w:pPr>
        <w:numPr>
          <w:ilvl w:val="2"/>
          <w:numId w:val="13"/>
        </w:numPr>
        <w:ind w:right="47" w:firstLine="509"/>
      </w:pPr>
      <w:r>
        <w:t>Every labourer sh</w:t>
      </w:r>
      <w:r>
        <w:t xml:space="preserve">all have the right to appropriate remuneration, facilities and contributory social security. </w:t>
      </w:r>
    </w:p>
    <w:p w14:paraId="5A53024D" w14:textId="77777777" w:rsidR="00E75866" w:rsidRDefault="00162159">
      <w:pPr>
        <w:numPr>
          <w:ilvl w:val="2"/>
          <w:numId w:val="13"/>
        </w:numPr>
        <w:ind w:right="47" w:firstLine="509"/>
      </w:pPr>
      <w:r>
        <w:t xml:space="preserve">Every labourer </w:t>
      </w:r>
      <w:r>
        <w:t xml:space="preserve">shall have the right to form and join trade unions and to engage in collective bargaining, in accordance with law.   </w:t>
      </w:r>
    </w:p>
    <w:p w14:paraId="3D8C3B1C" w14:textId="77777777" w:rsidR="00E75866" w:rsidRDefault="00162159">
      <w:pPr>
        <w:numPr>
          <w:ilvl w:val="0"/>
          <w:numId w:val="3"/>
        </w:numPr>
        <w:ind w:right="47" w:hanging="677"/>
      </w:pPr>
      <w:r>
        <w:rPr>
          <w:u w:val="single" w:color="000000"/>
        </w:rPr>
        <w:t>Right relating to health</w:t>
      </w:r>
      <w:r>
        <w:t>: (1) Every citizen shall have the right to free basic health services from the State, and no one shall be deprive</w:t>
      </w:r>
      <w:r>
        <w:t xml:space="preserve">d of emergency health services. </w:t>
      </w:r>
    </w:p>
    <w:p w14:paraId="47C473AB" w14:textId="77777777" w:rsidR="00E75866" w:rsidRDefault="00162159">
      <w:pPr>
        <w:numPr>
          <w:ilvl w:val="2"/>
          <w:numId w:val="17"/>
        </w:numPr>
        <w:ind w:right="47" w:firstLine="518"/>
      </w:pPr>
      <w:r>
        <w:t xml:space="preserve">Every person shall have the right to get information about his or her medical treatment.  </w:t>
      </w:r>
    </w:p>
    <w:p w14:paraId="5696406F" w14:textId="77777777" w:rsidR="00E75866" w:rsidRDefault="00162159">
      <w:pPr>
        <w:numPr>
          <w:ilvl w:val="2"/>
          <w:numId w:val="17"/>
        </w:numPr>
        <w:ind w:right="47" w:firstLine="518"/>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33C510D0" wp14:editId="2A22D075">
                <wp:simplePos x="0" y="0"/>
                <wp:positionH relativeFrom="column">
                  <wp:posOffset>1264920</wp:posOffset>
                </wp:positionH>
                <wp:positionV relativeFrom="paragraph">
                  <wp:posOffset>-28738</wp:posOffset>
                </wp:positionV>
                <wp:extent cx="39624" cy="48768"/>
                <wp:effectExtent l="0" t="0" r="0" b="0"/>
                <wp:wrapNone/>
                <wp:docPr id="233489" name="Group 23348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673" name="Shape 367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3489" style="width:3.12pt;height:3.84pt;position:absolute;z-index:18;mso-position-horizontal-relative:text;mso-position-horizontal:absolute;margin-left:99.6pt;mso-position-vertical-relative:text;margin-top:-2.26294pt;" coordsize="396,487">
                <v:shape id="Shape 367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Every citizen shall have equal access to health services. </w:t>
      </w:r>
    </w:p>
    <w:p w14:paraId="5D32CFF1" w14:textId="77777777" w:rsidR="00E75866" w:rsidRDefault="00162159">
      <w:pPr>
        <w:numPr>
          <w:ilvl w:val="2"/>
          <w:numId w:val="17"/>
        </w:numPr>
        <w:ind w:right="47" w:firstLine="518"/>
      </w:pPr>
      <w:r>
        <w:t>Every citizen shall have the right of access to clean drinking water and</w:t>
      </w:r>
      <w:r>
        <w:t xml:space="preserve"> sanitation. </w:t>
      </w:r>
    </w:p>
    <w:p w14:paraId="016046CB" w14:textId="77777777" w:rsidR="00E75866" w:rsidRDefault="00162159">
      <w:pPr>
        <w:numPr>
          <w:ilvl w:val="0"/>
          <w:numId w:val="3"/>
        </w:numPr>
        <w:ind w:right="47" w:hanging="677"/>
      </w:pPr>
      <w:r>
        <w:rPr>
          <w:u w:val="single" w:color="000000"/>
        </w:rPr>
        <w:t>Right relating to food</w:t>
      </w:r>
      <w:r>
        <w:t xml:space="preserve">: (1) Every citizen shall have the right relating to food. </w:t>
      </w:r>
    </w:p>
    <w:p w14:paraId="65887EFC" w14:textId="77777777" w:rsidR="00E75866" w:rsidRDefault="00162159">
      <w:pPr>
        <w:numPr>
          <w:ilvl w:val="2"/>
          <w:numId w:val="16"/>
        </w:numPr>
        <w:ind w:right="47"/>
      </w:pPr>
      <w:r>
        <w:lastRenderedPageBreak/>
        <w:t xml:space="preserve">Every citizen shall have the right to be safe from the state of being in danger of life from the scarcity of food. </w:t>
      </w:r>
    </w:p>
    <w:p w14:paraId="407C6DF4" w14:textId="77777777" w:rsidR="00E75866" w:rsidRDefault="00162159">
      <w:pPr>
        <w:numPr>
          <w:ilvl w:val="2"/>
          <w:numId w:val="16"/>
        </w:numPr>
        <w:ind w:right="47"/>
      </w:pPr>
      <w:r>
        <w:t xml:space="preserve">Every citizen shall have the right to food sovereignty in accordance with law. </w:t>
      </w:r>
    </w:p>
    <w:p w14:paraId="0092F7DF" w14:textId="77777777" w:rsidR="00E75866" w:rsidRDefault="00162159">
      <w:pPr>
        <w:numPr>
          <w:ilvl w:val="0"/>
          <w:numId w:val="3"/>
        </w:numPr>
        <w:ind w:right="47" w:hanging="677"/>
      </w:pPr>
      <w:r>
        <w:rPr>
          <w:u w:val="single" w:color="000000"/>
        </w:rPr>
        <w:t>Right to housing</w:t>
      </w:r>
      <w:r>
        <w:t xml:space="preserve">: (1) Every citizen shall have the right to </w:t>
      </w:r>
      <w:r>
        <w:t xml:space="preserve">an appropriate housing. </w:t>
      </w:r>
    </w:p>
    <w:p w14:paraId="213BCB67" w14:textId="77777777" w:rsidR="00E75866" w:rsidRDefault="00162159">
      <w:pPr>
        <w:ind w:left="662" w:right="47"/>
      </w:pPr>
      <w:r>
        <w:t xml:space="preserve">(2) No citizen shall be evicted from the residence owned by him or her nor shall his or her residence be infringed except in accordance with law. </w:t>
      </w:r>
    </w:p>
    <w:p w14:paraId="0DF6FA66" w14:textId="77777777" w:rsidR="00E75866" w:rsidRDefault="00162159">
      <w:pPr>
        <w:numPr>
          <w:ilvl w:val="0"/>
          <w:numId w:val="3"/>
        </w:numPr>
        <w:ind w:right="47" w:hanging="677"/>
      </w:pPr>
      <w:r>
        <w:rPr>
          <w:u w:val="single" w:color="000000"/>
        </w:rPr>
        <w:t>Rights of women</w:t>
      </w:r>
      <w:r>
        <w:t xml:space="preserve">: (1) Every woman shall have equal lineage right without </w:t>
      </w:r>
      <w:proofErr w:type="gramStart"/>
      <w:r>
        <w:t>gender based</w:t>
      </w:r>
      <w:proofErr w:type="gramEnd"/>
      <w:r>
        <w:t xml:space="preserve"> discrimination. </w:t>
      </w:r>
    </w:p>
    <w:p w14:paraId="56F0E113" w14:textId="77777777" w:rsidR="00E75866" w:rsidRDefault="00162159">
      <w:pPr>
        <w:numPr>
          <w:ilvl w:val="2"/>
          <w:numId w:val="18"/>
        </w:numPr>
        <w:ind w:right="47" w:firstLine="509"/>
      </w:pPr>
      <w:r>
        <w:t xml:space="preserve">Every woman shall have the right to safe motherhood and reproductive health. </w:t>
      </w:r>
    </w:p>
    <w:p w14:paraId="71F77911" w14:textId="77777777" w:rsidR="00E75866" w:rsidRDefault="00162159">
      <w:pPr>
        <w:numPr>
          <w:ilvl w:val="2"/>
          <w:numId w:val="18"/>
        </w:numPr>
        <w:ind w:right="47" w:firstLine="509"/>
      </w:pPr>
      <w:r>
        <w:t>No woman shall be subjected to physical, mental, sexual, psychological or other form of violence or exploitation on grounds of religion, social, cultural tradit</w:t>
      </w:r>
      <w:r>
        <w:t xml:space="preserve">ion, practice or on any other grounds. Such act shall be punishable by law, and the victim shall have the right to obtain compensation in accordance with law. </w:t>
      </w:r>
    </w:p>
    <w:p w14:paraId="3DEC7D8F" w14:textId="77777777" w:rsidR="00E75866" w:rsidRDefault="00162159">
      <w:pPr>
        <w:numPr>
          <w:ilvl w:val="2"/>
          <w:numId w:val="18"/>
        </w:numPr>
        <w:ind w:right="47" w:firstLine="509"/>
      </w:pPr>
      <w:r>
        <w:t>Women shall have the right to participate in all bodies of the State on the basis of the princip</w:t>
      </w:r>
      <w:r>
        <w:t xml:space="preserve">le of proportional inclusion. </w:t>
      </w:r>
    </w:p>
    <w:p w14:paraId="34999E82" w14:textId="77777777" w:rsidR="00E75866" w:rsidRDefault="00162159">
      <w:pPr>
        <w:numPr>
          <w:ilvl w:val="2"/>
          <w:numId w:val="18"/>
        </w:numPr>
        <w:ind w:right="47" w:firstLine="509"/>
      </w:pPr>
      <w:r>
        <w:t>Women shall have the right to obtain special opportunity in</w:t>
      </w:r>
      <w:r>
        <w:rPr>
          <w:strike/>
        </w:rPr>
        <w:t xml:space="preserve"> </w:t>
      </w:r>
      <w:r>
        <w:t xml:space="preserve">education, health, employment and social security, on the basis of positive discrimination. </w:t>
      </w:r>
    </w:p>
    <w:p w14:paraId="0462A69D" w14:textId="77777777" w:rsidR="00E75866" w:rsidRDefault="00162159">
      <w:pPr>
        <w:numPr>
          <w:ilvl w:val="2"/>
          <w:numId w:val="18"/>
        </w:numPr>
        <w:ind w:right="47" w:firstLine="509"/>
      </w:pPr>
      <w:r>
        <w:t xml:space="preserve">The spouse shall have the equal right to property and family affairs.  </w:t>
      </w:r>
    </w:p>
    <w:p w14:paraId="579E9027" w14:textId="77777777" w:rsidR="00E75866" w:rsidRDefault="00162159">
      <w:pPr>
        <w:numPr>
          <w:ilvl w:val="0"/>
          <w:numId w:val="3"/>
        </w:numPr>
        <w:ind w:right="47" w:hanging="677"/>
      </w:pPr>
      <w:r>
        <w:rPr>
          <w:u w:val="single" w:color="000000"/>
        </w:rPr>
        <w:t>Rights of child</w:t>
      </w:r>
      <w:r>
        <w:t xml:space="preserve">: (1) Every child shall have the right to name and birth registration along with his or her identity. </w:t>
      </w:r>
    </w:p>
    <w:p w14:paraId="790D0E11" w14:textId="77777777" w:rsidR="00E75866" w:rsidRDefault="00162159">
      <w:pPr>
        <w:numPr>
          <w:ilvl w:val="2"/>
          <w:numId w:val="19"/>
        </w:numPr>
        <w:ind w:right="47"/>
      </w:pPr>
      <w:r>
        <w:t>Every child shall have the right to education, health, maintenance, proper care, sports, entertainment and overall personality development</w:t>
      </w:r>
      <w:r>
        <w:t xml:space="preserve"> from the families and the State. </w:t>
      </w:r>
    </w:p>
    <w:p w14:paraId="04E1A395" w14:textId="77777777" w:rsidR="00E75866" w:rsidRDefault="00162159">
      <w:pPr>
        <w:numPr>
          <w:ilvl w:val="2"/>
          <w:numId w:val="19"/>
        </w:numPr>
        <w:ind w:right="47"/>
      </w:pPr>
      <w:r>
        <w:t xml:space="preserve">Every child shall have the right to elementary child development and child participation. </w:t>
      </w:r>
    </w:p>
    <w:p w14:paraId="5F4D32EA" w14:textId="77777777" w:rsidR="00E75866" w:rsidRDefault="00162159">
      <w:pPr>
        <w:numPr>
          <w:ilvl w:val="2"/>
          <w:numId w:val="19"/>
        </w:numPr>
        <w:ind w:right="47"/>
      </w:pPr>
      <w:r>
        <w:lastRenderedPageBreak/>
        <w:t xml:space="preserve">No child shall be employed to work in any factory, mine or engaged in similar other hazardous work. </w:t>
      </w:r>
    </w:p>
    <w:p w14:paraId="2FA72628" w14:textId="77777777" w:rsidR="00E75866" w:rsidRDefault="00162159">
      <w:pPr>
        <w:numPr>
          <w:ilvl w:val="2"/>
          <w:numId w:val="19"/>
        </w:numPr>
        <w:ind w:right="47"/>
      </w:pPr>
      <w:r>
        <w:t xml:space="preserve">No child shall </w:t>
      </w:r>
      <w:r>
        <w:t xml:space="preserve">be subjected to child marriage, transported illegally, abducted/kidnapped or taken in hostage. </w:t>
      </w:r>
    </w:p>
    <w:p w14:paraId="3A6F9CA1" w14:textId="77777777" w:rsidR="00E75866" w:rsidRDefault="00162159">
      <w:pPr>
        <w:numPr>
          <w:ilvl w:val="2"/>
          <w:numId w:val="19"/>
        </w:numPr>
        <w:ind w:right="47"/>
      </w:pPr>
      <w:r>
        <w:t>No child shall be recruited or used in army, police or any armed group, or be subjected, in the name of cultural or religious traditions, to abuse, exclusion or</w:t>
      </w:r>
      <w:r>
        <w:t xml:space="preserve"> physical, mental, sexual or other form of exploitation or improper use by any means or in any manner. </w:t>
      </w:r>
    </w:p>
    <w:p w14:paraId="66D8ACFE" w14:textId="77777777" w:rsidR="00E75866" w:rsidRDefault="00162159">
      <w:pPr>
        <w:numPr>
          <w:ilvl w:val="2"/>
          <w:numId w:val="19"/>
        </w:numPr>
        <w:ind w:right="47"/>
      </w:pPr>
      <w:r>
        <w:t xml:space="preserve">No child shall be subjected to physical, mental or any other form of torture in </w:t>
      </w:r>
      <w:r>
        <w:rPr>
          <w:i/>
        </w:rPr>
        <w:t>home</w:t>
      </w:r>
      <w:r>
        <w:t xml:space="preserve">, school or other place and situation whatsoever. </w:t>
      </w:r>
    </w:p>
    <w:p w14:paraId="21718AAE" w14:textId="77777777" w:rsidR="00E75866" w:rsidRDefault="00162159">
      <w:pPr>
        <w:numPr>
          <w:ilvl w:val="2"/>
          <w:numId w:val="19"/>
        </w:numPr>
        <w:ind w:right="47"/>
      </w:pPr>
      <w:r>
        <w:t>Every child shall</w:t>
      </w:r>
      <w:r>
        <w:t xml:space="preserve"> have the right to juvenile friendly justice. </w:t>
      </w:r>
    </w:p>
    <w:p w14:paraId="1BE1F919" w14:textId="77777777" w:rsidR="00E75866" w:rsidRDefault="00162159">
      <w:pPr>
        <w:numPr>
          <w:ilvl w:val="2"/>
          <w:numId w:val="19"/>
        </w:numPr>
        <w:ind w:right="47"/>
      </w:pPr>
      <w:r>
        <w:t xml:space="preserve">The child who is helpless, orphan, with disabilities, conflict victim, displaced or vulnerable shall have the right to special protection and facilities from the State. </w:t>
      </w:r>
    </w:p>
    <w:p w14:paraId="471DFD49" w14:textId="77777777" w:rsidR="00E75866" w:rsidRDefault="00162159">
      <w:pPr>
        <w:numPr>
          <w:ilvl w:val="2"/>
          <w:numId w:val="19"/>
        </w:numPr>
        <w:ind w:right="47"/>
      </w:pPr>
      <w:r>
        <w:t>An</w:t>
      </w:r>
      <w:r>
        <w:rPr>
          <w:strike/>
        </w:rPr>
        <w:t>y</w:t>
      </w:r>
      <w:r>
        <w:t xml:space="preserve"> act contrary to in clauses (4), (5)</w:t>
      </w:r>
      <w:r>
        <w:t xml:space="preserve">, (6) and (7) shall be punishable by law, and a child who is the victim of such act shall have the right to obtain compensation from the perpetrator, in accordance with law. </w:t>
      </w:r>
    </w:p>
    <w:p w14:paraId="648AC51D" w14:textId="77777777" w:rsidR="00E75866" w:rsidRDefault="00162159">
      <w:pPr>
        <w:numPr>
          <w:ilvl w:val="0"/>
          <w:numId w:val="3"/>
        </w:numPr>
        <w:ind w:right="47" w:hanging="677"/>
      </w:pPr>
      <w:r>
        <w:rPr>
          <w:u w:val="single" w:color="000000"/>
        </w:rPr>
        <w:t xml:space="preserve">Rights of </w:t>
      </w:r>
      <w:r>
        <w:rPr>
          <w:i/>
          <w:u w:val="single" w:color="000000"/>
        </w:rPr>
        <w:t>Dalit</w:t>
      </w:r>
      <w:r>
        <w:t xml:space="preserve">: (1) The </w:t>
      </w:r>
      <w:r>
        <w:rPr>
          <w:i/>
        </w:rPr>
        <w:t>Dalit</w:t>
      </w:r>
      <w:r>
        <w:t xml:space="preserve"> shall have the right to participate in all bodies </w:t>
      </w:r>
      <w:r>
        <w:t xml:space="preserve">of the State on the basis of the principle of proportional inclusion. Special provision shall be made by law for the empowerment, representation and participation of the </w:t>
      </w:r>
      <w:r>
        <w:rPr>
          <w:i/>
        </w:rPr>
        <w:t>Dalit</w:t>
      </w:r>
      <w:r>
        <w:t xml:space="preserve"> community in public services as well as other sectors of employment. </w:t>
      </w:r>
    </w:p>
    <w:p w14:paraId="3AB8E372" w14:textId="77777777" w:rsidR="00E75866" w:rsidRDefault="00162159">
      <w:pPr>
        <w:numPr>
          <w:ilvl w:val="2"/>
          <w:numId w:val="21"/>
        </w:numPr>
        <w:spacing w:after="110" w:line="249" w:lineRule="auto"/>
        <w:ind w:right="47"/>
      </w:pPr>
      <w:r>
        <w:t xml:space="preserve">Provision </w:t>
      </w:r>
      <w:r>
        <w:t xml:space="preserve">of free education with scholarship, from primary to higher education, shall be made by law for the </w:t>
      </w:r>
      <w:r>
        <w:rPr>
          <w:i/>
        </w:rPr>
        <w:t>Dalit</w:t>
      </w:r>
      <w:r>
        <w:t xml:space="preserve"> students. Special provision shall be made by law for the </w:t>
      </w:r>
      <w:r>
        <w:rPr>
          <w:i/>
        </w:rPr>
        <w:t>Dalit</w:t>
      </w:r>
      <w:r>
        <w:t xml:space="preserve"> in technical and vocational education. </w:t>
      </w:r>
    </w:p>
    <w:p w14:paraId="61FA5432" w14:textId="77777777" w:rsidR="00E75866" w:rsidRDefault="00162159">
      <w:pPr>
        <w:numPr>
          <w:ilvl w:val="2"/>
          <w:numId w:val="21"/>
        </w:numPr>
        <w:ind w:right="47"/>
      </w:pPr>
      <w:r>
        <w:lastRenderedPageBreak/>
        <w:t xml:space="preserve">Special provision shall be made by law in order </w:t>
      </w:r>
      <w:r>
        <w:t xml:space="preserve">to provide health and social security to the </w:t>
      </w:r>
      <w:r>
        <w:rPr>
          <w:i/>
        </w:rPr>
        <w:t>Dalit</w:t>
      </w:r>
      <w:r>
        <w:t xml:space="preserve"> community. </w:t>
      </w:r>
    </w:p>
    <w:p w14:paraId="5B7CDC74" w14:textId="77777777" w:rsidR="00E75866" w:rsidRDefault="00162159">
      <w:pPr>
        <w:numPr>
          <w:ilvl w:val="2"/>
          <w:numId w:val="21"/>
        </w:numPr>
        <w:ind w:right="47"/>
      </w:pPr>
      <w:r>
        <w:t xml:space="preserve">The </w:t>
      </w:r>
      <w:r>
        <w:rPr>
          <w:i/>
        </w:rPr>
        <w:t>Dalit</w:t>
      </w:r>
      <w:r>
        <w:t xml:space="preserve"> community shall have the right to use, protect and develop their traditional occupation, knowledge, skill and technology. The State shall accord priority to the </w:t>
      </w:r>
      <w:r>
        <w:rPr>
          <w:i/>
        </w:rPr>
        <w:t>Dalit</w:t>
      </w:r>
      <w:r>
        <w:t xml:space="preserve"> community in mod</w:t>
      </w:r>
      <w:r>
        <w:t xml:space="preserve">ern business related with their traditional occupation and provide skills and resources required therefor. </w:t>
      </w:r>
    </w:p>
    <w:p w14:paraId="60222342" w14:textId="77777777" w:rsidR="00E75866" w:rsidRDefault="00162159">
      <w:pPr>
        <w:numPr>
          <w:ilvl w:val="2"/>
          <w:numId w:val="21"/>
        </w:numPr>
        <w:ind w:right="47"/>
      </w:pPr>
      <w:r>
        <w:t xml:space="preserve">The State shall once provide land to the landless </w:t>
      </w:r>
      <w:r>
        <w:rPr>
          <w:i/>
        </w:rPr>
        <w:t>Dalit</w:t>
      </w:r>
      <w:r>
        <w:t xml:space="preserve"> in accordance with law. </w:t>
      </w:r>
    </w:p>
    <w:p w14:paraId="18AF8201" w14:textId="77777777" w:rsidR="00E75866" w:rsidRDefault="00162159">
      <w:pPr>
        <w:numPr>
          <w:ilvl w:val="2"/>
          <w:numId w:val="21"/>
        </w:numPr>
        <w:ind w:right="47"/>
      </w:pPr>
      <w:r>
        <w:t>The State shall, in accordance with law, arrange settlement for the</w:t>
      </w:r>
      <w:r>
        <w:t xml:space="preserve"> </w:t>
      </w:r>
      <w:r>
        <w:rPr>
          <w:i/>
        </w:rPr>
        <w:t>Dalit</w:t>
      </w:r>
      <w:r>
        <w:t xml:space="preserve"> who do not have housing. </w:t>
      </w:r>
    </w:p>
    <w:p w14:paraId="201B30D7" w14:textId="77777777" w:rsidR="00E75866" w:rsidRDefault="00162159">
      <w:pPr>
        <w:numPr>
          <w:ilvl w:val="2"/>
          <w:numId w:val="21"/>
        </w:numPr>
        <w:ind w:right="47"/>
      </w:pPr>
      <w:r>
        <w:t xml:space="preserve">The facilities conferred by this Article to the </w:t>
      </w:r>
      <w:r>
        <w:rPr>
          <w:i/>
        </w:rPr>
        <w:t>Dalit</w:t>
      </w:r>
      <w:r>
        <w:t xml:space="preserve"> community must be distributed in a just manner so that the </w:t>
      </w:r>
      <w:r>
        <w:rPr>
          <w:i/>
        </w:rPr>
        <w:t>Dalit</w:t>
      </w:r>
      <w:r>
        <w:t xml:space="preserve"> women, men and </w:t>
      </w:r>
      <w:r>
        <w:rPr>
          <w:i/>
        </w:rPr>
        <w:t>Dalit</w:t>
      </w:r>
      <w:r>
        <w:t xml:space="preserve"> in all communities can obtain suc</w:t>
      </w:r>
      <w:r>
        <w:rPr>
          <w:u w:val="single" w:color="000000"/>
        </w:rPr>
        <w:t>h</w:t>
      </w:r>
      <w:r>
        <w:t xml:space="preserve"> facilities proportionately. </w:t>
      </w:r>
    </w:p>
    <w:p w14:paraId="4E2D5EBA" w14:textId="77777777" w:rsidR="00E75866" w:rsidRDefault="00162159">
      <w:pPr>
        <w:numPr>
          <w:ilvl w:val="0"/>
          <w:numId w:val="3"/>
        </w:numPr>
        <w:spacing w:after="152"/>
        <w:ind w:right="47" w:hanging="677"/>
      </w:pPr>
      <w:r>
        <w:rPr>
          <w:u w:val="single" w:color="000000"/>
        </w:rPr>
        <w:t>Rights of senior citizens</w:t>
      </w:r>
      <w:r>
        <w:t xml:space="preserve">: The senior citizens shall have the right to special protection and social security from the State. </w:t>
      </w:r>
    </w:p>
    <w:p w14:paraId="3D97EF5F" w14:textId="77777777" w:rsidR="00E75866" w:rsidRDefault="00162159">
      <w:pPr>
        <w:numPr>
          <w:ilvl w:val="0"/>
          <w:numId w:val="3"/>
        </w:numPr>
        <w:ind w:right="47" w:hanging="677"/>
      </w:pPr>
      <w:r>
        <w:rPr>
          <w:u w:val="single" w:color="000000"/>
        </w:rPr>
        <w:t>Right to social justice</w:t>
      </w:r>
      <w:r>
        <w:t>: (1)</w:t>
      </w:r>
      <w:r>
        <w:rPr>
          <w:vertAlign w:val="superscript"/>
        </w:rPr>
        <w:t xml:space="preserve"> </w:t>
      </w:r>
      <w:r>
        <w:rPr>
          <w:rFonts w:ascii="Segoe UI Symbol" w:eastAsia="Segoe UI Symbol" w:hAnsi="Segoe UI Symbol" w:cs="Segoe UI Symbol"/>
          <w:vertAlign w:val="superscript"/>
        </w:rPr>
        <w:footnoteReference w:id="1"/>
      </w:r>
      <w:r>
        <w:t xml:space="preserve"> The economically, socially or educationally backward women, </w:t>
      </w:r>
      <w:r>
        <w:rPr>
          <w:i/>
        </w:rPr>
        <w:t>Dalit</w:t>
      </w:r>
      <w:r>
        <w:t xml:space="preserve">, indigenous nationalities, </w:t>
      </w:r>
      <w:r>
        <w:rPr>
          <w:i/>
        </w:rPr>
        <w:t>Madh</w:t>
      </w:r>
      <w:r>
        <w:rPr>
          <w:i/>
        </w:rPr>
        <w:t>esi</w:t>
      </w:r>
      <w:r>
        <w:t xml:space="preserve">, </w:t>
      </w:r>
      <w:r>
        <w:rPr>
          <w:i/>
        </w:rPr>
        <w:t>Tharu</w:t>
      </w:r>
      <w:r>
        <w:t xml:space="preserve">, Muslims, backward classes, minorities, marginalized communities, persons with disabilities, gender and sexual minorities, farmers, labourers, oppressed or citizens </w:t>
      </w:r>
    </w:p>
    <w:p w14:paraId="08C6D546" w14:textId="77777777" w:rsidR="00E75866" w:rsidRDefault="00162159">
      <w:pPr>
        <w:ind w:left="662" w:right="47" w:firstLine="0"/>
      </w:pPr>
      <w:r>
        <w:t xml:space="preserve">of backward regions and indigent </w:t>
      </w:r>
      <w:r>
        <w:rPr>
          <w:i/>
        </w:rPr>
        <w:t>Khas Arya</w:t>
      </w:r>
      <w:r>
        <w:t xml:space="preserve"> shall have the right to participate </w:t>
      </w:r>
      <w:r>
        <w:t xml:space="preserve">in the State bodies on the basis of principle of proportional inclusion. </w:t>
      </w:r>
    </w:p>
    <w:p w14:paraId="4EF09607" w14:textId="77777777" w:rsidR="00E75866" w:rsidRDefault="00162159">
      <w:pPr>
        <w:numPr>
          <w:ilvl w:val="2"/>
          <w:numId w:val="23"/>
        </w:numPr>
        <w:ind w:right="47" w:hanging="437"/>
      </w:pPr>
      <w:r>
        <w:t xml:space="preserve">The indigent citizens and citizens of the communities on the verge of extinction shall have the right to get special opportunities and benefits in education, health, housing, </w:t>
      </w:r>
      <w:r>
        <w:lastRenderedPageBreak/>
        <w:t>employm</w:t>
      </w:r>
      <w:r>
        <w:t xml:space="preserve">ent, food and social security for their protection, upliftment, empowerment and development. </w:t>
      </w:r>
    </w:p>
    <w:p w14:paraId="7EB85BD6" w14:textId="77777777" w:rsidR="00E75866" w:rsidRDefault="00162159">
      <w:pPr>
        <w:numPr>
          <w:ilvl w:val="2"/>
          <w:numId w:val="23"/>
        </w:numPr>
        <w:ind w:right="47" w:hanging="437"/>
      </w:pPr>
      <w:r>
        <w:t>The citizens with disabilities shall have the right to live with dignity and honour, with the identity of their diversity, and have equal access to public service</w:t>
      </w:r>
      <w:r>
        <w:t xml:space="preserve">s and facilities. </w:t>
      </w:r>
    </w:p>
    <w:p w14:paraId="01A82405" w14:textId="77777777" w:rsidR="00E75866" w:rsidRDefault="00162159">
      <w:pPr>
        <w:numPr>
          <w:ilvl w:val="2"/>
          <w:numId w:val="23"/>
        </w:numPr>
        <w:ind w:right="47" w:hanging="437"/>
      </w:pPr>
      <w:r>
        <w:t xml:space="preserve">Every farmer shall have the right to have access to lands for agro activities, select and protect local seeds and agro species which have been used and pursued traditionally, in accordance with law. </w:t>
      </w:r>
    </w:p>
    <w:p w14:paraId="2A7A9049" w14:textId="77777777" w:rsidR="00E75866" w:rsidRDefault="00162159">
      <w:pPr>
        <w:numPr>
          <w:ilvl w:val="2"/>
          <w:numId w:val="23"/>
        </w:numPr>
        <w:ind w:right="47" w:hanging="437"/>
      </w:pPr>
      <w:r>
        <w:t>The families of the martyrs who have sacrificed their li</w:t>
      </w:r>
      <w:r>
        <w:t>fe, persons who were forced to disappear, and those who became disabled and injured in all people's m</w:t>
      </w:r>
      <w:r>
        <w:rPr>
          <w:strike/>
        </w:rPr>
        <w:t>o</w:t>
      </w:r>
      <w:r>
        <w:t xml:space="preserve">vements, armed conflicts and revolutions that have been carried out for progressive democratic changes in Nepal, democracy fighters, conflict victims and </w:t>
      </w:r>
      <w:r>
        <w:t xml:space="preserve">displaced ones, persons with disabilities, the injured and victims shall have the right to get a  prioritized opportunity, with justice and due respect, in education, health, employment, housing and social security, in accordance with law. </w:t>
      </w:r>
    </w:p>
    <w:p w14:paraId="3AFE0A67" w14:textId="77777777" w:rsidR="00E75866" w:rsidRDefault="00162159">
      <w:pPr>
        <w:numPr>
          <w:ilvl w:val="0"/>
          <w:numId w:val="3"/>
        </w:numPr>
        <w:ind w:right="47" w:hanging="677"/>
      </w:pPr>
      <w:r>
        <w:rPr>
          <w:u w:val="single" w:color="000000"/>
        </w:rPr>
        <w:t>Right to social</w:t>
      </w:r>
      <w:r>
        <w:rPr>
          <w:u w:val="single" w:color="000000"/>
        </w:rPr>
        <w:t xml:space="preserve"> security</w:t>
      </w:r>
      <w:r>
        <w:t>: The indigent citizens, incapacitated and helpless citizens, helpless single women, citizens with disabilities, children, citizens who cannot take care themselves and citizens belonging to the tribes on the verge of extinction shall have the righ</w:t>
      </w:r>
      <w:r>
        <w:t xml:space="preserve">t to social security, in accordance with law. </w:t>
      </w:r>
    </w:p>
    <w:p w14:paraId="3EE1D424" w14:textId="77777777" w:rsidR="00E75866" w:rsidRDefault="00162159">
      <w:pPr>
        <w:numPr>
          <w:ilvl w:val="0"/>
          <w:numId w:val="3"/>
        </w:numPr>
        <w:ind w:right="47" w:hanging="677"/>
      </w:pPr>
      <w:r>
        <w:rPr>
          <w:u w:val="single" w:color="000000"/>
        </w:rPr>
        <w:t>Rights of consumer</w:t>
      </w:r>
      <w:r>
        <w:t xml:space="preserve">: (1) Every consumer shall have the right to obtain quality goods and services. </w:t>
      </w:r>
    </w:p>
    <w:p w14:paraId="78944C94" w14:textId="77777777" w:rsidR="00E75866" w:rsidRDefault="00162159">
      <w:pPr>
        <w:spacing w:after="133"/>
        <w:ind w:left="662" w:right="47"/>
      </w:pPr>
      <w:r>
        <w:t>(2) A person who has suffered injury from any substandard goods or services shall have the right to obtain com</w:t>
      </w:r>
      <w:r>
        <w:t xml:space="preserve">pensation in accordance with law. </w:t>
      </w:r>
    </w:p>
    <w:p w14:paraId="6C4AD25C" w14:textId="77777777" w:rsidR="00E75866" w:rsidRDefault="00162159">
      <w:pPr>
        <w:numPr>
          <w:ilvl w:val="0"/>
          <w:numId w:val="3"/>
        </w:numPr>
        <w:ind w:right="47" w:hanging="677"/>
      </w:pPr>
      <w:r>
        <w:rPr>
          <w:u w:val="single" w:color="000000"/>
        </w:rPr>
        <w:t>Right against exile</w:t>
      </w:r>
      <w:r>
        <w:t xml:space="preserve">: No citizen shall be exiled. </w:t>
      </w:r>
    </w:p>
    <w:p w14:paraId="0D74F25C" w14:textId="77777777" w:rsidR="00E75866" w:rsidRDefault="00162159">
      <w:pPr>
        <w:numPr>
          <w:ilvl w:val="0"/>
          <w:numId w:val="3"/>
        </w:numPr>
        <w:ind w:right="47" w:hanging="677"/>
      </w:pPr>
      <w:r>
        <w:rPr>
          <w:u w:val="single" w:color="000000"/>
        </w:rPr>
        <w:lastRenderedPageBreak/>
        <w:t>Right to constitutional remedies</w:t>
      </w:r>
      <w:r>
        <w:t xml:space="preserve">: There shall be a right to obtain constitutional remedies in the manner set forth in Article 133 or 144 for the enforcement of the rights </w:t>
      </w:r>
      <w:r>
        <w:t xml:space="preserve">conferred by this Part. </w:t>
      </w:r>
    </w:p>
    <w:p w14:paraId="5A826C4B" w14:textId="77777777" w:rsidR="00E75866" w:rsidRDefault="00162159">
      <w:pPr>
        <w:numPr>
          <w:ilvl w:val="0"/>
          <w:numId w:val="3"/>
        </w:numPr>
        <w:spacing w:after="133"/>
        <w:ind w:right="47" w:hanging="677"/>
      </w:pPr>
      <w:r>
        <w:rPr>
          <w:u w:val="single" w:color="000000"/>
        </w:rPr>
        <w:t>Implementation of fundamental rights</w:t>
      </w:r>
      <w:r>
        <w:t xml:space="preserve">: The State shall, as required, make legal provisions for the implementation of the rights conferred by this Part, within three years of the commencement of this Constitution. </w:t>
      </w:r>
    </w:p>
    <w:p w14:paraId="58814DEA" w14:textId="77777777" w:rsidR="00E75866" w:rsidRDefault="00162159">
      <w:pPr>
        <w:numPr>
          <w:ilvl w:val="0"/>
          <w:numId w:val="3"/>
        </w:numPr>
        <w:ind w:right="47" w:hanging="677"/>
      </w:pPr>
      <w:r>
        <w:rPr>
          <w:u w:val="single" w:color="000000"/>
        </w:rPr>
        <w:t>Duties of citizens</w:t>
      </w:r>
      <w:r>
        <w:t xml:space="preserve">: Every citizen shall have the following duties: </w:t>
      </w:r>
    </w:p>
    <w:p w14:paraId="7396ED96" w14:textId="77777777" w:rsidR="00E75866" w:rsidRDefault="00162159">
      <w:pPr>
        <w:numPr>
          <w:ilvl w:val="2"/>
          <w:numId w:val="22"/>
        </w:numPr>
        <w:spacing w:after="128"/>
        <w:ind w:right="47" w:hanging="504"/>
      </w:pPr>
      <w:r>
        <w:t xml:space="preserve">to safeguard the nationality, sovereignty and integrity of Nepal, while being loyal to the nation, </w:t>
      </w:r>
    </w:p>
    <w:p w14:paraId="00257CB2" w14:textId="77777777" w:rsidR="00E75866" w:rsidRDefault="00162159">
      <w:pPr>
        <w:numPr>
          <w:ilvl w:val="2"/>
          <w:numId w:val="22"/>
        </w:numPr>
        <w:spacing w:after="136"/>
        <w:ind w:right="47" w:hanging="504"/>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14A3EAA1" wp14:editId="6F6CD8F5">
                <wp:simplePos x="0" y="0"/>
                <wp:positionH relativeFrom="column">
                  <wp:posOffset>1264920</wp:posOffset>
                </wp:positionH>
                <wp:positionV relativeFrom="paragraph">
                  <wp:posOffset>-28739</wp:posOffset>
                </wp:positionV>
                <wp:extent cx="39624" cy="48768"/>
                <wp:effectExtent l="0" t="0" r="0" b="0"/>
                <wp:wrapNone/>
                <wp:docPr id="239516" name="Group 23951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638" name="Shape 463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9516" style="width:3.12pt;height:3.84pt;position:absolute;z-index:18;mso-position-horizontal-relative:text;mso-position-horizontal:absolute;margin-left:99.6pt;mso-position-vertical-relative:text;margin-top:-2.26297pt;" coordsize="396,487">
                <v:shape id="Shape 463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to abide by the Constitution and law, </w:t>
      </w:r>
    </w:p>
    <w:p w14:paraId="392D6D0A" w14:textId="77777777" w:rsidR="00E75866" w:rsidRDefault="00162159">
      <w:pPr>
        <w:numPr>
          <w:ilvl w:val="2"/>
          <w:numId w:val="22"/>
        </w:numPr>
        <w:spacing w:after="15" w:line="249" w:lineRule="auto"/>
        <w:ind w:right="47" w:hanging="504"/>
      </w:pPr>
      <w:r>
        <w:t xml:space="preserve">to render compulsory service as and when the </w:t>
      </w:r>
    </w:p>
    <w:p w14:paraId="1EBCF134" w14:textId="77777777" w:rsidR="00E75866" w:rsidRDefault="00162159">
      <w:pPr>
        <w:spacing w:after="130"/>
        <w:ind w:left="1690" w:right="47" w:firstLine="0"/>
      </w:pPr>
      <w:r>
        <w:t xml:space="preserve">State so requires, </w:t>
      </w:r>
    </w:p>
    <w:p w14:paraId="517E0E37" w14:textId="77777777" w:rsidR="00E75866" w:rsidRDefault="00162159">
      <w:pPr>
        <w:numPr>
          <w:ilvl w:val="2"/>
          <w:numId w:val="22"/>
        </w:numPr>
        <w:spacing w:after="127"/>
        <w:ind w:right="47" w:hanging="504"/>
      </w:pPr>
      <w:r>
        <w:t xml:space="preserve">to protect and preserve public property. </w:t>
      </w:r>
    </w:p>
    <w:p w14:paraId="6BF421E7" w14:textId="77777777" w:rsidR="00E75866" w:rsidRDefault="00162159">
      <w:pPr>
        <w:spacing w:after="0" w:line="259" w:lineRule="auto"/>
        <w:ind w:firstLine="0"/>
        <w:jc w:val="left"/>
      </w:pPr>
      <w:r>
        <w:t xml:space="preserve"> </w:t>
      </w:r>
      <w:r>
        <w:tab/>
        <w:t xml:space="preserve"> </w:t>
      </w:r>
    </w:p>
    <w:p w14:paraId="0FC59787" w14:textId="77777777" w:rsidR="00E75866" w:rsidRDefault="00162159">
      <w:pPr>
        <w:spacing w:after="101" w:line="249" w:lineRule="auto"/>
        <w:ind w:left="1187" w:right="1245" w:hanging="10"/>
        <w:jc w:val="center"/>
      </w:pPr>
      <w:r>
        <w:t xml:space="preserve">Part-4 </w:t>
      </w:r>
    </w:p>
    <w:p w14:paraId="2A52CC38" w14:textId="77777777" w:rsidR="00E75866" w:rsidRDefault="00162159">
      <w:pPr>
        <w:pStyle w:val="Heading1"/>
        <w:ind w:right="62"/>
      </w:pPr>
      <w:r>
        <w:t>Directive Principles, Policies and Obligations of the State</w:t>
      </w:r>
      <w:r>
        <w:rPr>
          <w:u w:val="none"/>
        </w:rPr>
        <w:t xml:space="preserve"> </w:t>
      </w:r>
    </w:p>
    <w:p w14:paraId="45714055" w14:textId="77777777" w:rsidR="00E75866" w:rsidRDefault="00162159">
      <w:pPr>
        <w:numPr>
          <w:ilvl w:val="0"/>
          <w:numId w:val="24"/>
        </w:numPr>
        <w:ind w:right="47" w:hanging="677"/>
      </w:pPr>
      <w:r>
        <w:rPr>
          <w:u w:val="single" w:color="000000"/>
        </w:rPr>
        <w:t>To be guiding principles</w:t>
      </w:r>
      <w:r>
        <w:t xml:space="preserve">: (1) The directive principles, policies and obligations </w:t>
      </w:r>
      <w:r>
        <w:t xml:space="preserve">set forth in this Part shall be the guiding principles for the governance of the State.  </w:t>
      </w:r>
    </w:p>
    <w:p w14:paraId="24BDDB5E" w14:textId="77777777" w:rsidR="00E75866" w:rsidRDefault="00162159">
      <w:pPr>
        <w:ind w:left="662" w:right="47"/>
      </w:pPr>
      <w:r>
        <w:t xml:space="preserve">(2) The State shall mobilize, or cause to be mobilized, means and resources, as required, to implement the principles, policies and obligations </w:t>
      </w:r>
      <w:r>
        <w:t xml:space="preserve">set forth in this Part. </w:t>
      </w:r>
    </w:p>
    <w:p w14:paraId="22955A80" w14:textId="77777777" w:rsidR="00E75866" w:rsidRDefault="00162159">
      <w:pPr>
        <w:numPr>
          <w:ilvl w:val="0"/>
          <w:numId w:val="24"/>
        </w:numPr>
        <w:ind w:right="47" w:hanging="677"/>
      </w:pPr>
      <w:r>
        <w:rPr>
          <w:u w:val="single" w:color="000000"/>
        </w:rPr>
        <w:t>Directive principles</w:t>
      </w:r>
      <w:r>
        <w:t>: (1) The political objective of the State shall be to establish a public welfare system of governance, by establishing a just system in all aspects of the national life through the rule of law, values and norms</w:t>
      </w:r>
      <w:r>
        <w:t xml:space="preserve"> of fundamental rights and human rights, gender equality, proportional inclusion, participation and social justice, while at the same time protecting the life, property, equality and liberties of the people, in keeping with the vitality of freedom, soverei</w:t>
      </w:r>
      <w:r>
        <w:t xml:space="preserve">gnty, territorial </w:t>
      </w:r>
      <w:r>
        <w:lastRenderedPageBreak/>
        <w:t>integrity and independence of Nepal, and to consolidate a federal democratic republican system of governance in order to ens</w:t>
      </w:r>
      <w:r>
        <w:rPr>
          <w:strike/>
        </w:rPr>
        <w:t>u</w:t>
      </w:r>
      <w:r>
        <w:t>re an atmosphere conducive to the enjoyment of the fruits of democracy, while at the same time maintaining the re</w:t>
      </w:r>
      <w:r>
        <w:t xml:space="preserve">lations between the Federal Units on the basis of cooperative federalism and incorporating the principle of proportional participation in the system of governance on the basis of local autonomy and decentralization. </w:t>
      </w:r>
    </w:p>
    <w:p w14:paraId="56BDA090" w14:textId="77777777" w:rsidR="00E75866" w:rsidRDefault="00162159">
      <w:pPr>
        <w:numPr>
          <w:ilvl w:val="3"/>
          <w:numId w:val="29"/>
        </w:numPr>
        <w:ind w:right="47"/>
      </w:pPr>
      <w:r>
        <w:t>The social and cultural objective of th</w:t>
      </w:r>
      <w:r>
        <w:t>e State shall be to build a civilized and egalitarian society by eliminating all forms of discrimination, exploitation and injustice on the grounds of religion, culture, tradition, usage, custom, practice or on any other similar grounds, to develop social,</w:t>
      </w:r>
      <w:r>
        <w:t xml:space="preserve"> cultural values founded on national pride, democracy, pro-people, respect of labour, entrepreneurship, discipline, dignity and harmony, and to consolidate the national unity by maintaining social cohesion, solidarity and harmony, while recognizing cultura</w:t>
      </w:r>
      <w:r>
        <w:t xml:space="preserve">l diversity. </w:t>
      </w:r>
    </w:p>
    <w:p w14:paraId="43C599C4" w14:textId="77777777" w:rsidR="00E75866" w:rsidRDefault="00162159">
      <w:pPr>
        <w:numPr>
          <w:ilvl w:val="3"/>
          <w:numId w:val="29"/>
        </w:numPr>
        <w:ind w:right="47"/>
      </w:pPr>
      <w:r>
        <w:t>The economic objective of the State shall be to achieve a sustainable economic development, while achieving rapid economic growth, by way of maximum mobilization of the available means and resources through participation and development of pu</w:t>
      </w:r>
      <w:r>
        <w:t>blic, private and cooperatives, and to develop a socialism-oriented independent and prosperous economy while making the national economy independent, self-reliant and progressive in order to  build an exploitation free society by abolishing economic inequa</w:t>
      </w:r>
      <w:r>
        <w:t xml:space="preserve">lity through equitable distribution of the gains. </w:t>
      </w:r>
    </w:p>
    <w:p w14:paraId="0EA8CBCC" w14:textId="77777777" w:rsidR="00E75866" w:rsidRDefault="00162159">
      <w:pPr>
        <w:numPr>
          <w:ilvl w:val="3"/>
          <w:numId w:val="29"/>
        </w:numPr>
        <w:spacing w:after="0"/>
        <w:ind w:right="47"/>
      </w:pPr>
      <w:r>
        <w:t>The State shall direct its international relations towards enhancing the dignity of the nation in the world community by maintaining international relations on the basis of sovereign equality, while safegu</w:t>
      </w:r>
      <w:r>
        <w:t xml:space="preserve">arding </w:t>
      </w:r>
      <w:r>
        <w:lastRenderedPageBreak/>
        <w:t xml:space="preserve">the freedom, sovereignty, territorial integrity and independence and national interest of Nepal. </w:t>
      </w:r>
    </w:p>
    <w:p w14:paraId="7C9F118B" w14:textId="77777777" w:rsidR="00E75866" w:rsidRDefault="00162159">
      <w:pPr>
        <w:spacing w:after="36" w:line="259" w:lineRule="auto"/>
        <w:ind w:left="1992" w:firstLine="0"/>
        <w:jc w:val="left"/>
      </w:pPr>
      <w:r>
        <w:rPr>
          <w:rFonts w:ascii="Calibri" w:eastAsia="Calibri" w:hAnsi="Calibri" w:cs="Calibri"/>
          <w:noProof/>
          <w:sz w:val="22"/>
        </w:rPr>
        <mc:AlternateContent>
          <mc:Choice Requires="wpg">
            <w:drawing>
              <wp:inline distT="0" distB="0" distL="0" distR="0" wp14:anchorId="3DCC313B" wp14:editId="5D897295">
                <wp:extent cx="39624" cy="48768"/>
                <wp:effectExtent l="0" t="0" r="0" b="0"/>
                <wp:docPr id="238816" name="Group 23881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5029" name="Shape 502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8816" style="width:3.12pt;height:3.84pt;mso-position-horizontal-relative:char;mso-position-vertical-relative:line" coordsize="396,487">
                <v:shape id="Shape 502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D7109CA" w14:textId="77777777" w:rsidR="00E75866" w:rsidRDefault="00162159">
      <w:pPr>
        <w:numPr>
          <w:ilvl w:val="0"/>
          <w:numId w:val="24"/>
        </w:numPr>
        <w:ind w:right="47" w:hanging="677"/>
      </w:pPr>
      <w:r>
        <w:rPr>
          <w:u w:val="single" w:color="000000"/>
        </w:rPr>
        <w:t>Policies of the State</w:t>
      </w:r>
      <w:r>
        <w:t xml:space="preserve">: The State shall pursue the following policies: </w:t>
      </w:r>
    </w:p>
    <w:p w14:paraId="749173CE" w14:textId="77777777" w:rsidR="00E75866" w:rsidRDefault="00162159">
      <w:pPr>
        <w:spacing w:line="249" w:lineRule="auto"/>
        <w:ind w:left="667" w:right="37" w:firstLine="533"/>
      </w:pPr>
      <w:r>
        <w:t xml:space="preserve">(a) </w:t>
      </w:r>
      <w:r>
        <w:rPr>
          <w:u w:val="single" w:color="000000"/>
        </w:rPr>
        <w:t>Policies relating to national unity and national</w:t>
      </w:r>
      <w:r>
        <w:t xml:space="preserve"> </w:t>
      </w:r>
      <w:r>
        <w:rPr>
          <w:u w:val="single" w:color="000000"/>
        </w:rPr>
        <w:t>security</w:t>
      </w:r>
      <w:r>
        <w:t xml:space="preserve">: </w:t>
      </w:r>
    </w:p>
    <w:p w14:paraId="0B14958F" w14:textId="77777777" w:rsidR="00E75866" w:rsidRDefault="00162159">
      <w:pPr>
        <w:numPr>
          <w:ilvl w:val="2"/>
          <w:numId w:val="28"/>
        </w:numPr>
        <w:ind w:left="2031" w:right="47" w:hanging="677"/>
      </w:pPr>
      <w:r>
        <w:t>to keep intact</w:t>
      </w:r>
      <w:r>
        <w:t xml:space="preserve"> the national unity, while protecting the freedom, sovereignty, territorial integrity and independence of Nepal, </w:t>
      </w:r>
    </w:p>
    <w:p w14:paraId="2FBA3BD5" w14:textId="77777777" w:rsidR="00E75866" w:rsidRDefault="00162159">
      <w:pPr>
        <w:numPr>
          <w:ilvl w:val="2"/>
          <w:numId w:val="28"/>
        </w:numPr>
        <w:ind w:left="2031" w:right="47" w:hanging="677"/>
      </w:pPr>
      <w:r>
        <w:t xml:space="preserve">to promote </w:t>
      </w:r>
      <w:r>
        <w:t xml:space="preserve">the national unity while developing mutual cooperative relations between the Federal Units by maintaining mutual cohesion, harmony and solidarity between various castes, tribes, religions, languages, cultures and communities, </w:t>
      </w:r>
    </w:p>
    <w:p w14:paraId="16962CA7" w14:textId="77777777" w:rsidR="00E75866" w:rsidRDefault="00162159">
      <w:pPr>
        <w:numPr>
          <w:ilvl w:val="2"/>
          <w:numId w:val="28"/>
        </w:numPr>
        <w:spacing w:after="133"/>
        <w:ind w:left="2031" w:right="47" w:hanging="677"/>
      </w:pPr>
      <w:r>
        <w:t xml:space="preserve">to maintain law and order by </w:t>
      </w:r>
      <w:r>
        <w:t xml:space="preserve">developing a national security system, </w:t>
      </w:r>
    </w:p>
    <w:p w14:paraId="1A3BC715" w14:textId="77777777" w:rsidR="00E75866" w:rsidRDefault="00162159">
      <w:pPr>
        <w:numPr>
          <w:ilvl w:val="2"/>
          <w:numId w:val="28"/>
        </w:numPr>
        <w:ind w:left="2031" w:right="47" w:hanging="677"/>
      </w:pPr>
      <w:r>
        <w:t xml:space="preserve">to </w:t>
      </w:r>
      <w:proofErr w:type="gramStart"/>
      <w:r>
        <w:t>guarantee  the</w:t>
      </w:r>
      <w:proofErr w:type="gramEnd"/>
      <w:r>
        <w:t xml:space="preserve"> overall human security system, </w:t>
      </w:r>
    </w:p>
    <w:p w14:paraId="02511DE4" w14:textId="77777777" w:rsidR="00E75866" w:rsidRDefault="00162159">
      <w:pPr>
        <w:numPr>
          <w:ilvl w:val="2"/>
          <w:numId w:val="28"/>
        </w:numPr>
        <w:ind w:left="2031" w:right="47" w:hanging="677"/>
      </w:pPr>
      <w:r>
        <w:t>to make all security organs, including the Nepal Army, Nepal Police and Armed Police Force Nepal, competent, strong, professional, inclusive and accountable to the pe</w:t>
      </w:r>
      <w:r>
        <w:t xml:space="preserve">ople, on the basis of national security policies, </w:t>
      </w:r>
    </w:p>
    <w:p w14:paraId="7CF45C36" w14:textId="77777777" w:rsidR="00E75866" w:rsidRDefault="00162159">
      <w:pPr>
        <w:numPr>
          <w:ilvl w:val="2"/>
          <w:numId w:val="28"/>
        </w:numPr>
        <w:spacing w:after="133"/>
        <w:ind w:left="2031" w:right="47" w:hanging="677"/>
      </w:pPr>
      <w:r>
        <w:t xml:space="preserve">to make and keep the citizens ready and competent to serve the nation as and when necessary, </w:t>
      </w:r>
    </w:p>
    <w:p w14:paraId="45828026" w14:textId="77777777" w:rsidR="00E75866" w:rsidRDefault="00162159">
      <w:pPr>
        <w:numPr>
          <w:ilvl w:val="2"/>
          <w:numId w:val="28"/>
        </w:numPr>
        <w:spacing w:after="101" w:line="249" w:lineRule="auto"/>
        <w:ind w:left="2031" w:right="47" w:hanging="677"/>
      </w:pPr>
      <w:r>
        <w:t xml:space="preserve">to make proper use, in nations' interest, of the knowledge, skills and experiences of former </w:t>
      </w:r>
      <w:r>
        <w:tab/>
        <w:t xml:space="preserve">public </w:t>
      </w:r>
      <w:r>
        <w:tab/>
        <w:t>employees</w:t>
      </w:r>
      <w:r>
        <w:t xml:space="preserve"> </w:t>
      </w:r>
      <w:r>
        <w:tab/>
        <w:t xml:space="preserve">including former employees, military and police. </w:t>
      </w:r>
    </w:p>
    <w:p w14:paraId="3A7B1E60" w14:textId="77777777" w:rsidR="00E75866" w:rsidRDefault="00162159">
      <w:pPr>
        <w:numPr>
          <w:ilvl w:val="1"/>
          <w:numId w:val="24"/>
        </w:numPr>
        <w:spacing w:line="249" w:lineRule="auto"/>
        <w:ind w:right="37" w:firstLine="533"/>
      </w:pPr>
      <w:r>
        <w:rPr>
          <w:u w:val="single" w:color="000000"/>
        </w:rPr>
        <w:t>Poli</w:t>
      </w:r>
      <w:r>
        <w:rPr>
          <w:strike/>
          <w:u w:val="single" w:color="000000"/>
        </w:rPr>
        <w:t>c</w:t>
      </w:r>
      <w:r>
        <w:rPr>
          <w:u w:val="single" w:color="000000"/>
        </w:rPr>
        <w:t>ies relating to political and governance</w:t>
      </w:r>
      <w:r>
        <w:t xml:space="preserve"> </w:t>
      </w:r>
      <w:r>
        <w:rPr>
          <w:u w:val="single" w:color="000000"/>
        </w:rPr>
        <w:t>system of State</w:t>
      </w:r>
      <w:r>
        <w:t xml:space="preserve">: </w:t>
      </w:r>
    </w:p>
    <w:p w14:paraId="20492A49" w14:textId="77777777" w:rsidR="00E75866" w:rsidRDefault="00162159">
      <w:pPr>
        <w:numPr>
          <w:ilvl w:val="2"/>
          <w:numId w:val="24"/>
        </w:numPr>
        <w:ind w:left="2031" w:right="47" w:hanging="677"/>
      </w:pPr>
      <w:r>
        <w:lastRenderedPageBreak/>
        <w:t>to guarantee the best interests and prosperity of the people through economic, social and cultural transformations, while safeguarding, cons</w:t>
      </w:r>
      <w:r>
        <w:t xml:space="preserve">olidating and developing political achievements, </w:t>
      </w:r>
    </w:p>
    <w:p w14:paraId="31E7EB17" w14:textId="77777777" w:rsidR="00E75866" w:rsidRDefault="00162159">
      <w:pPr>
        <w:numPr>
          <w:ilvl w:val="2"/>
          <w:numId w:val="24"/>
        </w:numPr>
        <w:spacing w:after="128"/>
        <w:ind w:left="2031" w:right="47" w:hanging="677"/>
      </w:pPr>
      <w:r>
        <w:t xml:space="preserve">to maintain rule of law by protecting and promoting human rights, </w:t>
      </w:r>
    </w:p>
    <w:p w14:paraId="2932B084" w14:textId="77777777" w:rsidR="00E75866" w:rsidRDefault="00162159">
      <w:pPr>
        <w:numPr>
          <w:ilvl w:val="2"/>
          <w:numId w:val="24"/>
        </w:numPr>
        <w:ind w:left="2031" w:right="47" w:hanging="677"/>
      </w:pPr>
      <w:r>
        <w:t xml:space="preserve">to </w:t>
      </w:r>
      <w:r>
        <w:tab/>
        <w:t xml:space="preserve">implement </w:t>
      </w:r>
      <w:r>
        <w:tab/>
        <w:t xml:space="preserve">international </w:t>
      </w:r>
      <w:r>
        <w:tab/>
        <w:t xml:space="preserve">treaties, agreements to which Nepal is a party, </w:t>
      </w:r>
    </w:p>
    <w:p w14:paraId="18AA85A8" w14:textId="77777777" w:rsidR="00E75866" w:rsidRDefault="00162159">
      <w:pPr>
        <w:numPr>
          <w:ilvl w:val="2"/>
          <w:numId w:val="24"/>
        </w:numPr>
        <w:spacing w:after="128"/>
        <w:ind w:left="2031" w:right="47" w:hanging="677"/>
      </w:pPr>
      <w:r>
        <w:t xml:space="preserve">to guarantee good governance by ensuring the equal and easy </w:t>
      </w:r>
      <w:r>
        <w:t xml:space="preserve">access of the people to the services and facilities delivered by the State, while making public administration fair, competent, impartial, transparent, free from corruption, accountable and participatory, </w:t>
      </w:r>
    </w:p>
    <w:p w14:paraId="60D63F5E" w14:textId="77777777" w:rsidR="00E75866" w:rsidRDefault="00162159">
      <w:pPr>
        <w:numPr>
          <w:ilvl w:val="2"/>
          <w:numId w:val="24"/>
        </w:numPr>
        <w:spacing w:after="101" w:line="249" w:lineRule="auto"/>
        <w:ind w:left="2031" w:right="47" w:hanging="677"/>
      </w:pPr>
      <w:r>
        <w:t xml:space="preserve">to make necessary provisions to make mass </w:t>
      </w:r>
      <w:r>
        <w:tab/>
        <w:t xml:space="preserve">media </w:t>
      </w:r>
      <w:r>
        <w:tab/>
      </w:r>
      <w:r>
        <w:t xml:space="preserve">fair, </w:t>
      </w:r>
      <w:r>
        <w:tab/>
        <w:t xml:space="preserve">healthy, </w:t>
      </w:r>
      <w:r>
        <w:tab/>
        <w:t xml:space="preserve">impartial, decent, responsible and professional, </w:t>
      </w:r>
    </w:p>
    <w:p w14:paraId="1649E1FA" w14:textId="77777777" w:rsidR="00E75866" w:rsidRDefault="00162159">
      <w:pPr>
        <w:numPr>
          <w:ilvl w:val="2"/>
          <w:numId w:val="24"/>
        </w:numPr>
        <w:spacing w:after="0"/>
        <w:ind w:left="2031" w:right="47" w:hanging="677"/>
      </w:pPr>
      <w:r>
        <w:t xml:space="preserve">to develop and expand harmonious and cooperative relations between the Federal </w:t>
      </w:r>
    </w:p>
    <w:p w14:paraId="2B6EEBB8" w14:textId="77777777" w:rsidR="00E75866" w:rsidRDefault="00162159">
      <w:pPr>
        <w:spacing w:after="133"/>
        <w:ind w:left="2030" w:right="47" w:firstLine="0"/>
      </w:pPr>
      <w:r>
        <w:t xml:space="preserve">Units by way of sharing of responsibilities, resources and administration between them. </w:t>
      </w:r>
    </w:p>
    <w:p w14:paraId="5955B8A6" w14:textId="77777777" w:rsidR="00E75866" w:rsidRDefault="00162159">
      <w:pPr>
        <w:numPr>
          <w:ilvl w:val="1"/>
          <w:numId w:val="24"/>
        </w:numPr>
        <w:spacing w:line="249" w:lineRule="auto"/>
        <w:ind w:right="37" w:firstLine="533"/>
      </w:pPr>
      <w:r>
        <w:rPr>
          <w:u w:val="single" w:color="000000"/>
        </w:rPr>
        <w:t>Policies relating to social and cultural transformation</w:t>
      </w:r>
      <w:r>
        <w:t xml:space="preserve">: </w:t>
      </w:r>
    </w:p>
    <w:p w14:paraId="4899AB18" w14:textId="77777777" w:rsidR="00E75866" w:rsidRDefault="00162159">
      <w:pPr>
        <w:numPr>
          <w:ilvl w:val="3"/>
          <w:numId w:val="25"/>
        </w:numPr>
        <w:ind w:left="2031" w:right="47" w:hanging="677"/>
      </w:pPr>
      <w:r>
        <w:t xml:space="preserve">to build the society founded on cordial social relations by developing a healthy and civilized culture,  </w:t>
      </w:r>
    </w:p>
    <w:p w14:paraId="4A459C0C" w14:textId="77777777" w:rsidR="00E75866" w:rsidRDefault="00162159">
      <w:pPr>
        <w:numPr>
          <w:ilvl w:val="3"/>
          <w:numId w:val="25"/>
        </w:numPr>
        <w:ind w:left="2031" w:right="47" w:hanging="677"/>
      </w:pPr>
      <w:r>
        <w:t xml:space="preserve">to </w:t>
      </w:r>
      <w:r>
        <w:t xml:space="preserve">carrying out studies, research works, excavation and dissemination for the protection, promotion and development of ancient, archaeological and cultural heritages, </w:t>
      </w:r>
    </w:p>
    <w:p w14:paraId="6B805A83" w14:textId="77777777" w:rsidR="00E75866" w:rsidRDefault="00162159">
      <w:pPr>
        <w:numPr>
          <w:ilvl w:val="3"/>
          <w:numId w:val="25"/>
        </w:numPr>
        <w:ind w:left="2031" w:right="47" w:hanging="677"/>
      </w:pPr>
      <w:r>
        <w:lastRenderedPageBreak/>
        <w:t>to make community development through enhancement of local public participation, by promoti</w:t>
      </w:r>
      <w:r>
        <w:t xml:space="preserve">ng and mobilizing the creativity of local communities in social, cultural and service-oriented works, </w:t>
      </w:r>
    </w:p>
    <w:p w14:paraId="361D51D8" w14:textId="77777777" w:rsidR="00E75866" w:rsidRDefault="00162159">
      <w:pPr>
        <w:numPr>
          <w:ilvl w:val="3"/>
          <w:numId w:val="25"/>
        </w:numPr>
        <w:ind w:left="2031" w:right="47" w:hanging="677"/>
      </w:pPr>
      <w:r>
        <w:t xml:space="preserve">to focus on the development of arts, literature and music which form national heritages, </w:t>
      </w:r>
    </w:p>
    <w:p w14:paraId="1DD9A7DC" w14:textId="77777777" w:rsidR="00E75866" w:rsidRDefault="00162159">
      <w:pPr>
        <w:numPr>
          <w:ilvl w:val="3"/>
          <w:numId w:val="25"/>
        </w:numPr>
        <w:ind w:left="2031" w:right="47" w:hanging="677"/>
      </w:pPr>
      <w:r>
        <w:t>to end all forms of discrimination, inequality, exploitation an</w:t>
      </w:r>
      <w:r>
        <w:t xml:space="preserve">d injustice in the name of religion, custom, usage, practice and tradition existing in the society, </w:t>
      </w:r>
    </w:p>
    <w:p w14:paraId="420954F9" w14:textId="77777777" w:rsidR="00E75866" w:rsidRDefault="00162159">
      <w:pPr>
        <w:numPr>
          <w:ilvl w:val="3"/>
          <w:numId w:val="25"/>
        </w:numPr>
        <w:spacing w:after="0"/>
        <w:ind w:left="2031" w:right="47" w:hanging="677"/>
      </w:pPr>
      <w:r>
        <w:t>to protect and develop languages, scripts, culture, literature, arts, motion pictures and heritages of various castes, tribes, and communities on the basis</w:t>
      </w:r>
      <w:r>
        <w:t xml:space="preserve"> of equality and co-existence, while maintaining the </w:t>
      </w:r>
    </w:p>
    <w:p w14:paraId="7B0DBB2E" w14:textId="77777777" w:rsidR="00E75866" w:rsidRDefault="00162159">
      <w:pPr>
        <w:spacing w:after="33" w:line="339" w:lineRule="auto"/>
        <w:ind w:left="1354" w:right="673"/>
      </w:pPr>
      <w:r>
        <w:t xml:space="preserve">cultural diversity of the country, (7) to pursue a multi-lingual policy. </w:t>
      </w:r>
    </w:p>
    <w:p w14:paraId="58D2D509" w14:textId="77777777" w:rsidR="00E75866" w:rsidRDefault="00162159">
      <w:pPr>
        <w:numPr>
          <w:ilvl w:val="1"/>
          <w:numId w:val="24"/>
        </w:numPr>
        <w:spacing w:line="249" w:lineRule="auto"/>
        <w:ind w:right="37" w:firstLine="533"/>
      </w:pPr>
      <w:r>
        <w:rPr>
          <w:u w:val="single" w:color="000000"/>
        </w:rPr>
        <w:t>Policies relating to economy, industry and commerce</w:t>
      </w:r>
      <w:r>
        <w:t xml:space="preserve">: </w:t>
      </w:r>
    </w:p>
    <w:p w14:paraId="2B43A7E4" w14:textId="77777777" w:rsidR="00E75866" w:rsidRDefault="00162159">
      <w:pPr>
        <w:numPr>
          <w:ilvl w:val="1"/>
          <w:numId w:val="26"/>
        </w:numPr>
        <w:ind w:left="2031" w:right="47" w:hanging="677"/>
      </w:pPr>
      <w:r>
        <w:t>to enhance national economy through participation and independent developm</w:t>
      </w:r>
      <w:r>
        <w:t xml:space="preserve">ent of the public, private and cooperative sectors, </w:t>
      </w:r>
    </w:p>
    <w:p w14:paraId="5D8CA5B3" w14:textId="77777777" w:rsidR="00E75866" w:rsidRDefault="00162159">
      <w:pPr>
        <w:numPr>
          <w:ilvl w:val="1"/>
          <w:numId w:val="26"/>
        </w:numPr>
        <w:ind w:left="2031" w:right="47" w:hanging="677"/>
      </w:pPr>
      <w:r>
        <w:t xml:space="preserve">to achieve economic prosperity by way of optimum mobilization of the available means and resources, while focusing on the role of private sector in economy, </w:t>
      </w:r>
    </w:p>
    <w:p w14:paraId="77BDB5FD" w14:textId="77777777" w:rsidR="00E75866" w:rsidRDefault="00162159">
      <w:pPr>
        <w:numPr>
          <w:ilvl w:val="1"/>
          <w:numId w:val="26"/>
        </w:numPr>
        <w:ind w:left="2031" w:right="47" w:hanging="677"/>
      </w:pPr>
      <w:r>
        <w:t>to promote the cooperative sector and mobiliz</w:t>
      </w:r>
      <w:r>
        <w:t xml:space="preserve">e it in national development to the maximum extent, </w:t>
      </w:r>
    </w:p>
    <w:p w14:paraId="43FBB5AD" w14:textId="77777777" w:rsidR="00E75866" w:rsidRDefault="00162159">
      <w:pPr>
        <w:numPr>
          <w:ilvl w:val="1"/>
          <w:numId w:val="26"/>
        </w:numPr>
        <w:ind w:left="2031" w:right="47" w:hanging="677"/>
      </w:pPr>
      <w:r>
        <w:t xml:space="preserve">to encourage and mobilize the economic sector in the overall national development, while providing for regulation to maintain fairness, </w:t>
      </w:r>
      <w:r>
        <w:lastRenderedPageBreak/>
        <w:t xml:space="preserve">accountability and competition in all of its activities, </w:t>
      </w:r>
    </w:p>
    <w:p w14:paraId="2A7596F9" w14:textId="77777777" w:rsidR="00E75866" w:rsidRDefault="00162159">
      <w:pPr>
        <w:numPr>
          <w:ilvl w:val="1"/>
          <w:numId w:val="26"/>
        </w:numPr>
        <w:spacing w:after="125" w:line="249" w:lineRule="auto"/>
        <w:ind w:left="2031" w:right="47" w:hanging="677"/>
      </w:pPr>
      <w:r>
        <w:t xml:space="preserve">to make equitable distribution of the available </w:t>
      </w:r>
      <w:r>
        <w:tab/>
        <w:t xml:space="preserve">means </w:t>
      </w:r>
      <w:r>
        <w:tab/>
        <w:t xml:space="preserve">and </w:t>
      </w:r>
      <w:r>
        <w:tab/>
        <w:t xml:space="preserve">resources </w:t>
      </w:r>
      <w:r>
        <w:tab/>
        <w:t xml:space="preserve">and benefits of economic development, </w:t>
      </w:r>
    </w:p>
    <w:p w14:paraId="7C2DA239" w14:textId="77777777" w:rsidR="00E75866" w:rsidRDefault="00162159">
      <w:pPr>
        <w:numPr>
          <w:ilvl w:val="1"/>
          <w:numId w:val="26"/>
        </w:numPr>
        <w:spacing w:after="101" w:line="249" w:lineRule="auto"/>
        <w:ind w:left="2031" w:right="47" w:hanging="677"/>
      </w:pPr>
      <w:r>
        <w:t xml:space="preserve">to diversify and expand markets for goods and services, while promoting exports through development and expansion of industries upon identifying </w:t>
      </w:r>
      <w:r>
        <w:t xml:space="preserve">areas of comparative advantage, </w:t>
      </w:r>
    </w:p>
    <w:p w14:paraId="7DB567C1" w14:textId="77777777" w:rsidR="00E75866" w:rsidRDefault="00162159">
      <w:pPr>
        <w:numPr>
          <w:ilvl w:val="1"/>
          <w:numId w:val="26"/>
        </w:numPr>
        <w:spacing w:after="133"/>
        <w:ind w:left="2031" w:right="47" w:hanging="677"/>
      </w:pPr>
      <w:r>
        <w:t>to protect the interests of consumers by maintaining trade fairness and discipline by making national economy competitive, while ending activities such as creating black marketing, monopoly, artificial scarcity and restrict</w:t>
      </w:r>
      <w:r>
        <w:t xml:space="preserve">ing competition, </w:t>
      </w:r>
    </w:p>
    <w:p w14:paraId="335A4B7A" w14:textId="77777777" w:rsidR="00E75866" w:rsidRDefault="00162159">
      <w:pPr>
        <w:numPr>
          <w:ilvl w:val="1"/>
          <w:numId w:val="26"/>
        </w:numPr>
        <w:spacing w:after="127" w:line="249" w:lineRule="auto"/>
        <w:ind w:left="2031" w:right="47" w:hanging="677"/>
      </w:pPr>
      <w:r>
        <w:t xml:space="preserve">to </w:t>
      </w:r>
      <w:r>
        <w:tab/>
        <w:t xml:space="preserve">protect </w:t>
      </w:r>
      <w:r>
        <w:tab/>
        <w:t xml:space="preserve">and </w:t>
      </w:r>
      <w:r>
        <w:tab/>
        <w:t xml:space="preserve">promote </w:t>
      </w:r>
      <w:r>
        <w:tab/>
        <w:t xml:space="preserve">domestic industries and resources and accord priority to domestic investment based on Nepalese labour, skills and raw materials for the development of national economy, </w:t>
      </w:r>
    </w:p>
    <w:p w14:paraId="2A0E649C" w14:textId="77777777" w:rsidR="00E75866" w:rsidRDefault="00162159">
      <w:pPr>
        <w:numPr>
          <w:ilvl w:val="1"/>
          <w:numId w:val="26"/>
        </w:numPr>
        <w:ind w:left="2031" w:right="47" w:hanging="677"/>
      </w:pPr>
      <w:r>
        <w:t>to give priority to domestic investment f</w:t>
      </w:r>
      <w:r>
        <w:t xml:space="preserve">or the development of national economy, </w:t>
      </w:r>
    </w:p>
    <w:p w14:paraId="05366D9F" w14:textId="77777777" w:rsidR="00E75866" w:rsidRDefault="00162159">
      <w:pPr>
        <w:numPr>
          <w:ilvl w:val="1"/>
          <w:numId w:val="26"/>
        </w:numPr>
        <w:ind w:left="2031" w:right="47" w:hanging="677"/>
      </w:pPr>
      <w:r>
        <w:t>to encourage foreign capital and technological investment in areas of import substitution and export promotion, in consonance with national interest, and encourage and mobilize such investment in infrastructure buil</w:t>
      </w:r>
      <w:r>
        <w:t xml:space="preserve">ding, </w:t>
      </w:r>
    </w:p>
    <w:p w14:paraId="1418220A" w14:textId="77777777" w:rsidR="00E75866" w:rsidRDefault="00162159">
      <w:pPr>
        <w:numPr>
          <w:ilvl w:val="1"/>
          <w:numId w:val="26"/>
        </w:numPr>
        <w:ind w:left="2031" w:right="47" w:hanging="677"/>
      </w:pPr>
      <w:r>
        <w:t xml:space="preserve">to make the obtaining of foreign assistance transparent, </w:t>
      </w:r>
      <w:proofErr w:type="gramStart"/>
      <w:r>
        <w:t>while  making</w:t>
      </w:r>
      <w:proofErr w:type="gramEnd"/>
      <w:r>
        <w:t xml:space="preserve"> the national needs and priorities as the basis for obtaining foreign assistance, and incorporating amounts received in form of foreign assistance in the national budget, </w:t>
      </w:r>
    </w:p>
    <w:p w14:paraId="7CDE92BA" w14:textId="77777777" w:rsidR="00E75866" w:rsidRDefault="00162159">
      <w:pPr>
        <w:numPr>
          <w:ilvl w:val="1"/>
          <w:numId w:val="26"/>
        </w:numPr>
        <w:ind w:left="2031" w:right="47" w:hanging="677"/>
      </w:pPr>
      <w:r>
        <w:lastRenderedPageBreak/>
        <w:t>to util</w:t>
      </w:r>
      <w:r>
        <w:t xml:space="preserve">ize knowledge, skill, technology and capital of the non-resident Nepalese in the national development, </w:t>
      </w:r>
    </w:p>
    <w:p w14:paraId="01AFD326" w14:textId="77777777" w:rsidR="00E75866" w:rsidRDefault="00162159">
      <w:pPr>
        <w:numPr>
          <w:ilvl w:val="1"/>
          <w:numId w:val="26"/>
        </w:numPr>
        <w:spacing w:after="133"/>
        <w:ind w:left="2031" w:right="47" w:hanging="677"/>
      </w:pPr>
      <w:r>
        <w:t>to give dynamism to the economic development by establishing coordination between the States and the States and the Federation in relation to industrial</w:t>
      </w:r>
      <w:r>
        <w:t xml:space="preserve"> corridors, special economic zones, national projects and projects involving foreign investment. </w:t>
      </w:r>
    </w:p>
    <w:p w14:paraId="514409BB" w14:textId="77777777" w:rsidR="00E75866" w:rsidRDefault="00162159">
      <w:pPr>
        <w:numPr>
          <w:ilvl w:val="1"/>
          <w:numId w:val="24"/>
        </w:numPr>
        <w:spacing w:line="249" w:lineRule="auto"/>
        <w:ind w:right="37" w:firstLine="533"/>
      </w:pPr>
      <w:r>
        <w:rPr>
          <w:u w:val="single" w:color="000000"/>
        </w:rPr>
        <w:t>Policies relating to agriculture and land reforms</w:t>
      </w:r>
      <w:r>
        <w:t xml:space="preserve">: </w:t>
      </w:r>
    </w:p>
    <w:p w14:paraId="3A363C3A" w14:textId="77777777" w:rsidR="00E75866" w:rsidRDefault="00162159">
      <w:pPr>
        <w:numPr>
          <w:ilvl w:val="3"/>
          <w:numId w:val="27"/>
        </w:numPr>
        <w:spacing w:after="128"/>
        <w:ind w:left="2031" w:right="47" w:hanging="677"/>
      </w:pPr>
      <w:r>
        <w:t>to make scientific land reforms having regard to the interests of the farmers, while ending the dual owner</w:t>
      </w:r>
      <w:r>
        <w:t xml:space="preserve">ship existing in the lands, </w:t>
      </w:r>
    </w:p>
    <w:p w14:paraId="4DB16020" w14:textId="77777777" w:rsidR="00E75866" w:rsidRDefault="00162159">
      <w:pPr>
        <w:numPr>
          <w:ilvl w:val="3"/>
          <w:numId w:val="27"/>
        </w:numPr>
        <w:spacing w:after="101" w:line="249" w:lineRule="auto"/>
        <w:ind w:left="2031" w:right="47" w:hanging="677"/>
      </w:pPr>
      <w:r>
        <w:t xml:space="preserve">to enhance product and productivity by carrying </w:t>
      </w:r>
      <w:r>
        <w:tab/>
        <w:t xml:space="preserve">out </w:t>
      </w:r>
      <w:r>
        <w:tab/>
        <w:t xml:space="preserve">land </w:t>
      </w:r>
      <w:r>
        <w:tab/>
        <w:t xml:space="preserve">pooling, </w:t>
      </w:r>
      <w:r>
        <w:tab/>
        <w:t xml:space="preserve">while discouraging absentee land ownership, </w:t>
      </w:r>
    </w:p>
    <w:p w14:paraId="28C18A69" w14:textId="77777777" w:rsidR="00E75866" w:rsidRDefault="00162159">
      <w:pPr>
        <w:numPr>
          <w:ilvl w:val="3"/>
          <w:numId w:val="27"/>
        </w:numPr>
        <w:ind w:left="2031" w:right="47" w:hanging="677"/>
      </w:pPr>
      <w:r>
        <w:t xml:space="preserve">to make </w:t>
      </w:r>
      <w:r>
        <w:t>land management and commercialization, industrialization, diversification and modernization of agriculture, by pursuing land-use policies to enhance agriculture product and productivity, while protecting and promoting the rights and interests of the farmer</w:t>
      </w:r>
      <w:r>
        <w:t xml:space="preserve">s, </w:t>
      </w:r>
    </w:p>
    <w:p w14:paraId="23E7AF5E" w14:textId="77777777" w:rsidR="00E75866" w:rsidRDefault="00162159">
      <w:pPr>
        <w:numPr>
          <w:ilvl w:val="3"/>
          <w:numId w:val="27"/>
        </w:numPr>
        <w:ind w:left="2031" w:right="47" w:hanging="677"/>
      </w:pPr>
      <w:r>
        <w:t xml:space="preserve">to make proper use of lands, while regulating and managing lands on the basis of, </w:t>
      </w:r>
      <w:r>
        <w:rPr>
          <w:i/>
        </w:rPr>
        <w:t>inter alia</w:t>
      </w:r>
      <w:r>
        <w:t xml:space="preserve">, productivity, nature of lands and ecological balance, </w:t>
      </w:r>
    </w:p>
    <w:p w14:paraId="0A3F7F18" w14:textId="77777777" w:rsidR="00E75866" w:rsidRDefault="00162159">
      <w:pPr>
        <w:numPr>
          <w:ilvl w:val="3"/>
          <w:numId w:val="27"/>
        </w:numPr>
        <w:ind w:left="2031" w:right="47" w:hanging="677"/>
      </w:pPr>
      <w:r>
        <w:t xml:space="preserve">to provide for the farmers' access to agricultural inputs, agro-products at fair price and market. </w:t>
      </w:r>
    </w:p>
    <w:p w14:paraId="40FB7C4F" w14:textId="77777777" w:rsidR="00E75866" w:rsidRDefault="00162159">
      <w:pPr>
        <w:numPr>
          <w:ilvl w:val="0"/>
          <w:numId w:val="30"/>
        </w:numPr>
        <w:spacing w:line="249" w:lineRule="auto"/>
        <w:ind w:right="37" w:hanging="677"/>
      </w:pPr>
      <w:r>
        <w:rPr>
          <w:u w:val="single" w:color="000000"/>
        </w:rPr>
        <w:t>Pol</w:t>
      </w:r>
      <w:r>
        <w:rPr>
          <w:u w:val="single" w:color="000000"/>
        </w:rPr>
        <w:t>icies relating to development</w:t>
      </w:r>
      <w:r>
        <w:t xml:space="preserve">: </w:t>
      </w:r>
    </w:p>
    <w:p w14:paraId="0ADCAC35" w14:textId="77777777" w:rsidR="00E75866" w:rsidRDefault="00162159">
      <w:pPr>
        <w:numPr>
          <w:ilvl w:val="2"/>
          <w:numId w:val="33"/>
        </w:numPr>
        <w:spacing w:after="128"/>
        <w:ind w:left="2031" w:right="47" w:hanging="677"/>
      </w:pPr>
      <w:r>
        <w:t xml:space="preserve">to formulate sustainable socio-economic development strategies and programs </w:t>
      </w:r>
      <w:r>
        <w:lastRenderedPageBreak/>
        <w:t xml:space="preserve">under the regional development plan for inclusive economic development with regional balance, and implement them in a coordinative manner, </w:t>
      </w:r>
    </w:p>
    <w:p w14:paraId="4EC727FF" w14:textId="77777777" w:rsidR="00E75866" w:rsidRDefault="00162159">
      <w:pPr>
        <w:numPr>
          <w:ilvl w:val="2"/>
          <w:numId w:val="33"/>
        </w:numPr>
        <w:spacing w:after="0" w:line="249" w:lineRule="auto"/>
        <w:ind w:left="2031" w:right="47" w:hanging="677"/>
      </w:pPr>
      <w:r>
        <w:t xml:space="preserve">to </w:t>
      </w:r>
      <w:r>
        <w:tab/>
        <w:t>deve</w:t>
      </w:r>
      <w:r>
        <w:t xml:space="preserve">lop </w:t>
      </w:r>
      <w:r>
        <w:tab/>
        <w:t xml:space="preserve">balanced, </w:t>
      </w:r>
      <w:r>
        <w:tab/>
        <w:t xml:space="preserve">environment friendly, quality and sustainable physical infrastructures, while according priority to the </w:t>
      </w:r>
      <w:r>
        <w:tab/>
        <w:t xml:space="preserve">regions </w:t>
      </w:r>
      <w:r>
        <w:tab/>
        <w:t xml:space="preserve">lagging </w:t>
      </w:r>
      <w:r>
        <w:tab/>
        <w:t xml:space="preserve">behind </w:t>
      </w:r>
      <w:r>
        <w:tab/>
        <w:t xml:space="preserve">from </w:t>
      </w:r>
    </w:p>
    <w:p w14:paraId="49564B10" w14:textId="77777777" w:rsidR="00E75866" w:rsidRDefault="00162159">
      <w:pPr>
        <w:spacing w:after="101" w:line="249" w:lineRule="auto"/>
        <w:ind w:left="1187" w:right="735" w:hanging="10"/>
        <w:jc w:val="center"/>
      </w:pPr>
      <w:r>
        <w:t xml:space="preserve">development perspective, </w:t>
      </w:r>
    </w:p>
    <w:p w14:paraId="0E8A6E19" w14:textId="77777777" w:rsidR="00E75866" w:rsidRDefault="00162159">
      <w:pPr>
        <w:numPr>
          <w:ilvl w:val="2"/>
          <w:numId w:val="33"/>
        </w:numPr>
        <w:ind w:left="2031" w:right="47" w:hanging="677"/>
      </w:pPr>
      <w:r>
        <w:t xml:space="preserve">to enhance local public participation in the process of development works, </w:t>
      </w:r>
    </w:p>
    <w:p w14:paraId="6FAE5AEB" w14:textId="77777777" w:rsidR="00E75866" w:rsidRDefault="00162159">
      <w:pPr>
        <w:numPr>
          <w:ilvl w:val="2"/>
          <w:numId w:val="33"/>
        </w:numPr>
        <w:spacing w:after="0"/>
        <w:ind w:left="2031" w:right="47" w:hanging="677"/>
      </w:pPr>
      <w:r>
        <w:t>t</w:t>
      </w:r>
      <w:r>
        <w:t xml:space="preserve">o enhance investment in scientific study, research works and in invention, progress and development of science and technology, and protect scientists, technologists, intellectual and eminent talents, </w:t>
      </w:r>
    </w:p>
    <w:p w14:paraId="0EE2DF29"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7CFDA946" wp14:editId="2A53D8E5">
                <wp:extent cx="39624" cy="48768"/>
                <wp:effectExtent l="0" t="0" r="0" b="0"/>
                <wp:docPr id="235566" name="Group 23556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6071" name="Shape 607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5566" style="width:3.12pt;height:3.84pt;mso-position-horizontal-relative:char;mso-position-vertical-relative:line" coordsize="396,487">
                <v:shape id="Shape 607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097F00D" w14:textId="77777777" w:rsidR="00E75866" w:rsidRDefault="00162159">
      <w:pPr>
        <w:numPr>
          <w:ilvl w:val="2"/>
          <w:numId w:val="33"/>
        </w:numPr>
        <w:ind w:left="2031" w:right="47" w:hanging="677"/>
      </w:pPr>
      <w:r>
        <w:t xml:space="preserve">to ensure easy and </w:t>
      </w:r>
      <w:r>
        <w:t xml:space="preserve">simple access of the general public to information technology by developing and expanding information technology to the tune of national needs, and make optimum utilization of information technology in the national development, </w:t>
      </w:r>
    </w:p>
    <w:p w14:paraId="4FE0F97D" w14:textId="77777777" w:rsidR="00E75866" w:rsidRDefault="00162159">
      <w:pPr>
        <w:numPr>
          <w:ilvl w:val="2"/>
          <w:numId w:val="33"/>
        </w:numPr>
        <w:spacing w:after="0"/>
        <w:ind w:left="2031" w:right="47" w:hanging="677"/>
      </w:pPr>
      <w:r>
        <w:t>to make provisions enabling</w:t>
      </w:r>
      <w:r>
        <w:t xml:space="preserve"> the general public to enjoy fruits of development in a just manner, while according priority to the indigent citizens in the distribution of </w:t>
      </w:r>
    </w:p>
    <w:p w14:paraId="04D0174A" w14:textId="77777777" w:rsidR="00E75866" w:rsidRDefault="00162159">
      <w:pPr>
        <w:ind w:left="2030" w:right="47" w:firstLine="0"/>
      </w:pPr>
      <w:r>
        <w:t xml:space="preserve">such fruits, </w:t>
      </w:r>
    </w:p>
    <w:p w14:paraId="3E1A346B" w14:textId="77777777" w:rsidR="00E75866" w:rsidRDefault="00162159">
      <w:pPr>
        <w:numPr>
          <w:ilvl w:val="2"/>
          <w:numId w:val="33"/>
        </w:numPr>
        <w:spacing w:after="128"/>
        <w:ind w:left="2031" w:right="47" w:hanging="677"/>
      </w:pPr>
      <w:r>
        <w:t>to develop an integrated national identity management information system and manage all kinds of in</w:t>
      </w:r>
      <w:r>
        <w:t xml:space="preserve">formation and data of the citizens in an integrated manner, and linking such system with the services and facilities provided by the State and with national development plans, </w:t>
      </w:r>
    </w:p>
    <w:p w14:paraId="0E59D21A" w14:textId="77777777" w:rsidR="00E75866" w:rsidRDefault="00162159">
      <w:pPr>
        <w:numPr>
          <w:ilvl w:val="2"/>
          <w:numId w:val="33"/>
        </w:numPr>
        <w:spacing w:after="101" w:line="249" w:lineRule="auto"/>
        <w:ind w:left="2031" w:right="47" w:hanging="677"/>
      </w:pPr>
      <w:r>
        <w:lastRenderedPageBreak/>
        <w:t>to update demographic statistics and linking it with national development plans</w:t>
      </w:r>
      <w:r>
        <w:t xml:space="preserve">. </w:t>
      </w:r>
    </w:p>
    <w:p w14:paraId="26DDF222" w14:textId="77777777" w:rsidR="00E75866" w:rsidRDefault="00162159">
      <w:pPr>
        <w:numPr>
          <w:ilvl w:val="0"/>
          <w:numId w:val="30"/>
        </w:numPr>
        <w:spacing w:line="249" w:lineRule="auto"/>
        <w:ind w:right="37" w:hanging="677"/>
      </w:pPr>
      <w:r>
        <w:rPr>
          <w:u w:val="single" w:color="000000"/>
        </w:rPr>
        <w:t>Policies relating to protection, promotion and</w:t>
      </w:r>
      <w:r>
        <w:t xml:space="preserve"> </w:t>
      </w:r>
      <w:r>
        <w:rPr>
          <w:u w:val="single" w:color="000000"/>
        </w:rPr>
        <w:t>use of natural resources</w:t>
      </w:r>
      <w:r>
        <w:t xml:space="preserve">: </w:t>
      </w:r>
    </w:p>
    <w:p w14:paraId="2B9ECF28" w14:textId="77777777" w:rsidR="00E75866" w:rsidRDefault="00162159">
      <w:pPr>
        <w:numPr>
          <w:ilvl w:val="2"/>
          <w:numId w:val="34"/>
        </w:numPr>
        <w:ind w:left="2031" w:right="47" w:hanging="677"/>
      </w:pPr>
      <w:r>
        <w:t xml:space="preserve">to protect, promote, and make environmental friendly and sustainable </w:t>
      </w:r>
      <w:proofErr w:type="gramStart"/>
      <w:r>
        <w:t>use  of</w:t>
      </w:r>
      <w:proofErr w:type="gramEnd"/>
      <w:r>
        <w:t>, natural resources available in the country, in consonance with national interest and adopting the con</w:t>
      </w:r>
      <w:r>
        <w:t xml:space="preserve">cept of intergenerational equity, and make equitable distribution of fruits, according priority and preferential right to the local communities, </w:t>
      </w:r>
    </w:p>
    <w:p w14:paraId="067DEBFB" w14:textId="77777777" w:rsidR="00E75866" w:rsidRDefault="00162159">
      <w:pPr>
        <w:numPr>
          <w:ilvl w:val="2"/>
          <w:numId w:val="34"/>
        </w:numPr>
        <w:ind w:left="2031" w:right="47" w:hanging="677"/>
      </w:pPr>
      <w:r>
        <w:t>to make multi-purpose development of water resources, while according priority to domestic investment based on</w:t>
      </w:r>
      <w:r>
        <w:t xml:space="preserve"> public participation, </w:t>
      </w:r>
    </w:p>
    <w:p w14:paraId="27D2A35F" w14:textId="77777777" w:rsidR="00E75866" w:rsidRDefault="00162159">
      <w:pPr>
        <w:numPr>
          <w:ilvl w:val="2"/>
          <w:numId w:val="34"/>
        </w:numPr>
        <w:spacing w:after="133"/>
        <w:ind w:left="2031" w:right="47" w:hanging="677"/>
      </w:pPr>
      <w:r>
        <w:t xml:space="preserve">to ensure reliable supply of energy in an affordable and easy manner, and make proper use of energy, for the fulfilment of the basic needs of citizens, by generating and developing renewable energy, </w:t>
      </w:r>
    </w:p>
    <w:p w14:paraId="56D24D46" w14:textId="77777777" w:rsidR="00E75866" w:rsidRDefault="00162159">
      <w:pPr>
        <w:numPr>
          <w:ilvl w:val="2"/>
          <w:numId w:val="34"/>
        </w:numPr>
        <w:spacing w:after="101" w:line="249" w:lineRule="auto"/>
        <w:ind w:left="2031" w:right="47" w:hanging="677"/>
      </w:pPr>
      <w:r>
        <w:t xml:space="preserve">to </w:t>
      </w:r>
      <w:r>
        <w:tab/>
        <w:t xml:space="preserve">develop </w:t>
      </w:r>
      <w:r>
        <w:tab/>
        <w:t xml:space="preserve">sustainable </w:t>
      </w:r>
      <w:r>
        <w:tab/>
        <w:t xml:space="preserve">and </w:t>
      </w:r>
      <w:r>
        <w:tab/>
        <w:t xml:space="preserve">reliable irrigation by making control of waterinduced disasters, and river management, </w:t>
      </w:r>
    </w:p>
    <w:p w14:paraId="5CEB677F" w14:textId="77777777" w:rsidR="00E75866" w:rsidRDefault="00162159">
      <w:pPr>
        <w:numPr>
          <w:ilvl w:val="2"/>
          <w:numId w:val="34"/>
        </w:numPr>
        <w:ind w:left="2031" w:right="47" w:hanging="677"/>
      </w:pPr>
      <w:r>
        <w:t>to conserve, promote, and make sustainable use of, forests, wildlife, birds, vegetation and bio-diversity, by mitigating possible risks t</w:t>
      </w:r>
      <w:r>
        <w:t xml:space="preserve">o environment from industrial and physical development, while raising awareness of general public about environment cleanliness, </w:t>
      </w:r>
    </w:p>
    <w:p w14:paraId="4DEE50A6" w14:textId="77777777" w:rsidR="00E75866" w:rsidRDefault="00162159">
      <w:pPr>
        <w:numPr>
          <w:ilvl w:val="2"/>
          <w:numId w:val="34"/>
        </w:numPr>
        <w:ind w:left="2031" w:right="47" w:hanging="677"/>
      </w:pPr>
      <w:r>
        <w:t xml:space="preserve">to maintain the forest area in necessary lands for ecological balance, </w:t>
      </w:r>
    </w:p>
    <w:p w14:paraId="4A98BE28" w14:textId="77777777" w:rsidR="00E75866" w:rsidRDefault="00162159">
      <w:pPr>
        <w:numPr>
          <w:ilvl w:val="2"/>
          <w:numId w:val="34"/>
        </w:numPr>
        <w:ind w:left="2031" w:right="47" w:hanging="677"/>
      </w:pPr>
      <w:r>
        <w:t>to adopt appropriate measures to abolish or mitigate e</w:t>
      </w:r>
      <w:r>
        <w:t xml:space="preserve">xisting or possible adverse </w:t>
      </w:r>
      <w:r>
        <w:lastRenderedPageBreak/>
        <w:t xml:space="preserve">environmental impacts on the nature, environment or biological diversity, </w:t>
      </w:r>
    </w:p>
    <w:p w14:paraId="60C3D3CE" w14:textId="77777777" w:rsidR="00E75866" w:rsidRDefault="00162159">
      <w:pPr>
        <w:numPr>
          <w:ilvl w:val="2"/>
          <w:numId w:val="34"/>
        </w:numPr>
        <w:ind w:left="2031" w:right="47" w:hanging="677"/>
      </w:pPr>
      <w:r>
        <w:t>to pursue the principles of environmentally sustainable development such as the principles of polluter pays, of precaution in environmental protection an</w:t>
      </w:r>
      <w:r>
        <w:t xml:space="preserve">d of prior informed consent. </w:t>
      </w:r>
    </w:p>
    <w:p w14:paraId="53A1666B" w14:textId="77777777" w:rsidR="00E75866" w:rsidRDefault="00162159">
      <w:pPr>
        <w:numPr>
          <w:ilvl w:val="2"/>
          <w:numId w:val="34"/>
        </w:numPr>
        <w:spacing w:after="128"/>
        <w:ind w:left="2031" w:right="47" w:hanging="677"/>
      </w:pPr>
      <w:r>
        <w:t xml:space="preserve">to make advance warning, preparedness, rescue, relief and rehabilitation in order to mitigate risks from natural disasters. </w:t>
      </w:r>
    </w:p>
    <w:p w14:paraId="71E2F5E1" w14:textId="77777777" w:rsidR="00E75866" w:rsidRDefault="00162159">
      <w:pPr>
        <w:numPr>
          <w:ilvl w:val="0"/>
          <w:numId w:val="30"/>
        </w:numPr>
        <w:spacing w:line="249" w:lineRule="auto"/>
        <w:ind w:right="37" w:hanging="677"/>
      </w:pPr>
      <w:r>
        <w:rPr>
          <w:u w:val="single" w:color="000000"/>
        </w:rPr>
        <w:t>Policies relating to basic needs of citizens</w:t>
      </w:r>
      <w:r>
        <w:t xml:space="preserve">: </w:t>
      </w:r>
    </w:p>
    <w:p w14:paraId="2AFF9EDE" w14:textId="77777777" w:rsidR="00E75866" w:rsidRDefault="00162159">
      <w:pPr>
        <w:numPr>
          <w:ilvl w:val="1"/>
          <w:numId w:val="30"/>
        </w:numPr>
        <w:ind w:left="2031" w:right="47" w:hanging="677"/>
      </w:pPr>
      <w:r>
        <w:t xml:space="preserve">to prepare human resources that are competent, competitive, ethical, and devoted to national interests, while making education scientific, technical, vocational, empirical, employment and people-oriented, </w:t>
      </w:r>
    </w:p>
    <w:p w14:paraId="2B7E744E" w14:textId="77777777" w:rsidR="00E75866" w:rsidRDefault="00162159">
      <w:pPr>
        <w:numPr>
          <w:ilvl w:val="1"/>
          <w:numId w:val="30"/>
        </w:numPr>
        <w:ind w:left="2031" w:right="47" w:hanging="677"/>
      </w:pPr>
      <w:r>
        <w:t>to make private sector investment made in educatio</w:t>
      </w:r>
      <w:r>
        <w:t xml:space="preserve">n service-oriented by regulating and managing such investment, while enhancing the State's investment in the education sector, </w:t>
      </w:r>
    </w:p>
    <w:p w14:paraId="2D409D05" w14:textId="77777777" w:rsidR="00E75866" w:rsidRDefault="00162159">
      <w:pPr>
        <w:numPr>
          <w:ilvl w:val="1"/>
          <w:numId w:val="30"/>
        </w:numPr>
        <w:spacing w:after="134"/>
        <w:ind w:left="2031" w:right="47" w:hanging="677"/>
      </w:pPr>
      <w:r>
        <w:t xml:space="preserve">to make higher education easy, qualitative and accessible, and free gradually, </w:t>
      </w:r>
    </w:p>
    <w:p w14:paraId="22D483A3" w14:textId="77777777" w:rsidR="00E75866" w:rsidRDefault="00162159">
      <w:pPr>
        <w:numPr>
          <w:ilvl w:val="1"/>
          <w:numId w:val="30"/>
        </w:numPr>
        <w:spacing w:after="132" w:line="249" w:lineRule="auto"/>
        <w:ind w:left="2031" w:right="47" w:hanging="677"/>
      </w:pPr>
      <w:r>
        <w:t>to establish and promote community information c</w:t>
      </w:r>
      <w:r>
        <w:t xml:space="preserve">entres and libraries for the personality development of citizens, </w:t>
      </w:r>
    </w:p>
    <w:p w14:paraId="4DCACE3E" w14:textId="77777777" w:rsidR="00E75866" w:rsidRDefault="00162159">
      <w:pPr>
        <w:numPr>
          <w:ilvl w:val="1"/>
          <w:numId w:val="30"/>
        </w:numPr>
        <w:spacing w:after="127" w:line="249" w:lineRule="auto"/>
        <w:ind w:left="2031" w:right="47" w:hanging="677"/>
      </w:pPr>
      <w:r>
        <w:t xml:space="preserve">to </w:t>
      </w:r>
      <w:r>
        <w:tab/>
        <w:t xml:space="preserve">keep </w:t>
      </w:r>
      <w:r>
        <w:tab/>
        <w:t xml:space="preserve">on </w:t>
      </w:r>
      <w:r>
        <w:tab/>
        <w:t xml:space="preserve">enhancing </w:t>
      </w:r>
      <w:r>
        <w:tab/>
        <w:t xml:space="preserve">investment necessary in </w:t>
      </w:r>
      <w:proofErr w:type="gramStart"/>
      <w:r>
        <w:t>the  public</w:t>
      </w:r>
      <w:proofErr w:type="gramEnd"/>
      <w:r>
        <w:t xml:space="preserve"> health sector by the State in order to make the citizens healthy, </w:t>
      </w:r>
    </w:p>
    <w:p w14:paraId="78570C0B" w14:textId="77777777" w:rsidR="00E75866" w:rsidRDefault="00162159">
      <w:pPr>
        <w:numPr>
          <w:ilvl w:val="1"/>
          <w:numId w:val="30"/>
        </w:numPr>
        <w:spacing w:after="127"/>
        <w:ind w:left="2031" w:right="47" w:hanging="677"/>
      </w:pPr>
      <w:r>
        <w:t xml:space="preserve">to ensure easy, convenient and equal access of all to quality health services, </w:t>
      </w:r>
    </w:p>
    <w:p w14:paraId="3E75F4F0" w14:textId="77777777" w:rsidR="00E75866" w:rsidRDefault="00162159">
      <w:pPr>
        <w:numPr>
          <w:ilvl w:val="1"/>
          <w:numId w:val="30"/>
        </w:numPr>
        <w:spacing w:after="132" w:line="249" w:lineRule="auto"/>
        <w:ind w:left="2031" w:right="47" w:hanging="677"/>
      </w:pPr>
      <w:r>
        <w:t xml:space="preserve">to protect and promote health systems including </w:t>
      </w:r>
      <w:r>
        <w:rPr>
          <w:i/>
        </w:rPr>
        <w:t>Ayurveda</w:t>
      </w:r>
      <w:r>
        <w:t xml:space="preserve">, as a traditional medical system of Nepal, natural therapy and homeopathy system, </w:t>
      </w:r>
    </w:p>
    <w:p w14:paraId="4E42673D" w14:textId="77777777" w:rsidR="00E75866" w:rsidRDefault="00162159">
      <w:pPr>
        <w:numPr>
          <w:ilvl w:val="1"/>
          <w:numId w:val="30"/>
        </w:numPr>
        <w:spacing w:after="131" w:line="249" w:lineRule="auto"/>
        <w:ind w:left="2031" w:right="47" w:hanging="677"/>
      </w:pPr>
      <w:r>
        <w:lastRenderedPageBreak/>
        <w:t xml:space="preserve">to make private sector investment in the health </w:t>
      </w:r>
      <w:r>
        <w:tab/>
        <w:t xml:space="preserve">sector </w:t>
      </w:r>
      <w:r>
        <w:tab/>
        <w:t xml:space="preserve">service-oriented </w:t>
      </w:r>
      <w:r>
        <w:tab/>
        <w:t>by regulating and managing such investment, while enhancing the State's investment in thi</w:t>
      </w:r>
      <w:r>
        <w:t xml:space="preserve">s sector, </w:t>
      </w:r>
    </w:p>
    <w:p w14:paraId="647F7702" w14:textId="77777777" w:rsidR="00E75866" w:rsidRDefault="00162159">
      <w:pPr>
        <w:numPr>
          <w:ilvl w:val="1"/>
          <w:numId w:val="30"/>
        </w:numPr>
        <w:spacing w:after="101" w:line="249" w:lineRule="auto"/>
        <w:ind w:left="2031" w:right="47" w:hanging="677"/>
      </w:pPr>
      <w:r>
        <w:t xml:space="preserve">to focus on health research and keep on increasing </w:t>
      </w:r>
      <w:r>
        <w:tab/>
        <w:t xml:space="preserve">the </w:t>
      </w:r>
      <w:r>
        <w:tab/>
        <w:t xml:space="preserve">number </w:t>
      </w:r>
      <w:r>
        <w:tab/>
        <w:t xml:space="preserve">of </w:t>
      </w:r>
      <w:r>
        <w:tab/>
        <w:t xml:space="preserve">health institutions and health workers in order to make health services widely available and qualitative, </w:t>
      </w:r>
    </w:p>
    <w:p w14:paraId="09057E7E" w14:textId="77777777" w:rsidR="00E75866" w:rsidRDefault="00162159">
      <w:pPr>
        <w:numPr>
          <w:ilvl w:val="1"/>
          <w:numId w:val="30"/>
        </w:numPr>
        <w:ind w:left="2031" w:right="47" w:hanging="677"/>
      </w:pPr>
      <w:r>
        <w:t>to increase average life expectancy by reducing maternal and infant m</w:t>
      </w:r>
      <w:r>
        <w:t xml:space="preserve">ortality rate, while encouraging family planning for population management on the basis of Nepal's capacity and need, </w:t>
      </w:r>
    </w:p>
    <w:p w14:paraId="32D2576E" w14:textId="77777777" w:rsidR="00E75866" w:rsidRDefault="00162159">
      <w:pPr>
        <w:numPr>
          <w:ilvl w:val="1"/>
          <w:numId w:val="30"/>
        </w:numPr>
        <w:spacing w:after="15"/>
        <w:ind w:left="2031" w:right="47" w:hanging="677"/>
      </w:pPr>
      <w:r>
        <w:t xml:space="preserve">to manage unplanned settlement and develop </w:t>
      </w:r>
      <w:r>
        <w:tab/>
        <w:t xml:space="preserve">planned </w:t>
      </w:r>
      <w:r>
        <w:tab/>
        <w:t xml:space="preserve">and </w:t>
      </w:r>
      <w:r>
        <w:tab/>
        <w:t xml:space="preserve">systematic </w:t>
      </w:r>
    </w:p>
    <w:p w14:paraId="4A70DE84" w14:textId="77777777" w:rsidR="00E75866" w:rsidRDefault="00162159">
      <w:pPr>
        <w:ind w:left="2030" w:right="47" w:firstLine="0"/>
      </w:pPr>
      <w:r>
        <w:t xml:space="preserve">settlement, </w:t>
      </w:r>
    </w:p>
    <w:p w14:paraId="671559B3" w14:textId="77777777" w:rsidR="00E75866" w:rsidRDefault="00162159">
      <w:pPr>
        <w:numPr>
          <w:ilvl w:val="1"/>
          <w:numId w:val="30"/>
        </w:numPr>
        <w:ind w:left="2031" w:right="47" w:hanging="677"/>
      </w:pPr>
      <w:r>
        <w:t>to provide for sustainable production, supplies, stora</w:t>
      </w:r>
      <w:r>
        <w:t xml:space="preserve">ge, security, and easy and effective distribution of foods by encouraging food production in tune with climate and soil, in consonance with the concept of food sovereignty, while enhancing investment in the agriculture sector, </w:t>
      </w:r>
    </w:p>
    <w:p w14:paraId="391F0983" w14:textId="77777777" w:rsidR="00E75866" w:rsidRDefault="00162159">
      <w:pPr>
        <w:numPr>
          <w:ilvl w:val="1"/>
          <w:numId w:val="30"/>
        </w:numPr>
        <w:ind w:left="2031" w:right="47" w:hanging="677"/>
      </w:pPr>
      <w:r>
        <w:t>to ensure planned supply sys</w:t>
      </w:r>
      <w:r>
        <w:t xml:space="preserve">tem by according special priority to the remote and backward regions, while ensuring equal access of all citizens to basic goods and services, </w:t>
      </w:r>
    </w:p>
    <w:p w14:paraId="76BCA620" w14:textId="77777777" w:rsidR="00E75866" w:rsidRDefault="00162159">
      <w:pPr>
        <w:numPr>
          <w:ilvl w:val="1"/>
          <w:numId w:val="30"/>
        </w:numPr>
        <w:ind w:left="2031" w:right="47" w:hanging="677"/>
      </w:pPr>
      <w:r>
        <w:t>to enhance investment in the transportation sector, while ensuring simple, easy and equal access of the citizens</w:t>
      </w:r>
      <w:r>
        <w:t xml:space="preserve"> to transportation facilities, and to make the transportation sector safe, systematic and persons with disabilities friendly by encouraging public </w:t>
      </w:r>
      <w:r>
        <w:lastRenderedPageBreak/>
        <w:t>transportation and regulating private transportation, while according priority to the environment friendly te</w:t>
      </w:r>
      <w:r>
        <w:t xml:space="preserve">chnologies, </w:t>
      </w:r>
    </w:p>
    <w:p w14:paraId="3E3E1B07" w14:textId="77777777" w:rsidR="00E75866" w:rsidRDefault="00162159">
      <w:pPr>
        <w:numPr>
          <w:ilvl w:val="1"/>
          <w:numId w:val="30"/>
        </w:numPr>
        <w:spacing w:after="133"/>
        <w:ind w:left="2031" w:right="47" w:hanging="677"/>
      </w:pPr>
      <w:r>
        <w:t xml:space="preserve">to arrange for access to medical treatment while ensuring citizen's health insurance. </w:t>
      </w:r>
    </w:p>
    <w:p w14:paraId="6F9FA9B1" w14:textId="77777777" w:rsidR="00E75866" w:rsidRDefault="00162159">
      <w:pPr>
        <w:numPr>
          <w:ilvl w:val="0"/>
          <w:numId w:val="30"/>
        </w:numPr>
        <w:spacing w:line="249" w:lineRule="auto"/>
        <w:ind w:right="37" w:hanging="677"/>
      </w:pPr>
      <w:r>
        <w:rPr>
          <w:u w:val="single" w:color="000000"/>
        </w:rPr>
        <w:t>Policies relating to labour and employment</w:t>
      </w:r>
      <w:r>
        <w:t xml:space="preserve">: </w:t>
      </w:r>
    </w:p>
    <w:p w14:paraId="5B3DD672" w14:textId="77777777" w:rsidR="00E75866" w:rsidRDefault="00162159">
      <w:pPr>
        <w:numPr>
          <w:ilvl w:val="4"/>
          <w:numId w:val="35"/>
        </w:numPr>
        <w:ind w:left="2031" w:right="47" w:hanging="677"/>
      </w:pPr>
      <w:r>
        <w:t xml:space="preserve">to make competent and professional the labour force that has remained as the main socio-economic strength of the country and enhance employment within the country, while ensuring a situation enabling all to work, </w:t>
      </w:r>
    </w:p>
    <w:p w14:paraId="6E58CA06" w14:textId="77777777" w:rsidR="00E75866" w:rsidRDefault="00162159">
      <w:pPr>
        <w:numPr>
          <w:ilvl w:val="4"/>
          <w:numId w:val="35"/>
        </w:numPr>
        <w:ind w:left="2031" w:right="47" w:hanging="677"/>
      </w:pPr>
      <w:r>
        <w:t>to guarantee social security, while ensuri</w:t>
      </w:r>
      <w:r>
        <w:t xml:space="preserve">ng the basic rights of all labours, in consonance with the concept of decent labour, </w:t>
      </w:r>
    </w:p>
    <w:p w14:paraId="5F4B369F" w14:textId="77777777" w:rsidR="00E75866" w:rsidRDefault="00162159">
      <w:pPr>
        <w:numPr>
          <w:ilvl w:val="4"/>
          <w:numId w:val="35"/>
        </w:numPr>
        <w:ind w:left="2031" w:right="47" w:hanging="677"/>
      </w:pPr>
      <w:r>
        <w:t xml:space="preserve">to abolish all forms of labour exploitation including child labour, </w:t>
      </w:r>
    </w:p>
    <w:p w14:paraId="637B6812" w14:textId="77777777" w:rsidR="00E75866" w:rsidRDefault="00162159">
      <w:pPr>
        <w:numPr>
          <w:ilvl w:val="4"/>
          <w:numId w:val="35"/>
        </w:numPr>
        <w:spacing w:after="0"/>
        <w:ind w:left="2031" w:right="47" w:hanging="677"/>
      </w:pPr>
      <w:r>
        <w:t>to encourage participation of labours in management, while maintain cordial relations between the lab</w:t>
      </w:r>
      <w:r>
        <w:t xml:space="preserve">ours and </w:t>
      </w:r>
    </w:p>
    <w:p w14:paraId="1054737A" w14:textId="77777777" w:rsidR="00E75866" w:rsidRDefault="00162159">
      <w:pPr>
        <w:spacing w:after="101" w:line="249" w:lineRule="auto"/>
        <w:ind w:left="1187" w:right="1752" w:hanging="10"/>
        <w:jc w:val="center"/>
      </w:pPr>
      <w:r>
        <w:t xml:space="preserve">entrepreneurs, </w:t>
      </w:r>
    </w:p>
    <w:p w14:paraId="12DEC93E" w14:textId="77777777" w:rsidR="00E75866" w:rsidRDefault="00162159">
      <w:pPr>
        <w:numPr>
          <w:ilvl w:val="4"/>
          <w:numId w:val="35"/>
        </w:numPr>
        <w:ind w:left="2031" w:right="47" w:hanging="677"/>
      </w:pPr>
      <w:r>
        <w:t xml:space="preserve">to regulate and manage the sector in order to make foreign employment free from exploitation, safe and systematic and to guarantee employment and rights of the labours, </w:t>
      </w:r>
    </w:p>
    <w:p w14:paraId="07DB12AA" w14:textId="77777777" w:rsidR="00E75866" w:rsidRDefault="00162159">
      <w:pPr>
        <w:numPr>
          <w:ilvl w:val="4"/>
          <w:numId w:val="35"/>
        </w:numPr>
        <w:spacing w:after="128"/>
        <w:ind w:left="2031" w:right="47" w:hanging="677"/>
      </w:pPr>
      <w:r>
        <w:t>to encourage to mobilize the capital, skills, technology and</w:t>
      </w:r>
      <w:r>
        <w:t xml:space="preserve"> experience gained from foreign employment in productive sectors in the country. </w:t>
      </w:r>
    </w:p>
    <w:p w14:paraId="7A67ADA4" w14:textId="77777777" w:rsidR="00E75866" w:rsidRDefault="00162159">
      <w:pPr>
        <w:numPr>
          <w:ilvl w:val="0"/>
          <w:numId w:val="30"/>
        </w:numPr>
        <w:spacing w:line="249" w:lineRule="auto"/>
        <w:ind w:right="37" w:hanging="677"/>
      </w:pPr>
      <w:r>
        <w:rPr>
          <w:u w:val="single" w:color="000000"/>
        </w:rPr>
        <w:t>Policies relating to social justice and inclusion</w:t>
      </w:r>
      <w:r>
        <w:t xml:space="preserve">: </w:t>
      </w:r>
    </w:p>
    <w:p w14:paraId="767D5B05" w14:textId="77777777" w:rsidR="00E75866" w:rsidRDefault="00162159">
      <w:pPr>
        <w:numPr>
          <w:ilvl w:val="1"/>
          <w:numId w:val="30"/>
        </w:numPr>
        <w:ind w:left="2031" w:right="47" w:hanging="677"/>
      </w:pPr>
      <w:r>
        <w:t>to keep on making appropriate arrangements for the livelihoods of the helpless single women, while according priority to t</w:t>
      </w:r>
      <w:r>
        <w:t xml:space="preserve">hem in employment on the basis of skills, competency and qualification, </w:t>
      </w:r>
    </w:p>
    <w:p w14:paraId="4219C521" w14:textId="77777777" w:rsidR="00E75866" w:rsidRDefault="00162159">
      <w:pPr>
        <w:numPr>
          <w:ilvl w:val="1"/>
          <w:numId w:val="30"/>
        </w:numPr>
        <w:ind w:left="2031" w:right="47" w:hanging="677"/>
      </w:pPr>
      <w:r>
        <w:lastRenderedPageBreak/>
        <w:t>to make self-dependent the women who are vulnerable, subjected to social and family exclusion and victims of violence self-reliant by making their rehabilitation, protection and empow</w:t>
      </w:r>
      <w:r>
        <w:t xml:space="preserve">erment, </w:t>
      </w:r>
    </w:p>
    <w:p w14:paraId="71AC55A2" w14:textId="77777777" w:rsidR="00E75866" w:rsidRDefault="00162159">
      <w:pPr>
        <w:numPr>
          <w:ilvl w:val="1"/>
          <w:numId w:val="30"/>
        </w:numPr>
        <w:ind w:left="2031" w:right="47" w:hanging="677"/>
      </w:pPr>
      <w:r>
        <w:t xml:space="preserve">to ensure enjoyment of requisite services and facilities at the reproductive stage, </w:t>
      </w:r>
    </w:p>
    <w:p w14:paraId="7B5E0F19" w14:textId="77777777" w:rsidR="00E75866" w:rsidRDefault="00162159">
      <w:pPr>
        <w:numPr>
          <w:ilvl w:val="1"/>
          <w:numId w:val="30"/>
        </w:numPr>
        <w:ind w:left="2031" w:right="47" w:hanging="677"/>
      </w:pPr>
      <w:r>
        <w:t xml:space="preserve">to evaluate economically the work and contribution such as maintenance of children and care of families, </w:t>
      </w:r>
    </w:p>
    <w:p w14:paraId="62763DF9" w14:textId="77777777" w:rsidR="00E75866" w:rsidRDefault="00162159">
      <w:pPr>
        <w:numPr>
          <w:ilvl w:val="1"/>
          <w:numId w:val="30"/>
        </w:numPr>
        <w:spacing w:after="128"/>
        <w:ind w:left="2031" w:right="47" w:hanging="677"/>
      </w:pPr>
      <w:r>
        <w:t xml:space="preserve">to </w:t>
      </w:r>
      <w:r>
        <w:t xml:space="preserve">take into consideration primarily of the best interests of the child, </w:t>
      </w:r>
    </w:p>
    <w:p w14:paraId="6D345817" w14:textId="77777777" w:rsidR="00E75866" w:rsidRDefault="00162159">
      <w:pPr>
        <w:numPr>
          <w:ilvl w:val="1"/>
          <w:numId w:val="30"/>
        </w:numPr>
        <w:spacing w:after="4" w:line="249" w:lineRule="auto"/>
        <w:ind w:left="2031" w:right="47" w:hanging="677"/>
      </w:pPr>
      <w:r>
        <w:t xml:space="preserve">to identify the freed bonded labours, </w:t>
      </w:r>
      <w:r>
        <w:rPr>
          <w:i/>
        </w:rPr>
        <w:t xml:space="preserve">Kamlari, </w:t>
      </w:r>
      <w:r>
        <w:rPr>
          <w:i/>
        </w:rPr>
        <w:tab/>
        <w:t xml:space="preserve">Harawa, </w:t>
      </w:r>
      <w:r>
        <w:rPr>
          <w:i/>
        </w:rPr>
        <w:tab/>
        <w:t xml:space="preserve">Charawa, </w:t>
      </w:r>
      <w:r>
        <w:rPr>
          <w:i/>
        </w:rPr>
        <w:tab/>
      </w:r>
      <w:r>
        <w:t xml:space="preserve">tillers, landless, squatters and rehabilitate them by providing housing, housing plot for residence </w:t>
      </w:r>
      <w:r>
        <w:tab/>
        <w:t xml:space="preserve">and </w:t>
      </w:r>
      <w:r>
        <w:tab/>
        <w:t xml:space="preserve">cultivable </w:t>
      </w:r>
      <w:r>
        <w:tab/>
      </w:r>
      <w:r>
        <w:t xml:space="preserve">land </w:t>
      </w:r>
      <w:r>
        <w:tab/>
        <w:t xml:space="preserve">or </w:t>
      </w:r>
    </w:p>
    <w:p w14:paraId="0C245402" w14:textId="77777777" w:rsidR="00E75866" w:rsidRDefault="00162159">
      <w:pPr>
        <w:spacing w:after="101" w:line="249" w:lineRule="auto"/>
        <w:ind w:left="1187" w:hanging="10"/>
        <w:jc w:val="center"/>
      </w:pPr>
      <w:r>
        <w:t xml:space="preserve">employment for their livelihoods, </w:t>
      </w:r>
    </w:p>
    <w:p w14:paraId="68B788B2" w14:textId="77777777" w:rsidR="00E75866" w:rsidRDefault="00162159">
      <w:pPr>
        <w:numPr>
          <w:ilvl w:val="1"/>
          <w:numId w:val="30"/>
        </w:numPr>
        <w:ind w:left="2031" w:right="47" w:hanging="677"/>
      </w:pPr>
      <w:r>
        <w:t>to create an atmosphere conducive to the full enjoyment of the political, economic, social and cultural rights, while enhancing the participation of youths in national development, to make their personality deve</w:t>
      </w:r>
      <w:r>
        <w:t xml:space="preserve">lopment, while providing special opportunity in areas including education, health and employment for the empowerment and development of the youths and provide them with appropriate opportunities for the overall development of the State, </w:t>
      </w:r>
    </w:p>
    <w:p w14:paraId="640408CD" w14:textId="77777777" w:rsidR="00E75866" w:rsidRDefault="00162159">
      <w:pPr>
        <w:numPr>
          <w:ilvl w:val="1"/>
          <w:numId w:val="30"/>
        </w:numPr>
        <w:ind w:left="2031" w:right="47" w:hanging="677"/>
      </w:pPr>
      <w:r>
        <w:t>to make the indige</w:t>
      </w:r>
      <w:r>
        <w:t xml:space="preserve">nous nationalities participate in decisions concerning that community by making special provisions for opportunities and benefits in order to ensure the right of these nationalities to live with dignity, along with their identity, </w:t>
      </w:r>
    </w:p>
    <w:p w14:paraId="09D28F25" w14:textId="77777777" w:rsidR="00E75866" w:rsidRDefault="00162159">
      <w:pPr>
        <w:spacing w:after="0"/>
        <w:ind w:left="2030" w:right="47" w:firstLine="0"/>
      </w:pPr>
      <w:r>
        <w:lastRenderedPageBreak/>
        <w:t xml:space="preserve">and protect and promote </w:t>
      </w:r>
      <w:r>
        <w:t xml:space="preserve">traditional knowledge, skill, culture, social tradition and experience of the indigenous </w:t>
      </w:r>
    </w:p>
    <w:p w14:paraId="6DCA3CC7" w14:textId="77777777" w:rsidR="00E75866" w:rsidRDefault="00162159">
      <w:pPr>
        <w:spacing w:after="130" w:line="249" w:lineRule="auto"/>
        <w:ind w:left="1187" w:right="-216" w:hanging="10"/>
        <w:jc w:val="center"/>
      </w:pPr>
      <w:r>
        <w:t xml:space="preserve">nationalities and local communities, </w:t>
      </w:r>
    </w:p>
    <w:p w14:paraId="028AA34B" w14:textId="77777777" w:rsidR="00E75866" w:rsidRDefault="00162159">
      <w:pPr>
        <w:numPr>
          <w:ilvl w:val="1"/>
          <w:numId w:val="30"/>
        </w:numPr>
        <w:spacing w:after="101" w:line="249" w:lineRule="auto"/>
        <w:ind w:left="2031" w:right="47" w:hanging="677"/>
      </w:pPr>
      <w:r>
        <w:t xml:space="preserve">to </w:t>
      </w:r>
      <w:r>
        <w:tab/>
        <w:t xml:space="preserve">make </w:t>
      </w:r>
      <w:r>
        <w:tab/>
        <w:t xml:space="preserve">special </w:t>
      </w:r>
      <w:r>
        <w:tab/>
        <w:t xml:space="preserve">provisions </w:t>
      </w:r>
      <w:r>
        <w:tab/>
        <w:t xml:space="preserve">for opportunities and benefits to minority communities to enjoy social and cultural rights, with </w:t>
      </w:r>
      <w:r>
        <w:t xml:space="preserve">maintaining their identity, </w:t>
      </w:r>
    </w:p>
    <w:p w14:paraId="1BA7379C" w14:textId="77777777" w:rsidR="00E75866" w:rsidRDefault="00162159">
      <w:pPr>
        <w:numPr>
          <w:ilvl w:val="1"/>
          <w:numId w:val="30"/>
        </w:numPr>
        <w:spacing w:after="0"/>
        <w:ind w:left="2031" w:right="47" w:hanging="677"/>
      </w:pPr>
      <w:r>
        <w:t xml:space="preserve">to make special provisions for equal distribution of economic, social and cultural opportunities and benefits to the </w:t>
      </w:r>
    </w:p>
    <w:p w14:paraId="790D1A76" w14:textId="77777777" w:rsidR="00E75866" w:rsidRDefault="00162159">
      <w:pPr>
        <w:ind w:left="2030" w:right="47" w:firstLine="0"/>
      </w:pPr>
      <w:r>
        <w:rPr>
          <w:i/>
        </w:rPr>
        <w:t>Madhesi</w:t>
      </w:r>
      <w:r>
        <w:t xml:space="preserve"> community, Muslims and backward class, and for </w:t>
      </w:r>
      <w:r>
        <w:t xml:space="preserve">opportunities and benefits to the indigent citizens within such communities for their protection, upliftment, empowerment and development, </w:t>
      </w:r>
    </w:p>
    <w:p w14:paraId="06BD19F5" w14:textId="77777777" w:rsidR="00E75866" w:rsidRDefault="00162159">
      <w:pPr>
        <w:numPr>
          <w:ilvl w:val="1"/>
          <w:numId w:val="30"/>
        </w:numPr>
        <w:ind w:left="2031" w:right="47" w:hanging="677"/>
      </w:pPr>
      <w:r>
        <w:t>to make special provisions for opportunities and benefits for the protection, upliftment, empowerment and developmen</w:t>
      </w:r>
      <w:r>
        <w:t xml:space="preserve">t of the citizens of the oppressed and backward regions and for the fulfilment of their basic needs, </w:t>
      </w:r>
    </w:p>
    <w:p w14:paraId="1F996D80" w14:textId="77777777" w:rsidR="00E75866" w:rsidRDefault="00162159">
      <w:pPr>
        <w:numPr>
          <w:ilvl w:val="1"/>
          <w:numId w:val="30"/>
        </w:numPr>
        <w:ind w:left="2031" w:right="47" w:hanging="677"/>
      </w:pPr>
      <w:r>
        <w:t xml:space="preserve">to accord priority to the indigent within all sexes, regions and communities in the provision of social security and social justice, </w:t>
      </w:r>
    </w:p>
    <w:p w14:paraId="5C0A8264" w14:textId="77777777" w:rsidR="00E75866" w:rsidRDefault="00162159">
      <w:pPr>
        <w:numPr>
          <w:ilvl w:val="1"/>
          <w:numId w:val="30"/>
        </w:numPr>
        <w:spacing w:after="0"/>
        <w:ind w:left="2031" w:right="47" w:hanging="677"/>
      </w:pPr>
      <w:r>
        <w:t>to make planned inve</w:t>
      </w:r>
      <w:r>
        <w:t xml:space="preserve">stment in sports and sport-persons in order to prepare healthy, competent and disciplined citizens, and to develop sports as a means of consolidating national unity and enhancing national prestige at the </w:t>
      </w:r>
    </w:p>
    <w:p w14:paraId="1A392DB1" w14:textId="77777777" w:rsidR="00E75866" w:rsidRDefault="00162159">
      <w:pPr>
        <w:ind w:left="2030" w:right="47" w:firstLine="0"/>
      </w:pPr>
      <w:r>
        <w:t xml:space="preserve">international level, </w:t>
      </w:r>
    </w:p>
    <w:p w14:paraId="1E9AA057" w14:textId="77777777" w:rsidR="00E75866" w:rsidRDefault="00162159">
      <w:pPr>
        <w:numPr>
          <w:ilvl w:val="1"/>
          <w:numId w:val="30"/>
        </w:numPr>
        <w:spacing w:after="128"/>
        <w:ind w:left="2031" w:right="47" w:hanging="677"/>
      </w:pPr>
      <w:r>
        <w:t xml:space="preserve">to adopt a single door system for the establishment, approval, operation, regulation and management of community-based and national or </w:t>
      </w:r>
      <w:r>
        <w:lastRenderedPageBreak/>
        <w:t>international nongovernmental organizations and to involve such organizations only in the sectors of national need and pr</w:t>
      </w:r>
      <w:r>
        <w:t xml:space="preserve">iority, while making investment and role of such organizations transparent and accountable. </w:t>
      </w:r>
    </w:p>
    <w:p w14:paraId="2D05F68F" w14:textId="77777777" w:rsidR="00E75866" w:rsidRDefault="00162159">
      <w:pPr>
        <w:numPr>
          <w:ilvl w:val="0"/>
          <w:numId w:val="30"/>
        </w:numPr>
        <w:spacing w:after="136" w:line="249" w:lineRule="auto"/>
        <w:ind w:right="37" w:hanging="677"/>
      </w:pPr>
      <w:r>
        <w:rPr>
          <w:u w:val="single" w:color="000000"/>
        </w:rPr>
        <w:t>Policies relating to justice and penal system</w:t>
      </w:r>
      <w:r>
        <w:t xml:space="preserve">: </w:t>
      </w:r>
    </w:p>
    <w:p w14:paraId="58D09454" w14:textId="77777777" w:rsidR="00E75866" w:rsidRDefault="00162159">
      <w:pPr>
        <w:numPr>
          <w:ilvl w:val="2"/>
          <w:numId w:val="31"/>
        </w:numPr>
        <w:spacing w:after="101" w:line="249" w:lineRule="auto"/>
        <w:ind w:left="2031" w:right="47" w:hanging="677"/>
      </w:pPr>
      <w:r>
        <w:t xml:space="preserve">to make the administration of justice speedy, </w:t>
      </w:r>
      <w:r>
        <w:tab/>
        <w:t xml:space="preserve">efficient, </w:t>
      </w:r>
      <w:r>
        <w:tab/>
        <w:t xml:space="preserve">widely </w:t>
      </w:r>
      <w:r>
        <w:tab/>
        <w:t xml:space="preserve">available, economical, </w:t>
      </w:r>
      <w:r>
        <w:tab/>
        <w:t xml:space="preserve">impartial, </w:t>
      </w:r>
      <w:r>
        <w:tab/>
        <w:t xml:space="preserve">effective, </w:t>
      </w:r>
      <w:r>
        <w:tab/>
      </w:r>
      <w:r>
        <w:t xml:space="preserve">and accountable to people, </w:t>
      </w:r>
    </w:p>
    <w:p w14:paraId="54D74630" w14:textId="77777777" w:rsidR="00E75866" w:rsidRDefault="00162159">
      <w:pPr>
        <w:numPr>
          <w:ilvl w:val="2"/>
          <w:numId w:val="31"/>
        </w:numPr>
        <w:spacing w:after="0"/>
        <w:ind w:left="2031" w:right="47" w:hanging="677"/>
      </w:pPr>
      <w:r>
        <w:t xml:space="preserve">to pursue alternative means such as mediation and arbitration for the </w:t>
      </w:r>
    </w:p>
    <w:p w14:paraId="61AC79F3" w14:textId="77777777" w:rsidR="00E75866" w:rsidRDefault="00162159">
      <w:pPr>
        <w:spacing w:after="97" w:line="249" w:lineRule="auto"/>
        <w:ind w:left="672" w:right="283" w:hanging="10"/>
        <w:jc w:val="right"/>
      </w:pPr>
      <w:r>
        <w:t xml:space="preserve">settlement of disputes of general nature, </w:t>
      </w:r>
    </w:p>
    <w:p w14:paraId="30CF494D" w14:textId="77777777" w:rsidR="00E75866" w:rsidRDefault="00162159">
      <w:pPr>
        <w:numPr>
          <w:ilvl w:val="2"/>
          <w:numId w:val="31"/>
        </w:numPr>
        <w:ind w:left="2031" w:right="47" w:hanging="677"/>
      </w:pPr>
      <w:r>
        <w:t xml:space="preserve">to adopt effective measures </w:t>
      </w:r>
      <w:r>
        <w:t xml:space="preserve">for the control of corruption and irregularities in all sectors including political, administrative, judicial and social sectors. </w:t>
      </w:r>
    </w:p>
    <w:p w14:paraId="1B3BE9A3" w14:textId="77777777" w:rsidR="00E75866" w:rsidRDefault="00162159">
      <w:pPr>
        <w:numPr>
          <w:ilvl w:val="0"/>
          <w:numId w:val="30"/>
        </w:numPr>
        <w:spacing w:after="133"/>
        <w:ind w:right="37" w:hanging="677"/>
      </w:pPr>
      <w:r>
        <w:rPr>
          <w:u w:val="single" w:color="000000"/>
        </w:rPr>
        <w:t>Policies relating to tourism</w:t>
      </w:r>
      <w:r>
        <w:t>: To develop ecofriendly tourism industries as an important base of national economy by way of id</w:t>
      </w:r>
      <w:r>
        <w:t xml:space="preserve">entification, protection, promotion and publicity of the ancient, cultural, religious, archaeological and natural heritages of Nepal, to make environment and policy required for the development of tourism culture, and to accord priority to local people in </w:t>
      </w:r>
      <w:r>
        <w:t xml:space="preserve">the distribution of benefits of tourism industries.  </w:t>
      </w:r>
    </w:p>
    <w:p w14:paraId="647EE3CF" w14:textId="77777777" w:rsidR="00E75866" w:rsidRDefault="00162159">
      <w:pPr>
        <w:numPr>
          <w:ilvl w:val="0"/>
          <w:numId w:val="30"/>
        </w:numPr>
        <w:spacing w:line="249" w:lineRule="auto"/>
        <w:ind w:right="37" w:hanging="677"/>
      </w:pPr>
      <w:r>
        <w:rPr>
          <w:u w:val="single" w:color="000000"/>
        </w:rPr>
        <w:t>Policies relating to international relations</w:t>
      </w:r>
      <w:r>
        <w:t xml:space="preserve">: </w:t>
      </w:r>
    </w:p>
    <w:p w14:paraId="72F674FB" w14:textId="77777777" w:rsidR="00E75866" w:rsidRDefault="00162159">
      <w:pPr>
        <w:numPr>
          <w:ilvl w:val="3"/>
          <w:numId w:val="32"/>
        </w:numPr>
        <w:ind w:left="2031" w:right="47" w:hanging="677"/>
      </w:pPr>
      <w:r>
        <w:t xml:space="preserve">to conduct an </w:t>
      </w:r>
      <w:proofErr w:type="gramStart"/>
      <w:r>
        <w:t>independent  foreign</w:t>
      </w:r>
      <w:proofErr w:type="gramEnd"/>
      <w:r>
        <w:t xml:space="preserve"> policy based on the Charter of the United Nations, non-alignment, principles of </w:t>
      </w:r>
      <w:r>
        <w:rPr>
          <w:i/>
        </w:rPr>
        <w:t>Panchsheel</w:t>
      </w:r>
      <w:r>
        <w:t>, international law and the no</w:t>
      </w:r>
      <w:r>
        <w:t xml:space="preserve">rms of world peace, taking into consideration of the overall interest of  the nation, while remaining active in safeguarding the sovereignty, territorial </w:t>
      </w:r>
      <w:r>
        <w:lastRenderedPageBreak/>
        <w:t xml:space="preserve">integrity, independence and national interest of Nepal, </w:t>
      </w:r>
    </w:p>
    <w:p w14:paraId="73F2B9E4" w14:textId="77777777" w:rsidR="00E75866" w:rsidRDefault="00162159">
      <w:pPr>
        <w:numPr>
          <w:ilvl w:val="3"/>
          <w:numId w:val="32"/>
        </w:numPr>
        <w:ind w:left="2031" w:right="47" w:hanging="677"/>
      </w:pPr>
      <w:r>
        <w:t>to review treaties concluded in the past, and</w:t>
      </w:r>
      <w:r>
        <w:t xml:space="preserve"> make treaties, agreements based on equality and mutual interest. </w:t>
      </w:r>
    </w:p>
    <w:p w14:paraId="41D251A5" w14:textId="77777777" w:rsidR="00E75866" w:rsidRDefault="00162159">
      <w:pPr>
        <w:numPr>
          <w:ilvl w:val="0"/>
          <w:numId w:val="36"/>
        </w:numPr>
        <w:ind w:right="47" w:hanging="677"/>
      </w:pPr>
      <w:r>
        <w:rPr>
          <w:u w:val="single" w:color="000000"/>
        </w:rPr>
        <w:t>Obligations of the State</w:t>
      </w:r>
      <w:r>
        <w:t xml:space="preserve">: It shall be the obligation of the State to make Nepal a prosperous and affluent country </w:t>
      </w:r>
      <w:proofErr w:type="gramStart"/>
      <w:r>
        <w:t>by  protecting</w:t>
      </w:r>
      <w:proofErr w:type="gramEnd"/>
      <w:r>
        <w:t xml:space="preserve"> and promoting fundamental rights and human rights, pursuing </w:t>
      </w:r>
      <w:r>
        <w:t xml:space="preserve">directive principles of the State and gradually implementing policies of the State, while keeping intact the freedom, sovereignty, territorial integrity and independence of Nepal. </w:t>
      </w:r>
    </w:p>
    <w:p w14:paraId="3C92FD7C" w14:textId="77777777" w:rsidR="00E75866" w:rsidRDefault="00162159">
      <w:pPr>
        <w:numPr>
          <w:ilvl w:val="0"/>
          <w:numId w:val="36"/>
        </w:numPr>
        <w:ind w:right="47" w:hanging="677"/>
      </w:pPr>
      <w:r>
        <w:rPr>
          <w:u w:val="single" w:color="000000"/>
        </w:rPr>
        <w:t>To submit report</w:t>
      </w:r>
      <w:r>
        <w:t>: The Government of Nepal shall submit an annual report con</w:t>
      </w:r>
      <w:r>
        <w:t xml:space="preserve">taining the steps taken and achievements made in the implementation of the directive principles, policies and obligations of the State set forth in this Part to the President, and the President shall cause such report to be laid through the Prime Minister </w:t>
      </w:r>
      <w:r>
        <w:t xml:space="preserve">before the Federal Parliament. </w:t>
      </w:r>
    </w:p>
    <w:p w14:paraId="6E135004" w14:textId="77777777" w:rsidR="00E75866" w:rsidRDefault="00162159">
      <w:pPr>
        <w:numPr>
          <w:ilvl w:val="0"/>
          <w:numId w:val="36"/>
        </w:numPr>
        <w:ind w:right="47" w:hanging="677"/>
      </w:pPr>
      <w:r>
        <w:rPr>
          <w:u w:val="single" w:color="000000"/>
        </w:rPr>
        <w:t>Provisions relating to monitoring</w:t>
      </w:r>
      <w:r>
        <w:t>: There shall be a committee, in accordance with law, in the Federal Parliament in order to monitor and evaluate whether the directive principles, policies and obligations of the State set fo</w:t>
      </w:r>
      <w:r>
        <w:t xml:space="preserve">rth in this Part have been implemented progressively or not. </w:t>
      </w:r>
    </w:p>
    <w:p w14:paraId="75F19EB7" w14:textId="77777777" w:rsidR="00E75866" w:rsidRDefault="00162159">
      <w:pPr>
        <w:numPr>
          <w:ilvl w:val="0"/>
          <w:numId w:val="36"/>
        </w:numPr>
        <w:ind w:right="47" w:hanging="677"/>
      </w:pPr>
      <w:r>
        <w:rPr>
          <w:u w:val="single" w:color="000000"/>
        </w:rPr>
        <w:t>Questions not to be raised in court</w:t>
      </w:r>
      <w:r>
        <w:t xml:space="preserve">: No question shall be raised in any court as to whether any matter contained in this Part has been implemented or not. </w:t>
      </w:r>
    </w:p>
    <w:p w14:paraId="5162B6A9" w14:textId="77777777" w:rsidR="00E75866" w:rsidRDefault="00162159">
      <w:pPr>
        <w:spacing w:after="101" w:line="249" w:lineRule="auto"/>
        <w:ind w:left="1187" w:right="1245" w:hanging="10"/>
        <w:jc w:val="center"/>
      </w:pPr>
      <w:r>
        <w:t xml:space="preserve">Part-5 </w:t>
      </w:r>
    </w:p>
    <w:p w14:paraId="530645B0" w14:textId="77777777" w:rsidR="00E75866" w:rsidRDefault="00162159">
      <w:pPr>
        <w:spacing w:line="249" w:lineRule="auto"/>
        <w:ind w:left="692" w:right="37" w:hanging="10"/>
      </w:pPr>
      <w:r>
        <w:rPr>
          <w:u w:val="single" w:color="000000"/>
        </w:rPr>
        <w:t>Structure of State and Distrib</w:t>
      </w:r>
      <w:r>
        <w:rPr>
          <w:u w:val="single" w:color="000000"/>
        </w:rPr>
        <w:t>ution of State Power</w:t>
      </w:r>
      <w:r>
        <w:t xml:space="preserve"> </w:t>
      </w:r>
    </w:p>
    <w:p w14:paraId="32AC580A" w14:textId="77777777" w:rsidR="00E75866" w:rsidRDefault="00162159">
      <w:pPr>
        <w:numPr>
          <w:ilvl w:val="0"/>
          <w:numId w:val="36"/>
        </w:numPr>
        <w:ind w:right="47" w:hanging="677"/>
      </w:pPr>
      <w:r>
        <w:rPr>
          <w:u w:val="single" w:color="000000"/>
        </w:rPr>
        <w:t>Structure of State</w:t>
      </w:r>
      <w:r>
        <w:t xml:space="preserve">: (1) The main structure of the Federal Democratic Republic of Nepal shall be of three levels, namely the Federation, the State and the Local level.  </w:t>
      </w:r>
    </w:p>
    <w:p w14:paraId="18BA4F14" w14:textId="77777777" w:rsidR="00E75866" w:rsidRDefault="00162159">
      <w:pPr>
        <w:numPr>
          <w:ilvl w:val="1"/>
          <w:numId w:val="36"/>
        </w:numPr>
        <w:ind w:right="47"/>
      </w:pPr>
      <w:r>
        <w:t>The Federation, State and Local levels shall exercise the power o</w:t>
      </w:r>
      <w:r>
        <w:t xml:space="preserve">f State of Nepal pursuant to this Constitution and law. </w:t>
      </w:r>
    </w:p>
    <w:p w14:paraId="3E7864C5" w14:textId="77777777" w:rsidR="00E75866" w:rsidRDefault="00162159">
      <w:pPr>
        <w:numPr>
          <w:ilvl w:val="1"/>
          <w:numId w:val="36"/>
        </w:numPr>
        <w:ind w:right="47"/>
      </w:pPr>
      <w:r>
        <w:lastRenderedPageBreak/>
        <w:t xml:space="preserve">There shall be States consisting of the </w:t>
      </w:r>
      <w:proofErr w:type="gramStart"/>
      <w:r>
        <w:t>Districts</w:t>
      </w:r>
      <w:proofErr w:type="gramEnd"/>
      <w:r>
        <w:t xml:space="preserve"> as mentioned in Schedule-4 existing in Nepal at the time of commencement of this Constitution. </w:t>
      </w:r>
    </w:p>
    <w:p w14:paraId="2BBE9D61" w14:textId="77777777" w:rsidR="00E75866" w:rsidRDefault="00162159">
      <w:pPr>
        <w:numPr>
          <w:ilvl w:val="1"/>
          <w:numId w:val="36"/>
        </w:numPr>
        <w:ind w:right="47"/>
      </w:pPr>
      <w:r>
        <w:t xml:space="preserve">There shall be Village Bodies, Municipalities and District Assemblies under the Local level. The number of Wards in a Village Body and Municipality shall be as provided for in the Federal law. </w:t>
      </w:r>
    </w:p>
    <w:p w14:paraId="4AA85479" w14:textId="77777777" w:rsidR="00E75866" w:rsidRDefault="00162159">
      <w:pPr>
        <w:numPr>
          <w:ilvl w:val="1"/>
          <w:numId w:val="36"/>
        </w:numPr>
        <w:spacing w:after="101" w:line="249" w:lineRule="auto"/>
        <w:ind w:right="47"/>
      </w:pPr>
      <w:r>
        <w:t xml:space="preserve">Any Special, Protected or Autonomous Region can be set by the </w:t>
      </w:r>
      <w:r>
        <w:t xml:space="preserve">Federal law for social, cultural protection or economic development. </w:t>
      </w:r>
    </w:p>
    <w:p w14:paraId="36BD95AD" w14:textId="77777777" w:rsidR="00E75866" w:rsidRDefault="00162159">
      <w:pPr>
        <w:numPr>
          <w:ilvl w:val="1"/>
          <w:numId w:val="36"/>
        </w:numPr>
        <w:ind w:right="47"/>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6DB48369" wp14:editId="41223227">
                <wp:simplePos x="0" y="0"/>
                <wp:positionH relativeFrom="column">
                  <wp:posOffset>1264920</wp:posOffset>
                </wp:positionH>
                <wp:positionV relativeFrom="paragraph">
                  <wp:posOffset>135853</wp:posOffset>
                </wp:positionV>
                <wp:extent cx="39624" cy="48768"/>
                <wp:effectExtent l="0" t="0" r="0" b="0"/>
                <wp:wrapNone/>
                <wp:docPr id="237170" name="Group 237170"/>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7732" name="Shape 773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7170" style="width:3.12pt;height:3.84pt;position:absolute;z-index:18;mso-position-horizontal-relative:text;mso-position-horizontal:absolute;margin-left:99.6pt;mso-position-vertical-relative:text;margin-top:10.6971pt;" coordsize="396,487">
                <v:shape id="Shape 773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The Federation, State and Local levels shall protect Nepal's freedom, sovereignty, territorial integrity, independence, national interest, overall development, multi-party, competitive,</w:t>
      </w:r>
      <w:r>
        <w:t xml:space="preserve"> democratic, republican, federal system of governance, human rights and fundamental rights, rule of law, separation of powers and check and balance, egalitarian society based on pluralism and equality, inclusive representation and identity. </w:t>
      </w:r>
    </w:p>
    <w:p w14:paraId="2223E105" w14:textId="77777777" w:rsidR="00E75866" w:rsidRDefault="00162159">
      <w:pPr>
        <w:numPr>
          <w:ilvl w:val="0"/>
          <w:numId w:val="36"/>
        </w:numPr>
        <w:ind w:right="47" w:hanging="677"/>
      </w:pPr>
      <w:r>
        <w:rPr>
          <w:u w:val="single" w:color="000000"/>
        </w:rPr>
        <w:t>Distribution o</w:t>
      </w:r>
      <w:r>
        <w:rPr>
          <w:u w:val="single" w:color="000000"/>
        </w:rPr>
        <w:t>f State power</w:t>
      </w:r>
      <w:r>
        <w:t xml:space="preserve">: (1) The powers of the Federation shall be vested in the matters enumerated in Schedule-5, and such powers shall be exercised pursuant to this Constitution and the Federal law. </w:t>
      </w:r>
    </w:p>
    <w:p w14:paraId="557C481E" w14:textId="77777777" w:rsidR="00E75866" w:rsidRDefault="00162159">
      <w:pPr>
        <w:numPr>
          <w:ilvl w:val="1"/>
          <w:numId w:val="36"/>
        </w:numPr>
        <w:ind w:right="47"/>
      </w:pPr>
      <w:r>
        <w:t xml:space="preserve">The powers of a State shall be vested in the matters enumerated </w:t>
      </w:r>
      <w:r>
        <w:t xml:space="preserve">in Schedule-6, and such powers shall be exercised pursuant to this Constitution and the State law. </w:t>
      </w:r>
    </w:p>
    <w:p w14:paraId="1BE795CB" w14:textId="77777777" w:rsidR="00E75866" w:rsidRDefault="00162159">
      <w:pPr>
        <w:numPr>
          <w:ilvl w:val="1"/>
          <w:numId w:val="36"/>
        </w:numPr>
        <w:ind w:right="47"/>
      </w:pPr>
      <w:r>
        <w:t>The concurrent powers of the Federation and the State shall be vested in the matters enumerated in Schedule-7, and such powers shall be exercised pursuant t</w:t>
      </w:r>
      <w:r>
        <w:t xml:space="preserve">o this Constitution, the Federal law and the State law. </w:t>
      </w:r>
    </w:p>
    <w:p w14:paraId="1E6A5FFE" w14:textId="77777777" w:rsidR="00E75866" w:rsidRDefault="00162159">
      <w:pPr>
        <w:numPr>
          <w:ilvl w:val="1"/>
          <w:numId w:val="36"/>
        </w:numPr>
        <w:ind w:right="47"/>
      </w:pPr>
      <w:r>
        <w:t>The powers of the Local level shall be vested in the matters enumerated in Schedule-8, and such powers shall be exercised pursuant to this Constitution and the law made by the Village Assembly or Mun</w:t>
      </w:r>
      <w:r>
        <w:t xml:space="preserve">icipal Assembly. </w:t>
      </w:r>
    </w:p>
    <w:p w14:paraId="71F1658B" w14:textId="77777777" w:rsidR="00E75866" w:rsidRDefault="00162159">
      <w:pPr>
        <w:numPr>
          <w:ilvl w:val="1"/>
          <w:numId w:val="36"/>
        </w:numPr>
        <w:ind w:right="47"/>
      </w:pPr>
      <w:r>
        <w:t xml:space="preserve">The concurrent powers of the Federation, State and Local levels shall be vested in the matters enumerated in Schedule-9, and such powers shall </w:t>
      </w:r>
      <w:r>
        <w:lastRenderedPageBreak/>
        <w:t xml:space="preserve">be exercised pursuant to this Constitution, the Federal law, the State law and the law made by </w:t>
      </w:r>
      <w:r>
        <w:t xml:space="preserve">the Village Assembly or Municipal Assembly. </w:t>
      </w:r>
    </w:p>
    <w:p w14:paraId="54D17045" w14:textId="77777777" w:rsidR="00E75866" w:rsidRDefault="00162159">
      <w:pPr>
        <w:numPr>
          <w:ilvl w:val="1"/>
          <w:numId w:val="36"/>
        </w:numPr>
        <w:ind w:right="47"/>
      </w:pPr>
      <w:r>
        <w:t>Any law to be made by the State Assembly, Village Assembly or Municipal Assembly pursuant to clause (3) or (5) shall be so made as not to be inconsistent w</w:t>
      </w:r>
      <w:r>
        <w:rPr>
          <w:strike/>
        </w:rPr>
        <w:t>i</w:t>
      </w:r>
      <w:r>
        <w:t>th the Federal law, and any law made by the State Assem</w:t>
      </w:r>
      <w:r>
        <w:t xml:space="preserve">bly, Village Assembly or Municipal Assembly which is inconsistent with the Federal law shall be invalid to the extent of such inconsistency. </w:t>
      </w:r>
    </w:p>
    <w:p w14:paraId="01CCDAC4" w14:textId="77777777" w:rsidR="00E75866" w:rsidRDefault="00162159">
      <w:pPr>
        <w:numPr>
          <w:ilvl w:val="1"/>
          <w:numId w:val="36"/>
        </w:numPr>
        <w:ind w:right="47"/>
      </w:pPr>
      <w:r>
        <w:t>Any law to be made by the Village Assembly or Municipal Assembly pursuant to clause (5) shall be so made as not to</w:t>
      </w:r>
      <w:r>
        <w:t xml:space="preserve"> be inconsistent with the State law, and any law made by the Village Assembly or Municipal Assembly which is inconsistent with the State law shall be invalid to the extent of such inconsistency. </w:t>
      </w:r>
    </w:p>
    <w:p w14:paraId="2AF1408F" w14:textId="77777777" w:rsidR="00E75866" w:rsidRDefault="00162159">
      <w:pPr>
        <w:numPr>
          <w:ilvl w:val="0"/>
          <w:numId w:val="36"/>
        </w:numPr>
        <w:ind w:right="47" w:hanging="677"/>
      </w:pPr>
      <w:r>
        <w:rPr>
          <w:u w:val="single" w:color="000000"/>
        </w:rPr>
        <w:t>Residual powers</w:t>
      </w:r>
      <w:r>
        <w:t>: The Federation shall have power on any matt</w:t>
      </w:r>
      <w:r>
        <w:t xml:space="preserve">er not enumerated in the Federal List, State List, List of Local level or Concurrent List or on any matter </w:t>
      </w:r>
    </w:p>
    <w:p w14:paraId="04468001" w14:textId="77777777" w:rsidR="00E75866" w:rsidRDefault="00162159">
      <w:pPr>
        <w:ind w:left="662" w:right="47" w:firstLine="0"/>
      </w:pPr>
      <w:r>
        <w:t xml:space="preserve">which is not so specified in this Constitution as to be exercised by any level. </w:t>
      </w:r>
    </w:p>
    <w:p w14:paraId="1FA94683" w14:textId="77777777" w:rsidR="00E75866" w:rsidRDefault="00162159">
      <w:pPr>
        <w:numPr>
          <w:ilvl w:val="0"/>
          <w:numId w:val="36"/>
        </w:numPr>
        <w:ind w:right="47" w:hanging="677"/>
      </w:pPr>
      <w:r>
        <w:rPr>
          <w:u w:val="single" w:color="000000"/>
        </w:rPr>
        <w:t>Exercise of financial powers</w:t>
      </w:r>
      <w:r>
        <w:t>: (1) The Federation, State and Local l</w:t>
      </w:r>
      <w:r>
        <w:t xml:space="preserve">evel shall make laws, make annual budget, decisions, formulate and implement policies and plans on any matters related to financial powers within their respective jurisdictions. </w:t>
      </w:r>
    </w:p>
    <w:p w14:paraId="3C02C025" w14:textId="77777777" w:rsidR="00E75866" w:rsidRDefault="00162159">
      <w:pPr>
        <w:numPr>
          <w:ilvl w:val="1"/>
          <w:numId w:val="36"/>
        </w:numPr>
        <w:ind w:right="47"/>
      </w:pPr>
      <w:r>
        <w:t>The Federation may so make necessary policies, standards and laws on any of t</w:t>
      </w:r>
      <w:r>
        <w:t xml:space="preserve">he matters enumerated in the Concurrent List and other areas of financial powers as to be applicable also to the States. </w:t>
      </w:r>
    </w:p>
    <w:p w14:paraId="509219E4" w14:textId="77777777" w:rsidR="00E75866" w:rsidRDefault="00162159">
      <w:pPr>
        <w:numPr>
          <w:ilvl w:val="1"/>
          <w:numId w:val="36"/>
        </w:numPr>
        <w:ind w:right="47"/>
      </w:pPr>
      <w:r>
        <w:t xml:space="preserve">The Federation, State and Local level shall make budget of their respective levels, and the time for submission of budget by the State and Local level shall be as provided for in the Federal law. </w:t>
      </w:r>
    </w:p>
    <w:p w14:paraId="0FF8207D" w14:textId="77777777" w:rsidR="00E75866" w:rsidRDefault="00162159">
      <w:pPr>
        <w:numPr>
          <w:ilvl w:val="1"/>
          <w:numId w:val="36"/>
        </w:numPr>
        <w:ind w:right="47"/>
      </w:pPr>
      <w:r>
        <w:t>The Federation, State and Local level shall provide for the</w:t>
      </w:r>
      <w:r>
        <w:t xml:space="preserve"> equitable distribution of benefits derived from the use of natural resources or development. Certain portions of such benefits shall be distributed, </w:t>
      </w:r>
      <w:r>
        <w:lastRenderedPageBreak/>
        <w:t>pursuant to law, in forms of royalty, services or goods to the project affected regions and local communit</w:t>
      </w:r>
      <w:r>
        <w:t xml:space="preserve">ies. </w:t>
      </w:r>
    </w:p>
    <w:p w14:paraId="3D031B06" w14:textId="77777777" w:rsidR="00E75866" w:rsidRDefault="00162159">
      <w:pPr>
        <w:numPr>
          <w:ilvl w:val="1"/>
          <w:numId w:val="36"/>
        </w:numPr>
        <w:ind w:right="47"/>
      </w:pPr>
      <w:r>
        <w:t xml:space="preserve">If, in utilising natural resources, the local community desires to make investment therein, the Federation, State and Local level shall accord priority to such investment in such portion as provided by law on the basis of the nature and size of such </w:t>
      </w:r>
      <w:r>
        <w:t xml:space="preserve">investment.  </w:t>
      </w:r>
    </w:p>
    <w:p w14:paraId="3B309730" w14:textId="77777777" w:rsidR="00E75866" w:rsidRDefault="00162159">
      <w:pPr>
        <w:numPr>
          <w:ilvl w:val="1"/>
          <w:numId w:val="36"/>
        </w:numPr>
        <w:ind w:right="47"/>
      </w:pPr>
      <w:r>
        <w:t xml:space="preserve">The Government of Nepal shall have power to obtain foreign assistance and borrow loans. Such assistance or loans shall be so obtained or borrowed as to have macro-economic stability of the country. </w:t>
      </w:r>
    </w:p>
    <w:p w14:paraId="5224D664" w14:textId="77777777" w:rsidR="00E75866" w:rsidRDefault="00162159">
      <w:pPr>
        <w:numPr>
          <w:ilvl w:val="1"/>
          <w:numId w:val="36"/>
        </w:numPr>
        <w:ind w:right="47"/>
      </w:pPr>
      <w:r>
        <w:t>Provisions relating to the management of bu</w:t>
      </w:r>
      <w:r>
        <w:t xml:space="preserve">dget deficits and other fiscal discipline of the Federation, State and Local level shall be as provided for in the Federal law. </w:t>
      </w:r>
    </w:p>
    <w:p w14:paraId="6A419EE1" w14:textId="77777777" w:rsidR="00E75866" w:rsidRDefault="00162159">
      <w:pPr>
        <w:numPr>
          <w:ilvl w:val="0"/>
          <w:numId w:val="36"/>
        </w:numPr>
        <w:ind w:right="47" w:hanging="677"/>
      </w:pPr>
      <w:r>
        <w:rPr>
          <w:u w:val="single" w:color="000000"/>
        </w:rPr>
        <w:t>Distribution of sources of revenue</w:t>
      </w:r>
      <w:r>
        <w:t xml:space="preserve">: (1) The Federation, State and Local level may impose taxes on matters falling within their </w:t>
      </w:r>
      <w:r>
        <w:t xml:space="preserve">respective jurisdiction and collect revenue from these sources. </w:t>
      </w:r>
    </w:p>
    <w:p w14:paraId="727914CC" w14:textId="77777777" w:rsidR="00E75866" w:rsidRDefault="00162159">
      <w:pPr>
        <w:ind w:left="662" w:right="47"/>
      </w:pPr>
      <w:r>
        <w:t xml:space="preserve">Provided that provisions relating to the imposition of taxes and collection of revenue on matters that fall within the Concurrent List and on matters that are not included in the List of any </w:t>
      </w:r>
      <w:r>
        <w:t xml:space="preserve">level shall be as determined by the Government of Nepal. </w:t>
      </w:r>
    </w:p>
    <w:p w14:paraId="2A1FC801" w14:textId="77777777" w:rsidR="00E75866" w:rsidRDefault="00162159">
      <w:pPr>
        <w:numPr>
          <w:ilvl w:val="1"/>
          <w:numId w:val="36"/>
        </w:numPr>
        <w:spacing w:after="101" w:line="249" w:lineRule="auto"/>
        <w:ind w:right="47"/>
      </w:pPr>
      <w:r>
        <w:t xml:space="preserve">The Government of Nepal shall make provisions for the equitable distribution of the collected revenue to the Federation, State and Local level. </w:t>
      </w:r>
    </w:p>
    <w:p w14:paraId="20488570" w14:textId="77777777" w:rsidR="00E75866" w:rsidRDefault="00162159">
      <w:pPr>
        <w:numPr>
          <w:ilvl w:val="1"/>
          <w:numId w:val="36"/>
        </w:numPr>
        <w:ind w:right="47"/>
      </w:pPr>
      <w:r>
        <w:t xml:space="preserve">The amount of fiscal transfer receivable by the State and Local level shall be as recommended by the National Natural Resources and Fiscal Commission. </w:t>
      </w:r>
    </w:p>
    <w:p w14:paraId="1933E093" w14:textId="77777777" w:rsidR="00E75866" w:rsidRDefault="00162159">
      <w:pPr>
        <w:numPr>
          <w:ilvl w:val="1"/>
          <w:numId w:val="36"/>
        </w:numPr>
        <w:ind w:right="47"/>
      </w:pPr>
      <w:r>
        <w:t xml:space="preserve">The Government of Nepal shall, on the basis of the need of expenditure and revenue capacity, distribute </w:t>
      </w:r>
      <w:r>
        <w:t>fisc</w:t>
      </w:r>
      <w:r>
        <w:rPr>
          <w:u w:val="single" w:color="000000"/>
        </w:rPr>
        <w:t>a</w:t>
      </w:r>
      <w:r>
        <w:t xml:space="preserve">l equalization grants to the State and Local level. </w:t>
      </w:r>
    </w:p>
    <w:p w14:paraId="763B146E" w14:textId="77777777" w:rsidR="00E75866" w:rsidRDefault="00162159">
      <w:pPr>
        <w:numPr>
          <w:ilvl w:val="1"/>
          <w:numId w:val="36"/>
        </w:numPr>
        <w:ind w:right="47"/>
      </w:pPr>
      <w:r>
        <w:t>Each State shall, in accordance with the State law, distribute fiscal equalization grants out of the grants received from the Government of Nepal and revenues collected from its sources, on the basi</w:t>
      </w:r>
      <w:r>
        <w:t xml:space="preserve">s of the </w:t>
      </w:r>
      <w:r>
        <w:lastRenderedPageBreak/>
        <w:t xml:space="preserve">need of expenditure and revenue capacity of its subordinate Local level. </w:t>
      </w:r>
    </w:p>
    <w:p w14:paraId="538BC688" w14:textId="77777777" w:rsidR="00E75866" w:rsidRDefault="00162159">
      <w:pPr>
        <w:numPr>
          <w:ilvl w:val="1"/>
          <w:numId w:val="36"/>
        </w:numPr>
        <w:ind w:right="47"/>
      </w:pPr>
      <w:r>
        <w:t>Provisions relating to distribution of conditional grants, complementary grants or special grants for other purposes to be provided by the Government of Nepal from the Feder</w:t>
      </w:r>
      <w:r>
        <w:t xml:space="preserve">al Consolidated Fund shall be as provided for in the Federal law. </w:t>
      </w:r>
    </w:p>
    <w:p w14:paraId="344C31F0" w14:textId="77777777" w:rsidR="00E75866" w:rsidRDefault="00162159">
      <w:pPr>
        <w:numPr>
          <w:ilvl w:val="1"/>
          <w:numId w:val="36"/>
        </w:numPr>
        <w:ind w:right="47"/>
      </w:pPr>
      <w:r>
        <w:t xml:space="preserve">Distribution of revenues between the Federal, State and Local level shall be made in a balanced and transparent manner. </w:t>
      </w:r>
    </w:p>
    <w:p w14:paraId="6A24988E" w14:textId="77777777" w:rsidR="00E75866" w:rsidRDefault="00162159">
      <w:pPr>
        <w:numPr>
          <w:ilvl w:val="1"/>
          <w:numId w:val="36"/>
        </w:numPr>
        <w:spacing w:after="133"/>
        <w:ind w:right="47"/>
      </w:pPr>
      <w:r>
        <w:t>A Federal Act on the distribution of revenues shall be made having r</w:t>
      </w:r>
      <w:r>
        <w:t>egard to the national policies, national requirements, autonomy of the State and Local levels, services to be rendered by the State and the Local level to the people and financial powers granted to them, capacity to collect revenues, potentiality and use o</w:t>
      </w:r>
      <w:r>
        <w:t xml:space="preserve">f revenues, assistance to be made in development works, reduction of regional imbalances, poverty and inequality, end of deprivation, and assistance to be made in the performance of contingent works and fulfilment of temporary needs. </w:t>
      </w:r>
    </w:p>
    <w:p w14:paraId="18FD6DA9" w14:textId="77777777" w:rsidR="00E75866" w:rsidRDefault="00162159">
      <w:pPr>
        <w:spacing w:after="1330" w:line="259" w:lineRule="auto"/>
        <w:ind w:firstLine="0"/>
        <w:jc w:val="left"/>
      </w:pPr>
      <w:r>
        <w:t xml:space="preserve"> </w:t>
      </w:r>
      <w:r>
        <w:tab/>
        <w:t xml:space="preserve"> </w:t>
      </w:r>
    </w:p>
    <w:p w14:paraId="4D64995A"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57EAE84B" wp14:editId="69DE7530">
                <wp:extent cx="39624" cy="48768"/>
                <wp:effectExtent l="0" t="0" r="0" b="0"/>
                <wp:docPr id="241357" name="Group 24135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8474" name="Shape 847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1357" style="width:3.12pt;height:3.84pt;mso-position-horizontal-relative:char;mso-position-vertical-relative:line" coordsize="396,487">
                <v:shape id="Shape 847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275BEAF0" w14:textId="77777777" w:rsidR="00E75866" w:rsidRDefault="00162159">
      <w:pPr>
        <w:spacing w:after="59" w:line="249" w:lineRule="auto"/>
        <w:ind w:left="1187" w:right="1245" w:hanging="10"/>
        <w:jc w:val="center"/>
      </w:pPr>
      <w:r>
        <w:t xml:space="preserve">Part-6 </w:t>
      </w:r>
    </w:p>
    <w:p w14:paraId="0C50B97B" w14:textId="77777777" w:rsidR="00E75866" w:rsidRDefault="00162159">
      <w:pPr>
        <w:pStyle w:val="Heading1"/>
        <w:ind w:right="65"/>
      </w:pPr>
      <w:r>
        <w:t>Preside</w:t>
      </w:r>
      <w:r>
        <w:t>nt and Vice-President</w:t>
      </w:r>
      <w:r>
        <w:rPr>
          <w:u w:val="none"/>
        </w:rPr>
        <w:t xml:space="preserve"> </w:t>
      </w:r>
    </w:p>
    <w:p w14:paraId="0FE85151" w14:textId="77777777" w:rsidR="00E75866" w:rsidRDefault="00162159">
      <w:pPr>
        <w:numPr>
          <w:ilvl w:val="0"/>
          <w:numId w:val="37"/>
        </w:numPr>
        <w:spacing w:after="65"/>
        <w:ind w:right="47" w:hanging="677"/>
      </w:pPr>
      <w:r>
        <w:rPr>
          <w:u w:val="single" w:color="000000"/>
        </w:rPr>
        <w:t>President</w:t>
      </w:r>
      <w:r>
        <w:t xml:space="preserve">: (1) There shall be a President of Nepal.  </w:t>
      </w:r>
    </w:p>
    <w:p w14:paraId="5E845BA7" w14:textId="77777777" w:rsidR="00E75866" w:rsidRDefault="00162159">
      <w:pPr>
        <w:numPr>
          <w:ilvl w:val="1"/>
          <w:numId w:val="37"/>
        </w:numPr>
        <w:spacing w:after="62"/>
        <w:ind w:right="47"/>
      </w:pPr>
      <w:r>
        <w:t xml:space="preserve">The President shall be the head of state of Nepal. He or she shall perform his or her functions in accordance with this Constitution and the Federal law. </w:t>
      </w:r>
    </w:p>
    <w:p w14:paraId="16BCFD99" w14:textId="77777777" w:rsidR="00E75866" w:rsidRDefault="00162159">
      <w:pPr>
        <w:numPr>
          <w:ilvl w:val="1"/>
          <w:numId w:val="37"/>
        </w:numPr>
        <w:spacing w:after="62"/>
        <w:ind w:right="47"/>
      </w:pPr>
      <w:r>
        <w:t>The President shall prom</w:t>
      </w:r>
      <w:r>
        <w:t xml:space="preserve">ote the national unity of Nepal. </w:t>
      </w:r>
    </w:p>
    <w:p w14:paraId="6B598795" w14:textId="77777777" w:rsidR="00E75866" w:rsidRDefault="00162159">
      <w:pPr>
        <w:numPr>
          <w:ilvl w:val="1"/>
          <w:numId w:val="37"/>
        </w:numPr>
        <w:spacing w:after="62"/>
        <w:ind w:right="47"/>
      </w:pPr>
      <w:r>
        <w:t xml:space="preserve">The main duty of the President shall be to abide by and protect this Constitution. </w:t>
      </w:r>
    </w:p>
    <w:p w14:paraId="64B35763" w14:textId="77777777" w:rsidR="00E75866" w:rsidRDefault="00162159">
      <w:pPr>
        <w:numPr>
          <w:ilvl w:val="0"/>
          <w:numId w:val="37"/>
        </w:numPr>
        <w:spacing w:after="67"/>
        <w:ind w:right="47" w:hanging="677"/>
      </w:pPr>
      <w:r>
        <w:rPr>
          <w:u w:val="single" w:color="000000"/>
        </w:rPr>
        <w:lastRenderedPageBreak/>
        <w:t>Election of President</w:t>
      </w:r>
      <w:r>
        <w:t>: (1) The President shall be elected by an electoral college composed of the members of the Federal Parliament and of</w:t>
      </w:r>
      <w:r>
        <w:t xml:space="preserve"> the State Assemblies. The voting weightage of the members of the Federal Parliament and of the State Assemblies shall vary as provided for in the Federal law. </w:t>
      </w:r>
    </w:p>
    <w:p w14:paraId="4F2C5F55" w14:textId="77777777" w:rsidR="00E75866" w:rsidRDefault="00162159">
      <w:pPr>
        <w:numPr>
          <w:ilvl w:val="1"/>
          <w:numId w:val="37"/>
        </w:numPr>
        <w:spacing w:after="62"/>
        <w:ind w:right="47"/>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16429A84" wp14:editId="142E78E5">
                <wp:simplePos x="0" y="0"/>
                <wp:positionH relativeFrom="column">
                  <wp:posOffset>1264920</wp:posOffset>
                </wp:positionH>
                <wp:positionV relativeFrom="paragraph">
                  <wp:posOffset>632675</wp:posOffset>
                </wp:positionV>
                <wp:extent cx="39624" cy="48768"/>
                <wp:effectExtent l="0" t="0" r="0" b="0"/>
                <wp:wrapNone/>
                <wp:docPr id="239779" name="Group 23977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8588" name="Shape 858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39779" style="width:3.12pt;height:3.84pt;position:absolute;z-index:18;mso-position-horizontal-relative:text;mso-position-horizontal:absolute;margin-left:99.6pt;mso-position-vertical-relative:text;margin-top:49.817pt;" coordsize="396,487">
                <v:shape id="Shape 858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Notwithstanding anything contained in clause (1), nothing shall be deemed to bar the formation of an electoral college for the purpose of election to the President by the sole reason that election to the State Assembly has not been held in any State. </w:t>
      </w:r>
    </w:p>
    <w:p w14:paraId="74522F12" w14:textId="77777777" w:rsidR="00E75866" w:rsidRDefault="00162159">
      <w:pPr>
        <w:numPr>
          <w:ilvl w:val="1"/>
          <w:numId w:val="37"/>
        </w:numPr>
        <w:spacing w:after="72"/>
        <w:ind w:right="47"/>
      </w:pPr>
      <w:r>
        <w:t>A pe</w:t>
      </w:r>
      <w:r>
        <w:t xml:space="preserve">rson who secures a majority of the then existing total votes of the electoral college under clause (1) shall be elected as the President. </w:t>
      </w:r>
    </w:p>
    <w:p w14:paraId="0FE4B4A9" w14:textId="77777777" w:rsidR="00E75866" w:rsidRDefault="00162159">
      <w:pPr>
        <w:numPr>
          <w:ilvl w:val="1"/>
          <w:numId w:val="37"/>
        </w:numPr>
        <w:spacing w:after="82"/>
        <w:ind w:right="47"/>
      </w:pPr>
      <w:r>
        <w:t>If none of the candidates secures a majority under clause (3), there shall be voting between the two candidates who h</w:t>
      </w:r>
      <w:r>
        <w:t xml:space="preserve">ave secured the highest number of votes, and a candidate who secures more than fifty percent of the total votes in such a voting shall be elected as the President. </w:t>
      </w:r>
    </w:p>
    <w:p w14:paraId="53F37941" w14:textId="77777777" w:rsidR="00E75866" w:rsidRDefault="00162159">
      <w:pPr>
        <w:numPr>
          <w:ilvl w:val="1"/>
          <w:numId w:val="37"/>
        </w:numPr>
        <w:ind w:right="47"/>
      </w:pPr>
      <w:r>
        <w:t>If none of the candidates secures more than fifty percent of the total votes even in the vo</w:t>
      </w:r>
      <w:r>
        <w:t xml:space="preserve">ting under clause (4), re-voting shall be held. A candidate who secures a majority of the total valid votes cast in such voting shall be elected as the President. </w:t>
      </w:r>
    </w:p>
    <w:p w14:paraId="3E7FA5DA" w14:textId="77777777" w:rsidR="00E75866" w:rsidRDefault="00162159">
      <w:pPr>
        <w:numPr>
          <w:ilvl w:val="1"/>
          <w:numId w:val="37"/>
        </w:numPr>
        <w:ind w:right="47"/>
      </w:pPr>
      <w:r>
        <w:t>If a person who holds a political office to be filled by way of election, nomination or appo</w:t>
      </w:r>
      <w:r>
        <w:t xml:space="preserve">intment is appointed as the President under this Article, his or her such office shall </w:t>
      </w:r>
      <w:r>
        <w:rPr>
          <w:i/>
        </w:rPr>
        <w:t>ipso facto</w:t>
      </w:r>
      <w:r>
        <w:t xml:space="preserve"> be vacant. </w:t>
      </w:r>
    </w:p>
    <w:p w14:paraId="420A83F9" w14:textId="77777777" w:rsidR="00E75866" w:rsidRDefault="00162159">
      <w:pPr>
        <w:numPr>
          <w:ilvl w:val="1"/>
          <w:numId w:val="37"/>
        </w:numPr>
        <w:spacing w:after="82"/>
        <w:ind w:right="47"/>
      </w:pPr>
      <w:r>
        <w:t xml:space="preserve">Election to the President and other matters related thereto shall be as provided for in the Federal law. </w:t>
      </w:r>
    </w:p>
    <w:p w14:paraId="2875B0E3" w14:textId="77777777" w:rsidR="00E75866" w:rsidRDefault="00162159">
      <w:pPr>
        <w:numPr>
          <w:ilvl w:val="0"/>
          <w:numId w:val="37"/>
        </w:numPr>
        <w:ind w:right="47" w:hanging="677"/>
      </w:pPr>
      <w:r>
        <w:rPr>
          <w:u w:val="single" w:color="000000"/>
        </w:rPr>
        <w:t>Term of office of President</w:t>
      </w:r>
      <w:r>
        <w:t>: (1) The ter</w:t>
      </w:r>
      <w:r>
        <w:t xml:space="preserve">m of office of the President shall be five years from the date on which he or she is so elected. </w:t>
      </w:r>
    </w:p>
    <w:p w14:paraId="460FCE9B" w14:textId="77777777" w:rsidR="00E75866" w:rsidRDefault="00162159">
      <w:pPr>
        <w:numPr>
          <w:ilvl w:val="1"/>
          <w:numId w:val="37"/>
        </w:numPr>
        <w:ind w:right="47"/>
      </w:pPr>
      <w:r>
        <w:t>The President whose term of office under clause (1) has expired shall continue to discharge the functions under this Constitution until another elected Presid</w:t>
      </w:r>
      <w:r>
        <w:t xml:space="preserve">ent assumes his or her office. </w:t>
      </w:r>
    </w:p>
    <w:p w14:paraId="6775D77D" w14:textId="77777777" w:rsidR="00E75866" w:rsidRDefault="00162159">
      <w:pPr>
        <w:numPr>
          <w:ilvl w:val="0"/>
          <w:numId w:val="37"/>
        </w:numPr>
        <w:ind w:right="47" w:hanging="677"/>
      </w:pPr>
      <w:r>
        <w:rPr>
          <w:u w:val="single" w:color="000000"/>
        </w:rPr>
        <w:lastRenderedPageBreak/>
        <w:t>Qualification for President</w:t>
      </w:r>
      <w:r>
        <w:t xml:space="preserve">: (1) A person who has the following qualification shall be qualified to become the President: </w:t>
      </w:r>
    </w:p>
    <w:p w14:paraId="2ED8C5AE" w14:textId="77777777" w:rsidR="00E75866" w:rsidRDefault="00162159">
      <w:pPr>
        <w:numPr>
          <w:ilvl w:val="2"/>
          <w:numId w:val="40"/>
        </w:numPr>
        <w:spacing w:after="0"/>
        <w:ind w:left="2127" w:right="47" w:hanging="533"/>
      </w:pPr>
      <w:r>
        <w:t xml:space="preserve">being qualified to become a member of the Federal Parliament, </w:t>
      </w:r>
    </w:p>
    <w:p w14:paraId="4D2473EF" w14:textId="77777777" w:rsidR="00E75866" w:rsidRDefault="00162159">
      <w:pPr>
        <w:spacing w:after="93" w:line="259" w:lineRule="auto"/>
        <w:ind w:left="1992" w:firstLine="0"/>
        <w:jc w:val="left"/>
      </w:pPr>
      <w:r>
        <w:rPr>
          <w:rFonts w:ascii="Calibri" w:eastAsia="Calibri" w:hAnsi="Calibri" w:cs="Calibri"/>
          <w:noProof/>
          <w:sz w:val="22"/>
        </w:rPr>
        <mc:AlternateContent>
          <mc:Choice Requires="wpg">
            <w:drawing>
              <wp:inline distT="0" distB="0" distL="0" distR="0" wp14:anchorId="55E0B2D8" wp14:editId="2839F784">
                <wp:extent cx="39624" cy="48768"/>
                <wp:effectExtent l="0" t="0" r="0" b="0"/>
                <wp:docPr id="242426" name="Group 24242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8783" name="Shape 878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2426" style="width:3.12pt;height:3.84pt;mso-position-horizontal-relative:char;mso-position-vertical-relative:line" coordsize="396,487">
                <v:shape id="Shape 878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0A807BDB" w14:textId="77777777" w:rsidR="00E75866" w:rsidRDefault="00162159">
      <w:pPr>
        <w:numPr>
          <w:ilvl w:val="2"/>
          <w:numId w:val="40"/>
        </w:numPr>
        <w:ind w:left="2127" w:right="47" w:hanging="533"/>
      </w:pPr>
      <w:r>
        <w:t>having completed the age of at least</w:t>
      </w:r>
      <w:r>
        <w:t xml:space="preserve"> </w:t>
      </w:r>
      <w:proofErr w:type="gramStart"/>
      <w:r>
        <w:t>forty five</w:t>
      </w:r>
      <w:proofErr w:type="gramEnd"/>
      <w:r>
        <w:t xml:space="preserve"> years, and </w:t>
      </w:r>
    </w:p>
    <w:p w14:paraId="7E1C46D6" w14:textId="77777777" w:rsidR="00E75866" w:rsidRDefault="00162159">
      <w:pPr>
        <w:numPr>
          <w:ilvl w:val="2"/>
          <w:numId w:val="40"/>
        </w:numPr>
        <w:ind w:left="2127" w:right="47" w:hanging="533"/>
      </w:pPr>
      <w:r>
        <w:t xml:space="preserve">not being disqualified by any law. </w:t>
      </w:r>
    </w:p>
    <w:p w14:paraId="1DD68E7C" w14:textId="77777777" w:rsidR="00E75866" w:rsidRDefault="00162159">
      <w:pPr>
        <w:numPr>
          <w:ilvl w:val="1"/>
          <w:numId w:val="37"/>
        </w:numPr>
        <w:spacing w:after="82"/>
        <w:ind w:right="47"/>
      </w:pPr>
      <w:r>
        <w:t xml:space="preserve">Notwithstanding anything contained in clause (1), a person who has already been elected twice as the President shall not become a candidate in the election to the President. </w:t>
      </w:r>
    </w:p>
    <w:p w14:paraId="4B24DF92" w14:textId="77777777" w:rsidR="00E75866" w:rsidRDefault="00162159">
      <w:pPr>
        <w:numPr>
          <w:ilvl w:val="0"/>
          <w:numId w:val="37"/>
        </w:numPr>
        <w:ind w:right="47" w:hanging="677"/>
      </w:pPr>
      <w:r>
        <w:rPr>
          <w:u w:val="single" w:color="000000"/>
        </w:rPr>
        <w:t>Vacation of office of President</w:t>
      </w:r>
      <w:r>
        <w:t xml:space="preserve">: The office of the President shall become vacant </w:t>
      </w:r>
      <w:r>
        <w:t xml:space="preserve">in any of the following circumstances: </w:t>
      </w:r>
    </w:p>
    <w:p w14:paraId="60A1CA8A" w14:textId="77777777" w:rsidR="00E75866" w:rsidRDefault="00162159">
      <w:pPr>
        <w:numPr>
          <w:ilvl w:val="1"/>
          <w:numId w:val="38"/>
        </w:numPr>
        <w:ind w:left="1868" w:right="47" w:hanging="514"/>
      </w:pPr>
      <w:r>
        <w:t xml:space="preserve">if he or she tenders resignation in writing to the Vice-President, </w:t>
      </w:r>
    </w:p>
    <w:p w14:paraId="39E3FC8E" w14:textId="77777777" w:rsidR="00E75866" w:rsidRDefault="00162159">
      <w:pPr>
        <w:numPr>
          <w:ilvl w:val="1"/>
          <w:numId w:val="38"/>
        </w:numPr>
        <w:spacing w:after="42" w:line="306" w:lineRule="auto"/>
        <w:ind w:left="1868" w:right="47" w:hanging="514"/>
      </w:pPr>
      <w:r>
        <w:t xml:space="preserve">if a motion of impeachment against him or her is passed under Article 101, (c) </w:t>
      </w:r>
      <w:r>
        <w:t xml:space="preserve">if his or her term of office </w:t>
      </w:r>
      <w:proofErr w:type="gramStart"/>
      <w:r>
        <w:t>expires,  (</w:t>
      </w:r>
      <w:proofErr w:type="gramEnd"/>
      <w:r>
        <w:t xml:space="preserve">d) If he or she dies. </w:t>
      </w:r>
    </w:p>
    <w:p w14:paraId="7A5CA70E" w14:textId="77777777" w:rsidR="00E75866" w:rsidRDefault="00162159">
      <w:pPr>
        <w:numPr>
          <w:ilvl w:val="0"/>
          <w:numId w:val="37"/>
        </w:numPr>
        <w:ind w:right="47" w:hanging="677"/>
      </w:pPr>
      <w:r>
        <w:rPr>
          <w:u w:val="single" w:color="000000"/>
        </w:rPr>
        <w:t>Functions, duties and powers of President</w:t>
      </w:r>
      <w:r>
        <w:t xml:space="preserve">: (1) The President shall exercise such powers and perform such duties as conferred to him or her pursuant to this Constitution or a Federal law. </w:t>
      </w:r>
    </w:p>
    <w:p w14:paraId="4F81AB43" w14:textId="77777777" w:rsidR="00E75866" w:rsidRDefault="00162159">
      <w:pPr>
        <w:numPr>
          <w:ilvl w:val="1"/>
          <w:numId w:val="37"/>
        </w:numPr>
        <w:ind w:right="47"/>
      </w:pPr>
      <w:r>
        <w:t>In ex</w:t>
      </w:r>
      <w:r>
        <w:t>ercising the powers or duties under clause (1), the President shall perform all other functions to be performed by him or her on recommendation and with the consent of the Council of Ministers than those functions specifically provided to be performed on r</w:t>
      </w:r>
      <w:r>
        <w:t xml:space="preserve">ecommendation of any body or official under this Constitution or Federal Law. Such recommendation and consent shall be submitted through the Prime Minister. </w:t>
      </w:r>
    </w:p>
    <w:p w14:paraId="3C9407D3" w14:textId="77777777" w:rsidR="00E75866" w:rsidRDefault="00162159">
      <w:pPr>
        <w:numPr>
          <w:ilvl w:val="1"/>
          <w:numId w:val="37"/>
        </w:numPr>
        <w:spacing w:after="133"/>
        <w:ind w:right="47"/>
      </w:pPr>
      <w:r>
        <w:t xml:space="preserve">Any decision or order to be issued in the name of the President under clause (2) and other </w:t>
      </w:r>
      <w:r>
        <w:lastRenderedPageBreak/>
        <w:t>instrum</w:t>
      </w:r>
      <w:r>
        <w:t xml:space="preserve">ent of authorization pertaining thereto shall be authenticated as provided for in the Federal law. </w:t>
      </w:r>
    </w:p>
    <w:p w14:paraId="15FD055E" w14:textId="77777777" w:rsidR="00E75866" w:rsidRDefault="00162159">
      <w:pPr>
        <w:numPr>
          <w:ilvl w:val="0"/>
          <w:numId w:val="37"/>
        </w:numPr>
        <w:ind w:right="47" w:hanging="677"/>
      </w:pPr>
      <w:r>
        <w:rPr>
          <w:u w:val="single" w:color="000000"/>
        </w:rPr>
        <w:t>Vice-President</w:t>
      </w:r>
      <w:r>
        <w:t xml:space="preserve">: (1) There shall be a Vice-president of Nepal. </w:t>
      </w:r>
    </w:p>
    <w:p w14:paraId="26C3A737" w14:textId="77777777" w:rsidR="00E75866" w:rsidRDefault="00162159">
      <w:pPr>
        <w:numPr>
          <w:ilvl w:val="1"/>
          <w:numId w:val="37"/>
        </w:numPr>
        <w:ind w:right="47"/>
      </w:pPr>
      <w:r>
        <w:t>The functions to be performed by the President shall be performed by the Vice-president durin</w:t>
      </w:r>
      <w:r>
        <w:t xml:space="preserve">g the absence of the President. </w:t>
      </w:r>
    </w:p>
    <w:p w14:paraId="3AF2A812" w14:textId="77777777" w:rsidR="00E75866" w:rsidRDefault="00162159">
      <w:pPr>
        <w:numPr>
          <w:ilvl w:val="1"/>
          <w:numId w:val="37"/>
        </w:numPr>
        <w:ind w:right="47"/>
      </w:pPr>
      <w:r>
        <w:t xml:space="preserve">If a person who holds a political office to be filled by way of election, nomination or appointment is appointed as the Vice-president, his or her such office shall </w:t>
      </w:r>
      <w:r>
        <w:rPr>
          <w:i/>
        </w:rPr>
        <w:t>ipso facto</w:t>
      </w:r>
      <w:r>
        <w:t xml:space="preserve"> be vacant. </w:t>
      </w:r>
    </w:p>
    <w:p w14:paraId="0A269222" w14:textId="77777777" w:rsidR="00E75866" w:rsidRDefault="00162159">
      <w:pPr>
        <w:numPr>
          <w:ilvl w:val="0"/>
          <w:numId w:val="37"/>
        </w:numPr>
        <w:ind w:right="47" w:hanging="677"/>
      </w:pPr>
      <w:r>
        <w:rPr>
          <w:u w:val="single" w:color="000000"/>
        </w:rPr>
        <w:t>Vacation of office of Vice-presiden</w:t>
      </w:r>
      <w:r>
        <w:rPr>
          <w:u w:val="single" w:color="000000"/>
        </w:rPr>
        <w:t>t</w:t>
      </w:r>
      <w:r>
        <w:t xml:space="preserve">: The office of the Vice-president shall become vacant in any of the following circumstances: </w:t>
      </w:r>
    </w:p>
    <w:p w14:paraId="04C0E2CB" w14:textId="77777777" w:rsidR="00E75866" w:rsidRDefault="00162159">
      <w:pPr>
        <w:numPr>
          <w:ilvl w:val="1"/>
          <w:numId w:val="39"/>
        </w:numPr>
        <w:ind w:left="1868" w:right="47" w:hanging="514"/>
      </w:pPr>
      <w:r>
        <w:t xml:space="preserve">if he or she tenders resignation in writing to the President, </w:t>
      </w:r>
    </w:p>
    <w:p w14:paraId="76C94150" w14:textId="77777777" w:rsidR="00E75866" w:rsidRDefault="00162159">
      <w:pPr>
        <w:numPr>
          <w:ilvl w:val="1"/>
          <w:numId w:val="39"/>
        </w:numPr>
        <w:spacing w:after="40" w:line="307" w:lineRule="auto"/>
        <w:ind w:left="1868" w:right="47" w:hanging="514"/>
      </w:pPr>
      <w:r>
        <w:t>if a motion of impeachment against him or her is passed under Article 101, (c) if his or her term</w:t>
      </w:r>
      <w:r>
        <w:t xml:space="preserve"> of office </w:t>
      </w:r>
      <w:proofErr w:type="gramStart"/>
      <w:r>
        <w:t>expires,  (</w:t>
      </w:r>
      <w:proofErr w:type="gramEnd"/>
      <w:r>
        <w:t xml:space="preserve">d) if he or she dies. </w:t>
      </w:r>
    </w:p>
    <w:p w14:paraId="21DB836A" w14:textId="77777777" w:rsidR="00E75866" w:rsidRDefault="00162159">
      <w:pPr>
        <w:numPr>
          <w:ilvl w:val="0"/>
          <w:numId w:val="37"/>
        </w:numPr>
        <w:ind w:right="47" w:hanging="677"/>
      </w:pPr>
      <w:r>
        <w:rPr>
          <w:u w:val="single" w:color="000000"/>
        </w:rPr>
        <w:t>Other provisions relating to Vice-President</w:t>
      </w:r>
      <w:r>
        <w:t xml:space="preserve">: Provisions relating to the qualification, procedures of election and term of office of the Vice-President shall be the same as that of the President. </w:t>
      </w:r>
    </w:p>
    <w:p w14:paraId="7D4D3BF7" w14:textId="77777777" w:rsidR="00E75866" w:rsidRDefault="00162159">
      <w:pPr>
        <w:numPr>
          <w:ilvl w:val="0"/>
          <w:numId w:val="37"/>
        </w:numPr>
        <w:ind w:right="47" w:hanging="677"/>
      </w:pPr>
      <w:r>
        <w:rPr>
          <w:u w:val="single" w:color="000000"/>
        </w:rPr>
        <w:t>President and V</w:t>
      </w:r>
      <w:r>
        <w:rPr>
          <w:u w:val="single" w:color="000000"/>
        </w:rPr>
        <w:t>ice-President to be from different sex or</w:t>
      </w:r>
      <w:r>
        <w:t xml:space="preserve"> </w:t>
      </w:r>
      <w:r>
        <w:rPr>
          <w:u w:val="single" w:color="000000"/>
        </w:rPr>
        <w:t>community</w:t>
      </w:r>
      <w:r>
        <w:t xml:space="preserve">:  Election to the President and the Vicepresident under this Constitution shall be so made as to have representation of different sex or community. </w:t>
      </w:r>
    </w:p>
    <w:p w14:paraId="1702775B" w14:textId="77777777" w:rsidR="00E75866" w:rsidRDefault="00162159">
      <w:pPr>
        <w:numPr>
          <w:ilvl w:val="0"/>
          <w:numId w:val="37"/>
        </w:numPr>
        <w:ind w:right="47" w:hanging="677"/>
      </w:pPr>
      <w:r>
        <w:rPr>
          <w:u w:val="single" w:color="000000"/>
        </w:rPr>
        <w:t>Oath by President and Vice-President</w:t>
      </w:r>
      <w:r>
        <w:t>: Prior to assuming</w:t>
      </w:r>
      <w:r>
        <w:t xml:space="preserve"> their respective offices, the President shall take an oath of office and secrecy before the Chief Justice, and the Vice-President, before the President, as provided for in the Federal law. </w:t>
      </w:r>
    </w:p>
    <w:p w14:paraId="54A9A504" w14:textId="77777777" w:rsidR="00E75866" w:rsidRDefault="00162159">
      <w:pPr>
        <w:numPr>
          <w:ilvl w:val="0"/>
          <w:numId w:val="37"/>
        </w:numPr>
        <w:ind w:right="47" w:hanging="677"/>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2D93DC5" wp14:editId="73239EF5">
                <wp:simplePos x="0" y="0"/>
                <wp:positionH relativeFrom="column">
                  <wp:posOffset>1264920</wp:posOffset>
                </wp:positionH>
                <wp:positionV relativeFrom="paragraph">
                  <wp:posOffset>-28738</wp:posOffset>
                </wp:positionV>
                <wp:extent cx="39624" cy="48768"/>
                <wp:effectExtent l="0" t="0" r="0" b="0"/>
                <wp:wrapNone/>
                <wp:docPr id="241960" name="Group 241960"/>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9194" name="Shape 919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1960" style="width:3.12pt;height:3.84pt;position:absolute;z-index:18;mso-position-horizontal-relative:text;mso-position-horizontal:absolute;margin-left:99.6pt;mso-position-vertical-relative:text;margin-top:-2.26291pt;" coordsize="396,487">
                <v:shape id="Shape 919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rPr>
          <w:u w:val="single" w:color="000000"/>
        </w:rPr>
        <w:t>Remuneration and facilities of President and VicePresident</w:t>
      </w:r>
      <w:r>
        <w:t xml:space="preserve">: The </w:t>
      </w:r>
      <w:r>
        <w:t xml:space="preserve">remuneration and other facilities of the President and the Vice-president shall be as provided </w:t>
      </w:r>
      <w:r>
        <w:lastRenderedPageBreak/>
        <w:t xml:space="preserve">for in the Federal Act, and as specified by the Government of Nepal until such Act is made. </w:t>
      </w:r>
    </w:p>
    <w:p w14:paraId="0B2C64D2" w14:textId="77777777" w:rsidR="00E75866" w:rsidRDefault="00162159">
      <w:pPr>
        <w:numPr>
          <w:ilvl w:val="0"/>
          <w:numId w:val="37"/>
        </w:numPr>
        <w:ind w:right="47" w:hanging="677"/>
      </w:pPr>
      <w:r>
        <w:rPr>
          <w:u w:val="single" w:color="000000"/>
        </w:rPr>
        <w:t>Office of President and Vice-President</w:t>
      </w:r>
      <w:r>
        <w:t xml:space="preserve">: (1) There shall be separate </w:t>
      </w:r>
      <w:r>
        <w:t xml:space="preserve">offices for the performance of the functions of the President and the Vice-President. </w:t>
      </w:r>
    </w:p>
    <w:p w14:paraId="41248203" w14:textId="77777777" w:rsidR="00E75866" w:rsidRDefault="00162159">
      <w:pPr>
        <w:numPr>
          <w:ilvl w:val="1"/>
          <w:numId w:val="37"/>
        </w:numPr>
        <w:spacing w:after="128"/>
        <w:ind w:right="47"/>
      </w:pPr>
      <w:r>
        <w:t xml:space="preserve">The Government of Nepal shall make arrangements for employees and other provisions as required to perform the functions of the offices under clause (1). </w:t>
      </w:r>
    </w:p>
    <w:p w14:paraId="309C8FFF" w14:textId="77777777" w:rsidR="00E75866" w:rsidRDefault="00162159">
      <w:pPr>
        <w:spacing w:after="0" w:line="259" w:lineRule="auto"/>
        <w:ind w:firstLine="0"/>
        <w:jc w:val="left"/>
      </w:pPr>
      <w:r>
        <w:t xml:space="preserve"> </w:t>
      </w:r>
      <w:r>
        <w:tab/>
        <w:t xml:space="preserve"> </w:t>
      </w:r>
    </w:p>
    <w:p w14:paraId="014CFA7D" w14:textId="77777777" w:rsidR="00E75866" w:rsidRDefault="00162159">
      <w:pPr>
        <w:spacing w:after="101" w:line="249" w:lineRule="auto"/>
        <w:ind w:left="1187" w:right="1245" w:hanging="10"/>
        <w:jc w:val="center"/>
      </w:pPr>
      <w:r>
        <w:t xml:space="preserve">Part-7 </w:t>
      </w:r>
    </w:p>
    <w:p w14:paraId="01324084" w14:textId="77777777" w:rsidR="00E75866" w:rsidRDefault="00162159">
      <w:pPr>
        <w:pStyle w:val="Heading1"/>
        <w:ind w:right="71"/>
      </w:pPr>
      <w:r>
        <w:t>Federal Executive</w:t>
      </w:r>
      <w:r>
        <w:rPr>
          <w:u w:val="none"/>
        </w:rPr>
        <w:t xml:space="preserve"> </w:t>
      </w:r>
    </w:p>
    <w:p w14:paraId="7FE1B6C8" w14:textId="77777777" w:rsidR="00E75866" w:rsidRDefault="00162159">
      <w:pPr>
        <w:numPr>
          <w:ilvl w:val="0"/>
          <w:numId w:val="41"/>
        </w:numPr>
        <w:ind w:right="47" w:hanging="677"/>
      </w:pPr>
      <w:r>
        <w:rPr>
          <w:u w:val="single" w:color="000000"/>
        </w:rPr>
        <w:t>Form of government</w:t>
      </w:r>
      <w:r>
        <w:t>: The form of government of Nepal shall be multi-part</w:t>
      </w:r>
      <w:r>
        <w:t xml:space="preserve">y, competitive, federal, democratic, republican, parliamentary form of government based on pluralism. </w:t>
      </w:r>
    </w:p>
    <w:p w14:paraId="112E1027" w14:textId="77777777" w:rsidR="00E75866" w:rsidRDefault="00162159">
      <w:pPr>
        <w:numPr>
          <w:ilvl w:val="0"/>
          <w:numId w:val="41"/>
        </w:numPr>
        <w:ind w:right="47" w:hanging="677"/>
      </w:pPr>
      <w:r>
        <w:rPr>
          <w:u w:val="single" w:color="000000"/>
        </w:rPr>
        <w:t>Executive power</w:t>
      </w:r>
      <w:r>
        <w:t xml:space="preserve">: (1) The executive power of Nepal shall, pursuant to this Constitution and law, be vested in the Council of Ministers. </w:t>
      </w:r>
    </w:p>
    <w:p w14:paraId="2F2E6C47" w14:textId="77777777" w:rsidR="00E75866" w:rsidRDefault="00162159">
      <w:pPr>
        <w:numPr>
          <w:ilvl w:val="2"/>
          <w:numId w:val="42"/>
        </w:numPr>
        <w:ind w:right="47"/>
      </w:pPr>
      <w:r>
        <w:t>The responsibilit</w:t>
      </w:r>
      <w:r>
        <w:t xml:space="preserve">y for issuing general directives, controlling and regulating the governance of Nepal shall, subject to this Constitution and law, lie in the Council of Ministers. </w:t>
      </w:r>
    </w:p>
    <w:p w14:paraId="22FCBDE8" w14:textId="77777777" w:rsidR="00E75866" w:rsidRDefault="00162159">
      <w:pPr>
        <w:numPr>
          <w:ilvl w:val="2"/>
          <w:numId w:val="42"/>
        </w:numPr>
        <w:ind w:right="47"/>
      </w:pPr>
      <w:r>
        <w:t>All Federal executive functions of Nepal shall be performed in the name of the Government of</w:t>
      </w:r>
      <w:r>
        <w:t xml:space="preserve"> Nepal. </w:t>
      </w:r>
    </w:p>
    <w:p w14:paraId="550E2627" w14:textId="77777777" w:rsidR="00E75866" w:rsidRDefault="00162159">
      <w:pPr>
        <w:numPr>
          <w:ilvl w:val="2"/>
          <w:numId w:val="42"/>
        </w:numPr>
        <w:ind w:right="47"/>
      </w:pPr>
      <w:r>
        <w:t xml:space="preserve">Any decision or order to be issued in the name of the Government of Nepal pursuant to clause (3) and other instruments of authorization pertaining thereto shall be authenticated as provided for in the Federal law. </w:t>
      </w:r>
    </w:p>
    <w:p w14:paraId="1ADA7AD7" w14:textId="77777777" w:rsidR="00E75866" w:rsidRDefault="00162159">
      <w:pPr>
        <w:numPr>
          <w:ilvl w:val="0"/>
          <w:numId w:val="41"/>
        </w:numPr>
        <w:ind w:right="47" w:hanging="677"/>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38960887" wp14:editId="6ED1EFB1">
                <wp:simplePos x="0" y="0"/>
                <wp:positionH relativeFrom="column">
                  <wp:posOffset>1264920</wp:posOffset>
                </wp:positionH>
                <wp:positionV relativeFrom="paragraph">
                  <wp:posOffset>-28738</wp:posOffset>
                </wp:positionV>
                <wp:extent cx="39624" cy="48768"/>
                <wp:effectExtent l="0" t="0" r="0" b="0"/>
                <wp:wrapNone/>
                <wp:docPr id="244046" name="Group 24404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9426" name="Shape 942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4046" style="width:3.12pt;height:3.84pt;position:absolute;z-index:18;mso-position-horizontal-relative:text;mso-position-horizontal:absolute;margin-left:99.6pt;mso-position-vertical-relative:text;margin-top:-2.26291pt;" coordsize="396,487">
                <v:shape id="Shape 942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rPr>
          <w:u w:val="single" w:color="000000"/>
        </w:rPr>
        <w:t>Constitution of Council of Mini</w:t>
      </w:r>
      <w:r>
        <w:rPr>
          <w:u w:val="single" w:color="000000"/>
        </w:rPr>
        <w:t>sters</w:t>
      </w:r>
      <w:r>
        <w:t xml:space="preserve">: (1) The President shall appoint the leader of a parliamentary party that commands majority in the House of Representatives as the Prime Minister, and the Council of Ministers shall be constituted under his or her chairpersonship. </w:t>
      </w:r>
    </w:p>
    <w:p w14:paraId="4AA74752" w14:textId="77777777" w:rsidR="00E75866" w:rsidRDefault="00162159">
      <w:pPr>
        <w:numPr>
          <w:ilvl w:val="1"/>
          <w:numId w:val="41"/>
        </w:numPr>
        <w:ind w:right="47"/>
      </w:pPr>
      <w:r>
        <w:lastRenderedPageBreak/>
        <w:t xml:space="preserve">In cases where no </w:t>
      </w:r>
      <w:r>
        <w:t>party has a clear majority in the House of Representatives under clause (1), the President shall appoint as the Prime Minister a member of the House of Representatives who can command majority with the support of two or more parties representing to the Hou</w:t>
      </w:r>
      <w:r>
        <w:t xml:space="preserve">se of Representatives. </w:t>
      </w:r>
    </w:p>
    <w:p w14:paraId="0E67FDFE" w14:textId="77777777" w:rsidR="00E75866" w:rsidRDefault="00162159">
      <w:pPr>
        <w:numPr>
          <w:ilvl w:val="1"/>
          <w:numId w:val="41"/>
        </w:numPr>
        <w:ind w:right="47"/>
      </w:pPr>
      <w:r>
        <w:t xml:space="preserve">In cases where Prime Minister cannot be appointed under clause (2) no later than thirty days after the date of declaration of the final results of election to the House of Representatives or the Prime Minister so appointed fails to </w:t>
      </w:r>
      <w:r>
        <w:t xml:space="preserve">secure a vote of confidence under clause (4), the President shall appoint as the Prime Minister the parliamentary party leader of the party which has the highest number of members in the House of Representatives. </w:t>
      </w:r>
    </w:p>
    <w:p w14:paraId="4687ADA6" w14:textId="77777777" w:rsidR="00E75866" w:rsidRDefault="00162159">
      <w:pPr>
        <w:numPr>
          <w:ilvl w:val="1"/>
          <w:numId w:val="41"/>
        </w:numPr>
        <w:ind w:right="47"/>
      </w:pPr>
      <w:r>
        <w:t xml:space="preserve">The Prime Minister appointed under clause </w:t>
      </w:r>
      <w:r>
        <w:t xml:space="preserve">(2) or (3) shall obtain a vote of confidence from the House of Representatives no later than thirty days after the date of such appointment. </w:t>
      </w:r>
    </w:p>
    <w:p w14:paraId="5E1D91DE" w14:textId="77777777" w:rsidR="00E75866" w:rsidRDefault="00162159">
      <w:pPr>
        <w:numPr>
          <w:ilvl w:val="1"/>
          <w:numId w:val="41"/>
        </w:numPr>
        <w:ind w:right="47"/>
      </w:pPr>
      <w:r>
        <w:t>In cases where the Prime Minister appointed under clause (3) fails to obtain a vote of confidence under clause (4)</w:t>
      </w:r>
      <w:r>
        <w:t xml:space="preserve"> and any member under clause (2) presents a ground on which he or she can obtain a vote of confidence in the House of Representatives, the President shall appoint such member as the Prime Minister. </w:t>
      </w:r>
    </w:p>
    <w:p w14:paraId="2F71E650" w14:textId="77777777" w:rsidR="00E75866" w:rsidRDefault="00162159">
      <w:pPr>
        <w:numPr>
          <w:ilvl w:val="1"/>
          <w:numId w:val="41"/>
        </w:numPr>
        <w:spacing w:after="15" w:line="249" w:lineRule="auto"/>
        <w:ind w:right="47"/>
      </w:pPr>
      <w:r>
        <w:t xml:space="preserve">The Prime Minister appointed under clause </w:t>
      </w:r>
    </w:p>
    <w:p w14:paraId="3F9D5DC9" w14:textId="77777777" w:rsidR="00E75866" w:rsidRDefault="00162159">
      <w:pPr>
        <w:ind w:left="662" w:right="47" w:firstLine="0"/>
      </w:pPr>
      <w:r>
        <w:t xml:space="preserve">(5) must obtain a vote of confidence under clause (4). </w:t>
      </w:r>
    </w:p>
    <w:p w14:paraId="1323AFE1" w14:textId="77777777" w:rsidR="00E75866" w:rsidRDefault="00162159">
      <w:pPr>
        <w:numPr>
          <w:ilvl w:val="0"/>
          <w:numId w:val="43"/>
        </w:numPr>
        <w:ind w:right="47"/>
      </w:pPr>
      <w:r>
        <w:t xml:space="preserve">In </w:t>
      </w:r>
      <w:r>
        <w:rPr>
          <w:strike/>
        </w:rPr>
        <w:t>c</w:t>
      </w:r>
      <w:r>
        <w:t xml:space="preserve">ases where the Prime Minister appointed under clause (5) fails to obtain a vote of confidence or the Prime Minister cannot be appointed, the President shall, on recommendation of the Prime Minister, dissolve the House of Representatives and appoint a date </w:t>
      </w:r>
      <w:r>
        <w:t xml:space="preserve">of election so that the election to another House of Representatives is completed within six months. </w:t>
      </w:r>
    </w:p>
    <w:p w14:paraId="5B1F05A1" w14:textId="77777777" w:rsidR="00E75866" w:rsidRDefault="00162159">
      <w:pPr>
        <w:numPr>
          <w:ilvl w:val="0"/>
          <w:numId w:val="43"/>
        </w:numPr>
        <w:ind w:right="47"/>
      </w:pPr>
      <w:r>
        <w:t xml:space="preserve">Procedures on the appointment of the Prime Minister under this Article must be completed no </w:t>
      </w:r>
      <w:r>
        <w:lastRenderedPageBreak/>
        <w:t xml:space="preserve">later than </w:t>
      </w:r>
      <w:proofErr w:type="gramStart"/>
      <w:r>
        <w:t>thirty five</w:t>
      </w:r>
      <w:proofErr w:type="gramEnd"/>
      <w:r>
        <w:t xml:space="preserve"> days after the date of declaration of t</w:t>
      </w:r>
      <w:r>
        <w:t xml:space="preserve">he final results of election to the House of Representatives held under this Constitution or the date on which the office of the Prime Minister has fallen vacant. </w:t>
      </w:r>
    </w:p>
    <w:p w14:paraId="5027E8D9" w14:textId="77777777" w:rsidR="00E75866" w:rsidRDefault="00162159">
      <w:pPr>
        <w:numPr>
          <w:ilvl w:val="0"/>
          <w:numId w:val="43"/>
        </w:numPr>
        <w:ind w:right="47"/>
      </w:pPr>
      <w:r>
        <w:t>The President shall, on recommendation of the Prime Minister, constitute the Council of Mini</w:t>
      </w:r>
      <w:r>
        <w:t xml:space="preserve">sters comprising a maximum of </w:t>
      </w:r>
      <w:proofErr w:type="gramStart"/>
      <w:r>
        <w:t>twenty five</w:t>
      </w:r>
      <w:proofErr w:type="gramEnd"/>
      <w:r>
        <w:t xml:space="preserve"> Ministers including the Prime Minister, in accordance with the inclusive principle, from amongst the members of the Federal Parliament. </w:t>
      </w:r>
    </w:p>
    <w:p w14:paraId="261CB43C" w14:textId="77777777" w:rsidR="00E75866" w:rsidRDefault="00162159">
      <w:pPr>
        <w:ind w:left="662" w:right="47" w:firstLine="0"/>
      </w:pPr>
      <w:r>
        <w:rPr>
          <w:u w:val="single" w:color="000000"/>
        </w:rPr>
        <w:t>Explanation</w:t>
      </w:r>
      <w:r>
        <w:t>: For the purposes of this Article, "Minister" means a Deputy Prim</w:t>
      </w:r>
      <w:r>
        <w:t xml:space="preserve">e Minister, Minister, Minister of State and Assistant Minister. </w:t>
      </w:r>
    </w:p>
    <w:p w14:paraId="363B2EC0" w14:textId="77777777" w:rsidR="00E75866" w:rsidRDefault="00162159">
      <w:pPr>
        <w:numPr>
          <w:ilvl w:val="0"/>
          <w:numId w:val="43"/>
        </w:numPr>
        <w:ind w:right="47"/>
      </w:pPr>
      <w:r>
        <w:t>The Prime Minister and Ministers shall be collectively responsible to the Federal Parliament, and the Ministers shall be individually responsible for the work of their respective Ministries t</w:t>
      </w:r>
      <w:r>
        <w:t xml:space="preserve">o the Prime Minister and the Federal Parliament. </w:t>
      </w:r>
    </w:p>
    <w:p w14:paraId="177D4422" w14:textId="77777777" w:rsidR="00E75866" w:rsidRDefault="00162159">
      <w:pPr>
        <w:numPr>
          <w:ilvl w:val="0"/>
          <w:numId w:val="44"/>
        </w:numPr>
        <w:spacing w:after="128"/>
        <w:ind w:right="47" w:hanging="677"/>
      </w:pPr>
      <w:r>
        <w:rPr>
          <w:u w:val="single" w:color="000000"/>
        </w:rPr>
        <w:t>Vacation of office of Prime Minister and Minister</w:t>
      </w:r>
      <w:r>
        <w:t xml:space="preserve">: (1) The office of the Prime Minister shall be vacant in any of the following circumstances: </w:t>
      </w:r>
    </w:p>
    <w:p w14:paraId="3BAB91A9" w14:textId="77777777" w:rsidR="00E75866" w:rsidRDefault="00162159">
      <w:pPr>
        <w:numPr>
          <w:ilvl w:val="2"/>
          <w:numId w:val="46"/>
        </w:numPr>
        <w:ind w:left="2127" w:right="47" w:hanging="533"/>
      </w:pPr>
      <w:r>
        <w:t xml:space="preserve">if he or she tenders resignation in writing to the President, </w:t>
      </w:r>
      <w:r>
        <w:t xml:space="preserve"> </w:t>
      </w:r>
    </w:p>
    <w:p w14:paraId="3FFFDAE9" w14:textId="77777777" w:rsidR="00E75866" w:rsidRDefault="00162159">
      <w:pPr>
        <w:numPr>
          <w:ilvl w:val="2"/>
          <w:numId w:val="46"/>
        </w:numPr>
        <w:ind w:left="2127" w:right="47" w:hanging="533"/>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06E5528A" wp14:editId="269C27B7">
                <wp:simplePos x="0" y="0"/>
                <wp:positionH relativeFrom="column">
                  <wp:posOffset>1264920</wp:posOffset>
                </wp:positionH>
                <wp:positionV relativeFrom="paragraph">
                  <wp:posOffset>114517</wp:posOffset>
                </wp:positionV>
                <wp:extent cx="39624" cy="48768"/>
                <wp:effectExtent l="0" t="0" r="0" b="0"/>
                <wp:wrapSquare wrapText="bothSides"/>
                <wp:docPr id="241766" name="Group 24176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9739" name="Shape 973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1766" style="width:3.12pt;height:3.84pt;position:absolute;mso-position-horizontal-relative:text;mso-position-horizontal:absolute;margin-left:99.6pt;mso-position-vertical-relative:text;margin-top:9.01706pt;" coordsize="396,487">
                <v:shape id="Shape 973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 xml:space="preserve">if a vote of confidence is not passed or a vote of no-confidence is passed against him or her under Article 100, </w:t>
      </w:r>
    </w:p>
    <w:p w14:paraId="557DE04E" w14:textId="77777777" w:rsidR="00E75866" w:rsidRDefault="00162159">
      <w:pPr>
        <w:numPr>
          <w:ilvl w:val="2"/>
          <w:numId w:val="46"/>
        </w:numPr>
        <w:ind w:left="2127" w:right="47" w:hanging="533"/>
      </w:pPr>
      <w:r>
        <w:t xml:space="preserve">if he or she ceases to be a member of the House of Representatives, (d) if he or she dies. </w:t>
      </w:r>
    </w:p>
    <w:p w14:paraId="5912EAFF" w14:textId="77777777" w:rsidR="00E75866" w:rsidRDefault="00162159">
      <w:pPr>
        <w:numPr>
          <w:ilvl w:val="1"/>
          <w:numId w:val="44"/>
        </w:numPr>
        <w:spacing w:after="128"/>
        <w:ind w:right="47"/>
      </w:pPr>
      <w:r>
        <w:t>The office of a Minister shall be vacant in any</w:t>
      </w:r>
      <w:r>
        <w:t xml:space="preserve"> of the following circumstances: </w:t>
      </w:r>
    </w:p>
    <w:p w14:paraId="45CE3099" w14:textId="77777777" w:rsidR="00E75866" w:rsidRDefault="00162159">
      <w:pPr>
        <w:numPr>
          <w:ilvl w:val="2"/>
          <w:numId w:val="44"/>
        </w:numPr>
        <w:ind w:left="2127" w:right="47" w:hanging="533"/>
      </w:pPr>
      <w:r>
        <w:t xml:space="preserve">if he or she tenders resignation in writing to the Prime Minister,  </w:t>
      </w:r>
    </w:p>
    <w:p w14:paraId="122B3002" w14:textId="77777777" w:rsidR="00E75866" w:rsidRDefault="00162159">
      <w:pPr>
        <w:numPr>
          <w:ilvl w:val="2"/>
          <w:numId w:val="44"/>
        </w:numPr>
        <w:ind w:left="2127" w:right="47" w:hanging="533"/>
      </w:pPr>
      <w:r>
        <w:t xml:space="preserve">if the Prime Minister removes him or her from office, </w:t>
      </w:r>
    </w:p>
    <w:p w14:paraId="1DDD68B6" w14:textId="77777777" w:rsidR="00E75866" w:rsidRDefault="00162159">
      <w:pPr>
        <w:numPr>
          <w:ilvl w:val="2"/>
          <w:numId w:val="44"/>
        </w:numPr>
        <w:spacing w:after="128"/>
        <w:ind w:left="2127" w:right="47" w:hanging="533"/>
      </w:pPr>
      <w:r>
        <w:lastRenderedPageBreak/>
        <w:t xml:space="preserve">if the office of Prime Minister falls vacant under sub-clause (a), (b) or (c) of clause (1), </w:t>
      </w:r>
    </w:p>
    <w:p w14:paraId="5206D97F" w14:textId="77777777" w:rsidR="00E75866" w:rsidRDefault="00162159">
      <w:pPr>
        <w:numPr>
          <w:ilvl w:val="2"/>
          <w:numId w:val="44"/>
        </w:numPr>
        <w:ind w:left="2127" w:right="47" w:hanging="533"/>
      </w:pPr>
      <w:r>
        <w:t>if h</w:t>
      </w:r>
      <w:r>
        <w:t xml:space="preserve">e or she dies. </w:t>
      </w:r>
    </w:p>
    <w:p w14:paraId="6BD2ACA2" w14:textId="77777777" w:rsidR="00E75866" w:rsidRDefault="00162159">
      <w:pPr>
        <w:numPr>
          <w:ilvl w:val="1"/>
          <w:numId w:val="44"/>
        </w:numPr>
        <w:ind w:right="47"/>
      </w:pPr>
      <w:r>
        <w:t xml:space="preserve">If the office of Prime Minister falls vacant under clause (1), the same Council of Ministers shall continue to act until another Council of Ministers is constituted. </w:t>
      </w:r>
    </w:p>
    <w:p w14:paraId="0C35B858" w14:textId="77777777" w:rsidR="00E75866" w:rsidRDefault="00162159">
      <w:pPr>
        <w:ind w:left="662" w:right="47"/>
      </w:pPr>
      <w:r>
        <w:t xml:space="preserve">Provided that if the Prime Minister dies, the senior-most Minister shall act as the Prime Minister until a new Prime Minister is appointed. </w:t>
      </w:r>
    </w:p>
    <w:p w14:paraId="03EDB441" w14:textId="77777777" w:rsidR="00E75866" w:rsidRDefault="00162159">
      <w:pPr>
        <w:numPr>
          <w:ilvl w:val="0"/>
          <w:numId w:val="44"/>
        </w:numPr>
        <w:ind w:right="47" w:hanging="677"/>
      </w:pPr>
      <w:r>
        <w:rPr>
          <w:u w:val="single" w:color="000000"/>
        </w:rPr>
        <w:t>Non-member of Federal Parliament to be Minister</w:t>
      </w:r>
      <w:r>
        <w:t>: (1) Notwithstanding anything contained in clause (9) of Article 76</w:t>
      </w:r>
      <w:r>
        <w:t xml:space="preserve">, the President may, on recommendation of the Prime Minister, appoint a person who is not a member of the Federal Parliament as a Minister </w:t>
      </w:r>
    </w:p>
    <w:p w14:paraId="5128E280" w14:textId="77777777" w:rsidR="00E75866" w:rsidRDefault="00162159">
      <w:pPr>
        <w:numPr>
          <w:ilvl w:val="1"/>
          <w:numId w:val="44"/>
        </w:numPr>
        <w:ind w:right="47"/>
      </w:pPr>
      <w:r>
        <w:t>A Minister appointed under clause (1) must obtain membership of the Federal Parliament within six months from the da</w:t>
      </w:r>
      <w:r>
        <w:t xml:space="preserve">te of taking oath by him or her.  </w:t>
      </w:r>
    </w:p>
    <w:p w14:paraId="28862DE1" w14:textId="77777777" w:rsidR="00E75866" w:rsidRDefault="00162159">
      <w:pPr>
        <w:numPr>
          <w:ilvl w:val="1"/>
          <w:numId w:val="44"/>
        </w:numPr>
        <w:ind w:right="47"/>
      </w:pPr>
      <w:r>
        <w:t xml:space="preserve">In </w:t>
      </w:r>
      <w:r>
        <w:rPr>
          <w:strike/>
        </w:rPr>
        <w:t>t</w:t>
      </w:r>
      <w:r>
        <w:t>he event of failure to obtain membership of the Federal Parliament within the period mentioned in clause (2), he or she shall not be qualified to be reappointed to the office of Minister during the term of the then Ho</w:t>
      </w:r>
      <w:r>
        <w:t xml:space="preserve">use of Representatives. </w:t>
      </w:r>
    </w:p>
    <w:p w14:paraId="3E9AE15D" w14:textId="77777777" w:rsidR="00E75866" w:rsidRDefault="00162159">
      <w:pPr>
        <w:numPr>
          <w:ilvl w:val="1"/>
          <w:numId w:val="44"/>
        </w:numPr>
        <w:ind w:right="47"/>
      </w:pPr>
      <w:r>
        <w:t>Notwithstanding anything contained in clause (1), a person who has been defeated in the election to the then House of Representatives shall not be qualified to be appointed to the office of Minister as mentioned in clause (1) durin</w:t>
      </w:r>
      <w:r>
        <w:t xml:space="preserve">g the term of such House of Representatives. </w:t>
      </w:r>
    </w:p>
    <w:p w14:paraId="56C47158" w14:textId="77777777" w:rsidR="00E75866" w:rsidRDefault="00162159">
      <w:pPr>
        <w:numPr>
          <w:ilvl w:val="0"/>
          <w:numId w:val="44"/>
        </w:numPr>
        <w:ind w:right="47" w:hanging="677"/>
      </w:pPr>
      <w:r>
        <w:rPr>
          <w:u w:val="single" w:color="000000"/>
        </w:rPr>
        <w:t>Remuneration and other facilities of Prime Minister and</w:t>
      </w:r>
      <w:r>
        <w:t xml:space="preserve"> </w:t>
      </w:r>
      <w:r>
        <w:rPr>
          <w:u w:val="single" w:color="000000"/>
        </w:rPr>
        <w:t>Ministers</w:t>
      </w:r>
      <w:r>
        <w:t xml:space="preserve">: The remuneration and other facilities of the Prime Minister and Ministers shall be as provided for in </w:t>
      </w:r>
    </w:p>
    <w:p w14:paraId="493D1E86" w14:textId="77777777" w:rsidR="00E75866" w:rsidRDefault="00162159">
      <w:pPr>
        <w:ind w:left="662" w:right="47" w:firstLine="0"/>
      </w:pPr>
      <w:r>
        <w:t>the Federal Act, and shall be as specifi</w:t>
      </w:r>
      <w:r>
        <w:t xml:space="preserve">ed by the Government of Nepal until such Act is made. </w:t>
      </w:r>
    </w:p>
    <w:p w14:paraId="48C8E78D" w14:textId="77777777" w:rsidR="00E75866" w:rsidRDefault="00162159">
      <w:pPr>
        <w:numPr>
          <w:ilvl w:val="0"/>
          <w:numId w:val="44"/>
        </w:numPr>
        <w:spacing w:after="133"/>
        <w:ind w:right="47" w:hanging="677"/>
      </w:pPr>
      <w:r>
        <w:rPr>
          <w:u w:val="single" w:color="000000"/>
        </w:rPr>
        <w:t>Oath</w:t>
      </w:r>
      <w:r>
        <w:t xml:space="preserve">: The Prime Minister, Deputy Prime Minister and Ministers shall take an oath of office and secrecy before </w:t>
      </w:r>
      <w:r>
        <w:lastRenderedPageBreak/>
        <w:t>the President, and Ministers of State and Assistant Ministers, before the Prime Minister, a</w:t>
      </w:r>
      <w:r>
        <w:t xml:space="preserve">s provided for in the Federal law, prior to assuming their respective offices. </w:t>
      </w:r>
    </w:p>
    <w:p w14:paraId="5E67E323" w14:textId="77777777" w:rsidR="00E75866" w:rsidRDefault="00162159">
      <w:pPr>
        <w:numPr>
          <w:ilvl w:val="0"/>
          <w:numId w:val="44"/>
        </w:numPr>
        <w:spacing w:after="132"/>
        <w:ind w:right="47" w:hanging="677"/>
      </w:pPr>
      <w:r>
        <w:rPr>
          <w:u w:val="single" w:color="000000"/>
        </w:rPr>
        <w:t>To inform President</w:t>
      </w:r>
      <w:r>
        <w:t xml:space="preserve">: The Prime Minister shall inform the President about the following matters: </w:t>
      </w:r>
    </w:p>
    <w:p w14:paraId="5281AA87" w14:textId="77777777" w:rsidR="00E75866" w:rsidRDefault="00162159">
      <w:pPr>
        <w:numPr>
          <w:ilvl w:val="1"/>
          <w:numId w:val="45"/>
        </w:numPr>
        <w:spacing w:after="131"/>
        <w:ind w:left="1868" w:right="47" w:hanging="514"/>
      </w:pPr>
      <w:r>
        <w:t xml:space="preserve">resolutions of the Council of Ministers, </w:t>
      </w:r>
    </w:p>
    <w:p w14:paraId="5377DDB3" w14:textId="77777777" w:rsidR="00E75866" w:rsidRDefault="00162159">
      <w:pPr>
        <w:numPr>
          <w:ilvl w:val="1"/>
          <w:numId w:val="45"/>
        </w:numPr>
        <w:spacing w:after="128"/>
        <w:ind w:left="1868" w:right="47" w:hanging="514"/>
      </w:pPr>
      <w:r>
        <w:t>Bills to be introduced in the Federal</w:t>
      </w:r>
      <w:r>
        <w:t xml:space="preserve"> Parliament, </w:t>
      </w:r>
    </w:p>
    <w:p w14:paraId="38810201" w14:textId="77777777" w:rsidR="00E75866" w:rsidRDefault="00162159">
      <w:pPr>
        <w:numPr>
          <w:ilvl w:val="1"/>
          <w:numId w:val="45"/>
        </w:numPr>
        <w:spacing w:line="249" w:lineRule="auto"/>
        <w:ind w:left="1868" w:right="47" w:hanging="514"/>
      </w:pPr>
      <w:r>
        <w:t xml:space="preserve">such </w:t>
      </w:r>
      <w:r>
        <w:tab/>
        <w:t xml:space="preserve">other </w:t>
      </w:r>
      <w:r>
        <w:tab/>
        <w:t xml:space="preserve">necessary </w:t>
      </w:r>
      <w:r>
        <w:tab/>
        <w:t xml:space="preserve">information </w:t>
      </w:r>
      <w:r>
        <w:tab/>
        <w:t xml:space="preserve">as commanded by the President on matters set forth in clauses (a) and (b), and </w:t>
      </w:r>
    </w:p>
    <w:p w14:paraId="4836C25F" w14:textId="77777777" w:rsidR="00E75866" w:rsidRDefault="00162159">
      <w:pPr>
        <w:numPr>
          <w:ilvl w:val="1"/>
          <w:numId w:val="45"/>
        </w:numPr>
        <w:ind w:left="1868" w:right="47" w:hanging="514"/>
      </w:pPr>
      <w:r>
        <w:t xml:space="preserve">current general state of affairs of the country and </w:t>
      </w:r>
      <w:r>
        <w:t xml:space="preserve">matters concerning foreign relations. </w:t>
      </w:r>
    </w:p>
    <w:p w14:paraId="77CB8076" w14:textId="77777777" w:rsidR="00E75866" w:rsidRDefault="00162159">
      <w:pPr>
        <w:numPr>
          <w:ilvl w:val="0"/>
          <w:numId w:val="44"/>
        </w:numPr>
        <w:ind w:right="47" w:hanging="677"/>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4FAC5811" wp14:editId="21BB740C">
                <wp:simplePos x="0" y="0"/>
                <wp:positionH relativeFrom="column">
                  <wp:posOffset>1264920</wp:posOffset>
                </wp:positionH>
                <wp:positionV relativeFrom="paragraph">
                  <wp:posOffset>-28739</wp:posOffset>
                </wp:positionV>
                <wp:extent cx="39624" cy="48768"/>
                <wp:effectExtent l="0" t="0" r="0" b="0"/>
                <wp:wrapNone/>
                <wp:docPr id="241623" name="Group 24162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0142" name="Shape 1014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1623" style="width:3.12pt;height:3.84pt;position:absolute;z-index:18;mso-position-horizontal-relative:text;mso-position-horizontal:absolute;margin-left:99.6pt;mso-position-vertical-relative:text;margin-top:-2.26297pt;" coordsize="396,487">
                <v:shape id="Shape 1014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rPr>
          <w:u w:val="single" w:color="000000"/>
        </w:rPr>
        <w:t>Transaction of business of Government of Nepal</w:t>
      </w:r>
      <w:r>
        <w:t xml:space="preserve">: (1) The business of the Government of Nepal shall be allocated and transacted in accordance with the rules approved by the Government of Nepal. </w:t>
      </w:r>
    </w:p>
    <w:p w14:paraId="550C39C9" w14:textId="77777777" w:rsidR="00E75866" w:rsidRDefault="00162159">
      <w:pPr>
        <w:numPr>
          <w:ilvl w:val="1"/>
          <w:numId w:val="44"/>
        </w:numPr>
        <w:spacing w:after="133"/>
        <w:ind w:right="47"/>
      </w:pPr>
      <w:r>
        <w:t>No question may be rais</w:t>
      </w:r>
      <w:r>
        <w:t xml:space="preserve">ed in any court as to whether or not the rules under clause (1) have been observed. </w:t>
      </w:r>
    </w:p>
    <w:p w14:paraId="5111A4DE" w14:textId="77777777" w:rsidR="00E75866" w:rsidRDefault="00162159">
      <w:pPr>
        <w:spacing w:after="0" w:line="259" w:lineRule="auto"/>
        <w:ind w:firstLine="0"/>
        <w:jc w:val="left"/>
      </w:pPr>
      <w:r>
        <w:t xml:space="preserve"> </w:t>
      </w:r>
      <w:r>
        <w:tab/>
        <w:t xml:space="preserve"> </w:t>
      </w:r>
    </w:p>
    <w:p w14:paraId="2CEEB21D" w14:textId="77777777" w:rsidR="00E75866" w:rsidRDefault="00162159">
      <w:pPr>
        <w:spacing w:after="101" w:line="249" w:lineRule="auto"/>
        <w:ind w:left="1187" w:right="1245" w:hanging="10"/>
        <w:jc w:val="center"/>
      </w:pPr>
      <w:r>
        <w:t xml:space="preserve">Part-8 </w:t>
      </w:r>
    </w:p>
    <w:p w14:paraId="5C33D7BA" w14:textId="77777777" w:rsidR="00E75866" w:rsidRDefault="00162159">
      <w:pPr>
        <w:pStyle w:val="Heading1"/>
        <w:ind w:right="56"/>
      </w:pPr>
      <w:r>
        <w:t>Federal Legislature</w:t>
      </w:r>
      <w:r>
        <w:rPr>
          <w:u w:val="none"/>
        </w:rPr>
        <w:t xml:space="preserve"> </w:t>
      </w:r>
    </w:p>
    <w:p w14:paraId="4BE7E891" w14:textId="77777777" w:rsidR="00E75866" w:rsidRDefault="00162159">
      <w:pPr>
        <w:numPr>
          <w:ilvl w:val="0"/>
          <w:numId w:val="47"/>
        </w:numPr>
        <w:ind w:right="47" w:hanging="677"/>
      </w:pPr>
      <w:r>
        <w:rPr>
          <w:u w:val="single" w:color="000000"/>
        </w:rPr>
        <w:t>Federal Legislature</w:t>
      </w:r>
      <w:r>
        <w:t xml:space="preserve">: There shall be a Federal Legislature consisting of </w:t>
      </w:r>
      <w:r>
        <w:t xml:space="preserve">two Houses to be known as the House of Representatives and the National Assembly, which shall be called as the Federal Parliament. </w:t>
      </w:r>
    </w:p>
    <w:p w14:paraId="1AD1CF08" w14:textId="77777777" w:rsidR="00E75866" w:rsidRDefault="00162159">
      <w:pPr>
        <w:numPr>
          <w:ilvl w:val="0"/>
          <w:numId w:val="47"/>
        </w:numPr>
        <w:ind w:right="47" w:hanging="677"/>
      </w:pPr>
      <w:r>
        <w:rPr>
          <w:u w:val="single" w:color="000000"/>
        </w:rPr>
        <w:t>Composition of House of Representatives</w:t>
      </w:r>
      <w:r>
        <w:t xml:space="preserve">: (1) The House of Representatives shall consist of a total of two hundred and </w:t>
      </w:r>
      <w:proofErr w:type="gramStart"/>
      <w:r>
        <w:t>sevent</w:t>
      </w:r>
      <w:r>
        <w:t>y five</w:t>
      </w:r>
      <w:proofErr w:type="gramEnd"/>
      <w:r>
        <w:t xml:space="preserve"> members, as follows: </w:t>
      </w:r>
    </w:p>
    <w:p w14:paraId="7E001CE6" w14:textId="77777777" w:rsidR="00E75866" w:rsidRDefault="00162159">
      <w:pPr>
        <w:numPr>
          <w:ilvl w:val="4"/>
          <w:numId w:val="48"/>
        </w:numPr>
        <w:spacing w:after="0"/>
        <w:ind w:right="47" w:hanging="566"/>
      </w:pPr>
      <w:r>
        <w:t xml:space="preserve">One hundred and </w:t>
      </w:r>
      <w:proofErr w:type="gramStart"/>
      <w:r>
        <w:t>sixty five</w:t>
      </w:r>
      <w:proofErr w:type="gramEnd"/>
      <w:r>
        <w:t xml:space="preserve"> members to be elected through the first past the post electoral system, with one being elected from each election constituency of one </w:t>
      </w:r>
      <w:r>
        <w:lastRenderedPageBreak/>
        <w:t>hundred and sixty five election constituencies delimited in the co</w:t>
      </w:r>
      <w:r>
        <w:t xml:space="preserve">untry </w:t>
      </w:r>
    </w:p>
    <w:p w14:paraId="6561B031" w14:textId="77777777" w:rsidR="00E75866" w:rsidRDefault="00162159">
      <w:pPr>
        <w:spacing w:after="0" w:line="259" w:lineRule="auto"/>
        <w:ind w:left="2030" w:firstLine="0"/>
        <w:jc w:val="left"/>
      </w:pPr>
      <w:r>
        <w:rPr>
          <w:rFonts w:ascii="Segoe UI Symbol" w:eastAsia="Segoe UI Symbol" w:hAnsi="Segoe UI Symbol" w:cs="Segoe UI Symbol"/>
          <w:sz w:val="15"/>
        </w:rPr>
        <w:t></w:t>
      </w:r>
    </w:p>
    <w:p w14:paraId="6FB145C1" w14:textId="77777777" w:rsidR="00E75866" w:rsidRDefault="00162159">
      <w:pPr>
        <w:spacing w:after="0" w:line="249" w:lineRule="auto"/>
        <w:ind w:left="2030" w:right="37" w:firstLine="77"/>
      </w:pPr>
      <w:r>
        <w:rPr>
          <w:u w:val="single" w:color="000000"/>
        </w:rPr>
        <w:t>on the basis of population, and</w:t>
      </w:r>
      <w:r>
        <w:t xml:space="preserve"> </w:t>
      </w:r>
      <w:r>
        <w:rPr>
          <w:u w:val="single" w:color="000000"/>
        </w:rPr>
        <w:t>geographical convenience and</w:t>
      </w:r>
      <w:r>
        <w:t xml:space="preserve"> </w:t>
      </w:r>
    </w:p>
    <w:p w14:paraId="7ECDE3E9" w14:textId="77777777" w:rsidR="00E75866" w:rsidRDefault="00162159">
      <w:pPr>
        <w:spacing w:line="249" w:lineRule="auto"/>
        <w:ind w:left="2040" w:right="37" w:hanging="10"/>
      </w:pPr>
      <w:r>
        <w:rPr>
          <w:u w:val="single" w:color="000000"/>
        </w:rPr>
        <w:t>specificity</w:t>
      </w:r>
      <w:r>
        <w:t xml:space="preserve">; </w:t>
      </w:r>
    </w:p>
    <w:p w14:paraId="3BAD69F1" w14:textId="77777777" w:rsidR="00E75866" w:rsidRDefault="00162159">
      <w:pPr>
        <w:numPr>
          <w:ilvl w:val="4"/>
          <w:numId w:val="48"/>
        </w:numPr>
        <w:ind w:right="47" w:hanging="566"/>
      </w:pPr>
      <w:r>
        <w:t xml:space="preserve">One hundred and ten members to be elected through the proportional electoral system </w:t>
      </w:r>
      <w:r>
        <w:t xml:space="preserve">where voters vote for political parties, with the whole country being considered as a single election constituency. </w:t>
      </w:r>
    </w:p>
    <w:p w14:paraId="06C6059E" w14:textId="77777777" w:rsidR="00E75866" w:rsidRDefault="00162159">
      <w:pPr>
        <w:numPr>
          <w:ilvl w:val="1"/>
          <w:numId w:val="47"/>
        </w:numPr>
        <w:spacing w:after="192"/>
        <w:ind w:right="47"/>
      </w:pPr>
      <w:r>
        <w:t>The Federal law shall provide that, in fielding candidacy by political parties for the election to the House of Representatives under the p</w:t>
      </w:r>
      <w:r>
        <w:t xml:space="preserve">roportional electoral system, representation shall be ensured on the basis of a closed list also from women, </w:t>
      </w:r>
      <w:r>
        <w:rPr>
          <w:i/>
        </w:rPr>
        <w:t>Dalit</w:t>
      </w:r>
      <w:r>
        <w:t xml:space="preserve">, indigenous peoples, </w:t>
      </w:r>
      <w:r>
        <w:rPr>
          <w:i/>
        </w:rPr>
        <w:t>Khas Arya</w:t>
      </w:r>
      <w:r>
        <w:t xml:space="preserve">, </w:t>
      </w:r>
      <w:r>
        <w:rPr>
          <w:i/>
        </w:rPr>
        <w:t>Madhesi</w:t>
      </w:r>
      <w:r>
        <w:t xml:space="preserve">, </w:t>
      </w:r>
      <w:r>
        <w:rPr>
          <w:i/>
        </w:rPr>
        <w:t>Tharu</w:t>
      </w:r>
      <w:r>
        <w:t xml:space="preserve">, Muslims and </w:t>
      </w:r>
    </w:p>
    <w:p w14:paraId="75D22150" w14:textId="77777777" w:rsidR="00E75866" w:rsidRDefault="00162159">
      <w:pPr>
        <w:spacing w:after="248" w:line="259" w:lineRule="auto"/>
        <w:ind w:left="2030" w:firstLine="0"/>
        <w:jc w:val="left"/>
      </w:pPr>
      <w:r>
        <w:rPr>
          <w:strike/>
        </w:rPr>
        <w:t xml:space="preserve">                                              </w:t>
      </w:r>
      <w:r>
        <w:t xml:space="preserve">  </w:t>
      </w:r>
    </w:p>
    <w:p w14:paraId="1954ECA1" w14:textId="77777777" w:rsidR="00E75866" w:rsidRDefault="00162159">
      <w:pPr>
        <w:spacing w:after="0" w:line="259" w:lineRule="auto"/>
        <w:ind w:left="2030" w:firstLine="0"/>
        <w:jc w:val="left"/>
      </w:pPr>
      <w:r>
        <w:rPr>
          <w:rFonts w:ascii="Segoe UI Symbol" w:eastAsia="Segoe UI Symbol" w:hAnsi="Segoe UI Symbol" w:cs="Segoe UI Symbol"/>
          <w:sz w:val="19"/>
          <w:vertAlign w:val="superscript"/>
        </w:rPr>
        <w:t></w:t>
      </w:r>
      <w:r>
        <w:rPr>
          <w:sz w:val="19"/>
        </w:rPr>
        <w:t xml:space="preserve"> Amended by the First Amendmen</w:t>
      </w:r>
      <w:r>
        <w:rPr>
          <w:sz w:val="19"/>
        </w:rPr>
        <w:t xml:space="preserve">t. </w:t>
      </w:r>
    </w:p>
    <w:p w14:paraId="6A06ABFC" w14:textId="77777777" w:rsidR="00E75866" w:rsidRDefault="00162159">
      <w:pPr>
        <w:ind w:left="662" w:right="47" w:firstLine="0"/>
      </w:pPr>
      <w:r>
        <w:t xml:space="preserve">backward regions, on the basis of population. In so fielding candidacy, regard shall also be had to geography and territorial balance. </w:t>
      </w:r>
    </w:p>
    <w:p w14:paraId="1D00D809" w14:textId="77777777" w:rsidR="00E75866" w:rsidRDefault="00162159">
      <w:pPr>
        <w:ind w:left="662" w:right="47" w:firstLine="0"/>
      </w:pPr>
      <w:r>
        <w:rPr>
          <w:u w:val="single" w:color="000000"/>
        </w:rPr>
        <w:t>Explanation</w:t>
      </w:r>
      <w:r>
        <w:t>: For the purposes of this clause, "</w:t>
      </w:r>
      <w:r>
        <w:rPr>
          <w:i/>
        </w:rPr>
        <w:t>Khas Arya</w:t>
      </w:r>
      <w:r>
        <w:t xml:space="preserve">" means </w:t>
      </w:r>
      <w:r>
        <w:rPr>
          <w:i/>
        </w:rPr>
        <w:t>Kshetri</w:t>
      </w:r>
      <w:r>
        <w:t xml:space="preserve">, </w:t>
      </w:r>
      <w:r>
        <w:rPr>
          <w:i/>
        </w:rPr>
        <w:t>Brahmin</w:t>
      </w:r>
      <w:r>
        <w:t xml:space="preserve">, </w:t>
      </w:r>
      <w:r>
        <w:rPr>
          <w:i/>
        </w:rPr>
        <w:t>Thakuri</w:t>
      </w:r>
      <w:r>
        <w:t>,</w:t>
      </w:r>
      <w:r>
        <w:rPr>
          <w:i/>
        </w:rPr>
        <w:t xml:space="preserve"> Sanyasi (Dashnami)</w:t>
      </w:r>
      <w:r>
        <w:t xml:space="preserve"> commun</w:t>
      </w:r>
      <w:r>
        <w:t xml:space="preserve">ity.     </w:t>
      </w:r>
    </w:p>
    <w:p w14:paraId="446CA3EA" w14:textId="77777777" w:rsidR="00E75866" w:rsidRDefault="00162159">
      <w:pPr>
        <w:numPr>
          <w:ilvl w:val="1"/>
          <w:numId w:val="47"/>
        </w:numPr>
        <w:ind w:right="47"/>
      </w:pPr>
      <w:r>
        <w:t xml:space="preserve">In fielding candidacy under clause (2), political parties shall provide for representation of the persons with disabilities as well. </w:t>
      </w:r>
    </w:p>
    <w:p w14:paraId="16D92F43" w14:textId="77777777" w:rsidR="00E75866" w:rsidRDefault="00162159">
      <w:pPr>
        <w:numPr>
          <w:ilvl w:val="1"/>
          <w:numId w:val="47"/>
        </w:numPr>
        <w:ind w:right="47"/>
      </w:pPr>
      <w:r>
        <w:t>Election to the House of Representatives under clause (1) shall be held through secret ballots in accordance wit</w:t>
      </w:r>
      <w:r>
        <w:t xml:space="preserve">h law. </w:t>
      </w:r>
    </w:p>
    <w:p w14:paraId="24F6DC5B" w14:textId="77777777" w:rsidR="00E75866" w:rsidRDefault="00162159">
      <w:pPr>
        <w:numPr>
          <w:ilvl w:val="1"/>
          <w:numId w:val="47"/>
        </w:numPr>
        <w:spacing w:after="101" w:line="249" w:lineRule="auto"/>
        <w:ind w:right="47"/>
      </w:pPr>
      <w:r>
        <w:t xml:space="preserve">Each citizen of Nepal who has completed the age of eighteen years shall have the right to vote in any one election constituency as provided for in the Federal law. </w:t>
      </w:r>
    </w:p>
    <w:p w14:paraId="2D705FAF" w14:textId="77777777" w:rsidR="00E75866" w:rsidRDefault="00162159">
      <w:pPr>
        <w:numPr>
          <w:ilvl w:val="1"/>
          <w:numId w:val="47"/>
        </w:numPr>
        <w:ind w:right="47"/>
      </w:pPr>
      <w:r>
        <w:t>A person who is qualified under Article 87 and entitled to vote in an election to t</w:t>
      </w:r>
      <w:r>
        <w:t xml:space="preserve">he members of </w:t>
      </w:r>
      <w:r>
        <w:lastRenderedPageBreak/>
        <w:t>the House of Representatives may, subject to the Federal law, be a cand</w:t>
      </w:r>
      <w:r>
        <w:rPr>
          <w:u w:val="single" w:color="000000"/>
        </w:rPr>
        <w:t>i</w:t>
      </w:r>
      <w:r>
        <w:t xml:space="preserve">date in any election constituency. </w:t>
      </w:r>
    </w:p>
    <w:p w14:paraId="4B138122" w14:textId="77777777" w:rsidR="00E75866" w:rsidRDefault="00162159">
      <w:pPr>
        <w:ind w:left="662" w:right="47"/>
      </w:pPr>
      <w:r>
        <w:t xml:space="preserve">Provided that a person shall not be a candidate in more than one election constituencies at the same time. </w:t>
      </w:r>
    </w:p>
    <w:p w14:paraId="464DD6E8" w14:textId="77777777" w:rsidR="00E75866" w:rsidRDefault="00162159">
      <w:pPr>
        <w:numPr>
          <w:ilvl w:val="1"/>
          <w:numId w:val="47"/>
        </w:numPr>
        <w:ind w:right="47"/>
      </w:pPr>
      <w:r>
        <w:t xml:space="preserve">If the seat of any member </w:t>
      </w:r>
      <w:r>
        <w:t xml:space="preserve">of the House of Representatives falls vacant while its term still remains for more than six months, the vacancy shall be filled in the same manner of electoral system as in which such seat was filled in. </w:t>
      </w:r>
    </w:p>
    <w:p w14:paraId="333A6F27" w14:textId="77777777" w:rsidR="00E75866" w:rsidRDefault="00162159">
      <w:pPr>
        <w:numPr>
          <w:ilvl w:val="1"/>
          <w:numId w:val="47"/>
        </w:numPr>
        <w:ind w:right="47"/>
      </w:pPr>
      <w:r>
        <w:t>Notwithstanding anything contained elsewhere in thi</w:t>
      </w:r>
      <w:r>
        <w:t>s Part, at least one third of the total number of members elected from each political party representing in the Federal Parliament must be women. If women are not so elected as to constitute one third of the elected members of any political party under sub</w:t>
      </w:r>
      <w:r>
        <w:t xml:space="preserve">clause (a) of clause (1) and sub-clause (a) of clause (2) of Article 86, such political party must, in electing members under sub-clause (b) of clause (1), so elect </w:t>
      </w:r>
      <w:proofErr w:type="gramStart"/>
      <w:r>
        <w:t>that women members</w:t>
      </w:r>
      <w:proofErr w:type="gramEnd"/>
      <w:r>
        <w:t xml:space="preserve"> constitute at least one third of the total number of members elected to </w:t>
      </w:r>
      <w:r>
        <w:t xml:space="preserve">the Federal Parliament from that party.   </w:t>
      </w:r>
    </w:p>
    <w:p w14:paraId="63C70215" w14:textId="77777777" w:rsidR="00E75866" w:rsidRDefault="00162159">
      <w:pPr>
        <w:numPr>
          <w:ilvl w:val="1"/>
          <w:numId w:val="47"/>
        </w:numPr>
        <w:ind w:right="47"/>
      </w:pPr>
      <w:r>
        <w:t xml:space="preserve">Election to the House of Representatives and other matters pertaining thereto shall be as provided for in the Federal law. </w:t>
      </w:r>
    </w:p>
    <w:p w14:paraId="64A7D471" w14:textId="77777777" w:rsidR="00E75866" w:rsidRDefault="00162159">
      <w:pPr>
        <w:numPr>
          <w:ilvl w:val="0"/>
          <w:numId w:val="47"/>
        </w:numPr>
        <w:ind w:right="47" w:hanging="677"/>
      </w:pPr>
      <w:r>
        <w:rPr>
          <w:u w:val="single" w:color="000000"/>
        </w:rPr>
        <w:t>Term of House of Representatives</w:t>
      </w:r>
      <w:r>
        <w:t xml:space="preserve">: (1) Unless dissolved earlier pursuant to this Constitution, the term of the House of Representatives shall be five years. </w:t>
      </w:r>
    </w:p>
    <w:p w14:paraId="158DD3B6" w14:textId="77777777" w:rsidR="00E75866" w:rsidRDefault="00162159">
      <w:pPr>
        <w:numPr>
          <w:ilvl w:val="3"/>
          <w:numId w:val="54"/>
        </w:numPr>
        <w:ind w:right="47"/>
      </w:pPr>
      <w:r>
        <w:t>Notwithstanding anything contained in clause (1), the term of the House of Representatives may be extended by a Federal Act for a p</w:t>
      </w:r>
      <w:r>
        <w:t xml:space="preserve">eriod not exceeding one year in cases where a proclamation or order of a state of emergency is in effect. </w:t>
      </w:r>
    </w:p>
    <w:p w14:paraId="7CFFACBA" w14:textId="77777777" w:rsidR="00E75866" w:rsidRDefault="00162159">
      <w:pPr>
        <w:numPr>
          <w:ilvl w:val="3"/>
          <w:numId w:val="54"/>
        </w:numPr>
        <w:ind w:right="47"/>
      </w:pPr>
      <w:r>
        <w:t xml:space="preserve">The term of the House of Representatives extended under clause (2) shall </w:t>
      </w:r>
      <w:r>
        <w:rPr>
          <w:i/>
        </w:rPr>
        <w:t>ipso facto</w:t>
      </w:r>
      <w:r>
        <w:t xml:space="preserve"> expire upon the expiry of s</w:t>
      </w:r>
      <w:r>
        <w:rPr>
          <w:strike/>
        </w:rPr>
        <w:t>i</w:t>
      </w:r>
      <w:r>
        <w:t xml:space="preserve">x months from the date </w:t>
      </w:r>
      <w:r>
        <w:t xml:space="preserve">of voidance of the proclamation or order of the state of emergency. </w:t>
      </w:r>
    </w:p>
    <w:p w14:paraId="779263F0" w14:textId="77777777" w:rsidR="00E75866" w:rsidRDefault="00162159">
      <w:pPr>
        <w:numPr>
          <w:ilvl w:val="0"/>
          <w:numId w:val="47"/>
        </w:numPr>
        <w:spacing w:line="249" w:lineRule="auto"/>
        <w:ind w:right="47" w:hanging="677"/>
      </w:pPr>
      <w:r>
        <w:rPr>
          <w:u w:val="single" w:color="000000"/>
        </w:rPr>
        <w:lastRenderedPageBreak/>
        <w:t>Composition of National Assembly and term of office of</w:t>
      </w:r>
      <w:r>
        <w:t xml:space="preserve"> </w:t>
      </w:r>
      <w:r>
        <w:rPr>
          <w:u w:val="single" w:color="000000"/>
        </w:rPr>
        <w:t>its members</w:t>
      </w:r>
      <w:r>
        <w:t xml:space="preserve">: (1) </w:t>
      </w:r>
      <w:proofErr w:type="gramStart"/>
      <w:r>
        <w:t>The  National</w:t>
      </w:r>
      <w:proofErr w:type="gramEnd"/>
      <w:r>
        <w:t xml:space="preserve"> Assembly shall be a permanent House. </w:t>
      </w:r>
    </w:p>
    <w:p w14:paraId="4610DE81" w14:textId="77777777" w:rsidR="00E75866" w:rsidRDefault="00162159">
      <w:pPr>
        <w:ind w:left="662" w:right="47"/>
      </w:pPr>
      <w:r>
        <w:t xml:space="preserve">(2) The National Assembly shall consist of </w:t>
      </w:r>
      <w:proofErr w:type="gramStart"/>
      <w:r>
        <w:t>fifty nine</w:t>
      </w:r>
      <w:proofErr w:type="gramEnd"/>
      <w:r>
        <w:t xml:space="preserve"> members a</w:t>
      </w:r>
      <w:r>
        <w:t xml:space="preserve">s follows: </w:t>
      </w:r>
    </w:p>
    <w:p w14:paraId="1034DF7F" w14:textId="77777777" w:rsidR="00E75866" w:rsidRDefault="00162159">
      <w:pPr>
        <w:numPr>
          <w:ilvl w:val="3"/>
          <w:numId w:val="56"/>
        </w:numPr>
        <w:ind w:left="2127" w:right="47" w:hanging="533"/>
      </w:pPr>
      <w:r>
        <w:t xml:space="preserve">fifty six elected members consisting of at least three women, one Dalit and one from persons with disabilities or minorities, from each State by an electoral college composed of members of the State Assembly, chairpersons and vice-chairpersons </w:t>
      </w:r>
      <w:r>
        <w:t>of the Village Bodies, and Mayors and Deputy-Mayors of the Municipalities, with different weightage of vote by members of the State Assembly, chairpersons and vicechairpersons of the Village Bodies, and Mayors and Deputy-Mayors of the Municipalities, as pr</w:t>
      </w:r>
      <w:r>
        <w:t xml:space="preserve">ovided for in the Federal law, </w:t>
      </w:r>
    </w:p>
    <w:p w14:paraId="576EBC70" w14:textId="77777777" w:rsidR="00E75866" w:rsidRDefault="00162159">
      <w:pPr>
        <w:numPr>
          <w:ilvl w:val="3"/>
          <w:numId w:val="56"/>
        </w:numPr>
        <w:ind w:left="2127" w:right="47" w:hanging="533"/>
      </w:pPr>
      <w:r>
        <w:t xml:space="preserve">Three members consisting of at least one woman nominated by the President on recommendation of the Government of Nepal. </w:t>
      </w:r>
    </w:p>
    <w:p w14:paraId="4E400275" w14:textId="77777777" w:rsidR="00E75866" w:rsidRDefault="00162159">
      <w:pPr>
        <w:numPr>
          <w:ilvl w:val="1"/>
          <w:numId w:val="55"/>
        </w:numPr>
        <w:ind w:right="47"/>
      </w:pPr>
      <w:r>
        <w:t>The term of office of the members of the National Assembly shall be six years. The term of office of on</w:t>
      </w:r>
      <w:r>
        <w:t xml:space="preserve">e third of the members of the National Assembly shall expire in every two years. </w:t>
      </w:r>
    </w:p>
    <w:p w14:paraId="08AB2051" w14:textId="77777777" w:rsidR="00E75866" w:rsidRDefault="00162159">
      <w:pPr>
        <w:ind w:left="662" w:right="47"/>
      </w:pPr>
      <w:r>
        <w:t>Provided that, for the first time, after the commencement of this Constitution, arrangements shall be made by drawing lots to retire one-third of the members on t</w:t>
      </w:r>
      <w:r>
        <w:rPr>
          <w:u w:val="single" w:color="000000"/>
        </w:rPr>
        <w:t>h</w:t>
      </w:r>
      <w:r>
        <w:t>e expiry of</w:t>
      </w:r>
      <w:r>
        <w:t xml:space="preserve"> two years, another one-third on the expiry of four years, and the final one-third on the expiry of six years. </w:t>
      </w:r>
    </w:p>
    <w:p w14:paraId="280386CA" w14:textId="77777777" w:rsidR="00E75866" w:rsidRDefault="00162159">
      <w:pPr>
        <w:numPr>
          <w:ilvl w:val="1"/>
          <w:numId w:val="55"/>
        </w:numPr>
        <w:ind w:right="47"/>
      </w:pPr>
      <w:r>
        <w:t>In computing the term of office of the members of the National Assembly for the first time after the commencement of this Constitution, the term</w:t>
      </w:r>
      <w:r>
        <w:t xml:space="preserve"> of office of all members shall be deemed to have </w:t>
      </w:r>
      <w:r>
        <w:lastRenderedPageBreak/>
        <w:t xml:space="preserve">commenced on the day on which the first session of the National Assembly is held. </w:t>
      </w:r>
    </w:p>
    <w:p w14:paraId="2A56B22D" w14:textId="77777777" w:rsidR="00E75866" w:rsidRDefault="00162159">
      <w:pPr>
        <w:numPr>
          <w:ilvl w:val="1"/>
          <w:numId w:val="55"/>
        </w:numPr>
        <w:spacing w:after="15" w:line="249" w:lineRule="auto"/>
        <w:ind w:right="47"/>
      </w:pPr>
      <w:r>
        <w:t xml:space="preserve">Any vacancy of seat in the National </w:t>
      </w:r>
    </w:p>
    <w:p w14:paraId="5AFE2410" w14:textId="77777777" w:rsidR="00E75866" w:rsidRDefault="00162159">
      <w:pPr>
        <w:ind w:left="662" w:right="47" w:firstLine="0"/>
      </w:pPr>
      <w:r>
        <w:t>Assembly shall be filled for the remainder of the term of office in the same manner of</w:t>
      </w:r>
      <w:r>
        <w:t xml:space="preserve"> election or nomination as in which the seat of the vacating member was filled. </w:t>
      </w:r>
    </w:p>
    <w:p w14:paraId="62BA7119" w14:textId="77777777" w:rsidR="00E75866" w:rsidRDefault="00162159">
      <w:pPr>
        <w:numPr>
          <w:ilvl w:val="1"/>
          <w:numId w:val="55"/>
        </w:numPr>
        <w:ind w:right="47"/>
      </w:pPr>
      <w:r>
        <w:t xml:space="preserve">Other matters relating to election to the members of the National Assembly shall be as provided for in the Federal law. </w:t>
      </w:r>
    </w:p>
    <w:p w14:paraId="2591AC84" w14:textId="77777777" w:rsidR="00E75866" w:rsidRDefault="00162159">
      <w:pPr>
        <w:numPr>
          <w:ilvl w:val="0"/>
          <w:numId w:val="47"/>
        </w:numPr>
        <w:spacing w:after="133"/>
        <w:ind w:right="47" w:hanging="677"/>
      </w:pPr>
      <w:r>
        <w:rPr>
          <w:u w:val="single" w:color="000000"/>
        </w:rPr>
        <w:t>Qualification for member</w:t>
      </w:r>
      <w:r>
        <w:t>: (1) A person who has the fol</w:t>
      </w:r>
      <w:r>
        <w:t xml:space="preserve">lowing qualification shall be qualified to become a member of the Federal Parliament: </w:t>
      </w:r>
    </w:p>
    <w:p w14:paraId="60941506" w14:textId="77777777" w:rsidR="00E75866" w:rsidRDefault="00162159">
      <w:pPr>
        <w:numPr>
          <w:ilvl w:val="3"/>
          <w:numId w:val="59"/>
        </w:numPr>
        <w:ind w:left="1868" w:right="47" w:hanging="514"/>
      </w:pPr>
      <w:r>
        <w:t xml:space="preserve">being a citizen of Nepal, </w:t>
      </w:r>
    </w:p>
    <w:p w14:paraId="2BF7758D" w14:textId="77777777" w:rsidR="00E75866" w:rsidRDefault="00162159">
      <w:pPr>
        <w:numPr>
          <w:ilvl w:val="3"/>
          <w:numId w:val="59"/>
        </w:numPr>
        <w:ind w:left="1868" w:right="47" w:hanging="514"/>
      </w:pPr>
      <w:r>
        <w:t xml:space="preserve">having completed the age of </w:t>
      </w:r>
      <w:proofErr w:type="gramStart"/>
      <w:r>
        <w:t>twenty five</w:t>
      </w:r>
      <w:proofErr w:type="gramEnd"/>
      <w:r>
        <w:t xml:space="preserve"> years, for the House of Representatives, and the age of thirty five years, for the National Assembly,  </w:t>
      </w:r>
    </w:p>
    <w:p w14:paraId="4F656B0D" w14:textId="77777777" w:rsidR="00E75866" w:rsidRDefault="00162159">
      <w:pPr>
        <w:numPr>
          <w:ilvl w:val="3"/>
          <w:numId w:val="59"/>
        </w:numPr>
        <w:spacing w:after="128"/>
        <w:ind w:left="1868" w:right="47" w:hanging="514"/>
      </w:pPr>
      <w:r>
        <w:t xml:space="preserve">not having been convicted of a criminal offense involving moral turpitude,  </w:t>
      </w:r>
    </w:p>
    <w:p w14:paraId="00C8C0D8" w14:textId="77777777" w:rsidR="00E75866" w:rsidRDefault="00162159">
      <w:pPr>
        <w:numPr>
          <w:ilvl w:val="3"/>
          <w:numId w:val="59"/>
        </w:numPr>
        <w:spacing w:after="127"/>
        <w:ind w:left="1868" w:right="47" w:hanging="514"/>
      </w:pPr>
      <w:r>
        <w:t>not being disqualified by any Feder</w:t>
      </w:r>
      <w:r>
        <w:t xml:space="preserve">al law, and </w:t>
      </w:r>
    </w:p>
    <w:p w14:paraId="309AE042" w14:textId="77777777" w:rsidR="00E75866" w:rsidRDefault="00162159">
      <w:pPr>
        <w:numPr>
          <w:ilvl w:val="3"/>
          <w:numId w:val="59"/>
        </w:numPr>
        <w:ind w:left="1868" w:right="47" w:hanging="514"/>
      </w:pPr>
      <w:r>
        <w:t xml:space="preserve">not holding any office of profit. </w:t>
      </w:r>
    </w:p>
    <w:p w14:paraId="409A09E3" w14:textId="77777777" w:rsidR="00E75866" w:rsidRDefault="00162159">
      <w:pPr>
        <w:ind w:left="662" w:right="47" w:firstLine="0"/>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2F5FAB1B" wp14:editId="0433EDE0">
                <wp:simplePos x="0" y="0"/>
                <wp:positionH relativeFrom="column">
                  <wp:posOffset>1264920</wp:posOffset>
                </wp:positionH>
                <wp:positionV relativeFrom="paragraph">
                  <wp:posOffset>465036</wp:posOffset>
                </wp:positionV>
                <wp:extent cx="39624" cy="48768"/>
                <wp:effectExtent l="0" t="0" r="0" b="0"/>
                <wp:wrapNone/>
                <wp:docPr id="242466" name="Group 24246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1009" name="Shape 1100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2466" style="width:3.12pt;height:3.84pt;position:absolute;z-index:18;mso-position-horizontal-relative:text;mso-position-horizontal:absolute;margin-left:99.6pt;mso-position-vertical-relative:text;margin-top:36.617pt;" coordsize="396,487">
                <v:shape id="Shape 1100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rPr>
          <w:u w:val="single" w:color="000000"/>
        </w:rPr>
        <w:t>Explanation</w:t>
      </w:r>
      <w:r>
        <w:t>: For the purposes of this clause, "office of profit" means any position, other than a political position which is to be filled by election or nomination, for which a remuneration or economic bene</w:t>
      </w:r>
      <w:r>
        <w:t xml:space="preserve">fit is paid out of a government fund. </w:t>
      </w:r>
    </w:p>
    <w:p w14:paraId="707A1A7F" w14:textId="77777777" w:rsidR="00E75866" w:rsidRDefault="00162159">
      <w:pPr>
        <w:numPr>
          <w:ilvl w:val="3"/>
          <w:numId w:val="52"/>
        </w:numPr>
        <w:ind w:right="47"/>
      </w:pPr>
      <w:r>
        <w:t xml:space="preserve">No person may be a member of both Houses at the same time. </w:t>
      </w:r>
    </w:p>
    <w:p w14:paraId="1757782B" w14:textId="77777777" w:rsidR="00E75866" w:rsidRDefault="00162159">
      <w:pPr>
        <w:numPr>
          <w:ilvl w:val="3"/>
          <w:numId w:val="52"/>
        </w:numPr>
        <w:spacing w:after="133"/>
        <w:ind w:right="47"/>
      </w:pPr>
      <w:r>
        <w:t>If a person who holds a political office to be filled by way of election, nomination or appointment is elected or nominated as a member of the Federal Parlia</w:t>
      </w:r>
      <w:r>
        <w:t xml:space="preserve">ment under this Part, his or her such office shall </w:t>
      </w:r>
      <w:r>
        <w:rPr>
          <w:i/>
        </w:rPr>
        <w:t>ipso facto</w:t>
      </w:r>
      <w:r>
        <w:t xml:space="preserve"> be vacant from the day on which he or she takes an oath of office of member of the Federal Parliament. </w:t>
      </w:r>
    </w:p>
    <w:p w14:paraId="11A9D12E" w14:textId="77777777" w:rsidR="00E75866" w:rsidRDefault="00162159">
      <w:pPr>
        <w:numPr>
          <w:ilvl w:val="0"/>
          <w:numId w:val="47"/>
        </w:numPr>
        <w:spacing w:after="10"/>
        <w:ind w:right="47" w:hanging="677"/>
      </w:pPr>
      <w:r>
        <w:rPr>
          <w:u w:val="single" w:color="000000"/>
        </w:rPr>
        <w:lastRenderedPageBreak/>
        <w:t>Oath</w:t>
      </w:r>
      <w:r>
        <w:t xml:space="preserve">: Every member of each House of the Federal </w:t>
      </w:r>
    </w:p>
    <w:p w14:paraId="3ACA9718" w14:textId="77777777" w:rsidR="00E75866" w:rsidRDefault="00162159">
      <w:pPr>
        <w:ind w:left="662" w:right="47" w:firstLine="0"/>
      </w:pPr>
      <w:r>
        <w:t>Parliament must, before taking part for t</w:t>
      </w:r>
      <w:r>
        <w:t xml:space="preserve">he first time in </w:t>
      </w:r>
    </w:p>
    <w:p w14:paraId="09135534" w14:textId="77777777" w:rsidR="00E75866" w:rsidRDefault="00162159">
      <w:pPr>
        <w:ind w:left="662" w:right="47" w:firstLine="0"/>
      </w:pPr>
      <w:r>
        <w:t xml:space="preserve">the session of the House or any of its committees, take an oath as provided for in the Federal law. </w:t>
      </w:r>
    </w:p>
    <w:p w14:paraId="45B86B6E" w14:textId="77777777" w:rsidR="00E75866" w:rsidRDefault="00162159">
      <w:pPr>
        <w:numPr>
          <w:ilvl w:val="0"/>
          <w:numId w:val="47"/>
        </w:numPr>
        <w:ind w:right="47" w:hanging="677"/>
      </w:pPr>
      <w:r>
        <w:rPr>
          <w:u w:val="single" w:color="000000"/>
        </w:rPr>
        <w:t>Vacation of seat</w:t>
      </w:r>
      <w:r>
        <w:t xml:space="preserve">: The seat of a member of the Federal Parliament shall become vacant in any of the following circumstances: </w:t>
      </w:r>
    </w:p>
    <w:p w14:paraId="4EFE3600" w14:textId="77777777" w:rsidR="00E75866" w:rsidRDefault="00162159">
      <w:pPr>
        <w:numPr>
          <w:ilvl w:val="3"/>
          <w:numId w:val="57"/>
        </w:numPr>
        <w:ind w:left="1868" w:right="47" w:hanging="514"/>
      </w:pPr>
      <w:r>
        <w:t>if he or she</w:t>
      </w:r>
      <w:r>
        <w:t xml:space="preserve"> tenders resignation in writing before the Speaker or Chairperson, </w:t>
      </w:r>
    </w:p>
    <w:p w14:paraId="096A6C14" w14:textId="77777777" w:rsidR="00E75866" w:rsidRDefault="00162159">
      <w:pPr>
        <w:numPr>
          <w:ilvl w:val="3"/>
          <w:numId w:val="57"/>
        </w:numPr>
        <w:ind w:left="1868" w:right="47" w:hanging="514"/>
      </w:pPr>
      <w:r>
        <w:t xml:space="preserve">if he or she is no longer qualified or ceases to possess the qualification under Article 87, </w:t>
      </w:r>
    </w:p>
    <w:p w14:paraId="52C0F915" w14:textId="77777777" w:rsidR="00E75866" w:rsidRDefault="00162159">
      <w:pPr>
        <w:numPr>
          <w:ilvl w:val="3"/>
          <w:numId w:val="57"/>
        </w:numPr>
        <w:ind w:left="1868" w:right="47" w:hanging="514"/>
      </w:pPr>
      <w:r>
        <w:t xml:space="preserve">if the term of the House of Representatives or the term of office of the member of the National Assembly expires, </w:t>
      </w:r>
    </w:p>
    <w:p w14:paraId="50206ED9" w14:textId="77777777" w:rsidR="00E75866" w:rsidRDefault="00162159">
      <w:pPr>
        <w:numPr>
          <w:ilvl w:val="3"/>
          <w:numId w:val="57"/>
        </w:numPr>
        <w:ind w:left="1868" w:right="47" w:hanging="514"/>
      </w:pPr>
      <w:r>
        <w:t xml:space="preserve">if he or she absents himself or herself from ten consecutive meetings, without giving notice to the concerned House, </w:t>
      </w:r>
    </w:p>
    <w:p w14:paraId="07495AF8" w14:textId="77777777" w:rsidR="00E75866" w:rsidRDefault="00162159">
      <w:pPr>
        <w:numPr>
          <w:ilvl w:val="3"/>
          <w:numId w:val="57"/>
        </w:numPr>
        <w:spacing w:after="128"/>
        <w:ind w:left="1868" w:right="47" w:hanging="514"/>
      </w:pPr>
      <w:r>
        <w:t xml:space="preserve">if the political party </w:t>
      </w:r>
      <w:r>
        <w:t xml:space="preserve">of which he or she was a member when elected provides a notification in accordance with the Federal law that he or she has defected from the party, </w:t>
      </w:r>
    </w:p>
    <w:p w14:paraId="2433914B" w14:textId="77777777" w:rsidR="00E75866" w:rsidRDefault="00162159">
      <w:pPr>
        <w:numPr>
          <w:ilvl w:val="3"/>
          <w:numId w:val="57"/>
        </w:numPr>
        <w:ind w:left="1868" w:right="47" w:hanging="514"/>
      </w:pPr>
      <w:r>
        <w:t xml:space="preserve">if he or she dies. </w:t>
      </w:r>
    </w:p>
    <w:p w14:paraId="6959C2BC" w14:textId="77777777" w:rsidR="00E75866" w:rsidRDefault="00162159">
      <w:pPr>
        <w:numPr>
          <w:ilvl w:val="0"/>
          <w:numId w:val="47"/>
        </w:numPr>
        <w:spacing w:after="128"/>
        <w:ind w:right="47" w:hanging="677"/>
      </w:pPr>
      <w:r>
        <w:rPr>
          <w:u w:val="single" w:color="000000"/>
        </w:rPr>
        <w:t>Decision as to disqualification of member</w:t>
      </w:r>
      <w:r>
        <w:t>: If a question arises as to whether any membe</w:t>
      </w:r>
      <w:r>
        <w:t xml:space="preserve">r of the Federal Parliament is disqualified or has become disqualified under Article 87, the Constitutional Bench of the Supreme Court shall finally decide that question. </w:t>
      </w:r>
    </w:p>
    <w:p w14:paraId="339093FE" w14:textId="77777777" w:rsidR="00E75866" w:rsidRDefault="00162159">
      <w:pPr>
        <w:numPr>
          <w:ilvl w:val="0"/>
          <w:numId w:val="47"/>
        </w:numPr>
        <w:spacing w:after="10" w:line="249" w:lineRule="auto"/>
        <w:ind w:right="47" w:hanging="677"/>
      </w:pPr>
      <w:r>
        <w:rPr>
          <w:u w:val="single" w:color="000000"/>
        </w:rPr>
        <w:t xml:space="preserve">Speaker </w:t>
      </w:r>
      <w:r>
        <w:rPr>
          <w:u w:val="single" w:color="000000"/>
        </w:rPr>
        <w:tab/>
        <w:t xml:space="preserve">and </w:t>
      </w:r>
      <w:r>
        <w:rPr>
          <w:u w:val="single" w:color="000000"/>
        </w:rPr>
        <w:tab/>
        <w:t xml:space="preserve">Deputy </w:t>
      </w:r>
      <w:r>
        <w:rPr>
          <w:u w:val="single" w:color="000000"/>
        </w:rPr>
        <w:tab/>
        <w:t xml:space="preserve">Speaker </w:t>
      </w:r>
      <w:r>
        <w:rPr>
          <w:u w:val="single" w:color="000000"/>
        </w:rPr>
        <w:tab/>
        <w:t xml:space="preserve">of </w:t>
      </w:r>
      <w:r>
        <w:rPr>
          <w:u w:val="single" w:color="000000"/>
        </w:rPr>
        <w:tab/>
        <w:t xml:space="preserve">House </w:t>
      </w:r>
      <w:r>
        <w:rPr>
          <w:u w:val="single" w:color="000000"/>
        </w:rPr>
        <w:tab/>
        <w:t>of</w:t>
      </w:r>
      <w:r>
        <w:t xml:space="preserve"> </w:t>
      </w:r>
    </w:p>
    <w:p w14:paraId="4C8A4E1D" w14:textId="77777777" w:rsidR="00E75866" w:rsidRDefault="00162159">
      <w:pPr>
        <w:ind w:left="662" w:right="47" w:firstLine="0"/>
      </w:pPr>
      <w:r>
        <w:rPr>
          <w:u w:val="single" w:color="000000"/>
        </w:rPr>
        <w:t>Representatives</w:t>
      </w:r>
      <w:r>
        <w:t>: (1) The members of th</w:t>
      </w:r>
      <w:r>
        <w:t xml:space="preserve">e House of Representatives shall, not later than fifteen days of the date of holding of the first meeting of the House of Representatives, elect a Speaker and a Deputy Speaker from amongst themselves. </w:t>
      </w:r>
    </w:p>
    <w:p w14:paraId="70E39C61" w14:textId="77777777" w:rsidR="00E75866" w:rsidRDefault="00162159">
      <w:pPr>
        <w:numPr>
          <w:ilvl w:val="1"/>
          <w:numId w:val="47"/>
        </w:numPr>
        <w:ind w:right="47"/>
      </w:pPr>
      <w:r>
        <w:lastRenderedPageBreak/>
        <w:t xml:space="preserve">Election under clause (1) shall be so held that there </w:t>
      </w:r>
      <w:r>
        <w:t xml:space="preserve">is one woman out of the Speaker and the Deputy Speaker, and the Speaker and the Deputy Speaker of the House of Representatives shall be representatives from different parties. </w:t>
      </w:r>
    </w:p>
    <w:p w14:paraId="66F31A04" w14:textId="77777777" w:rsidR="00E75866" w:rsidRDefault="00162159">
      <w:pPr>
        <w:ind w:left="662" w:right="47"/>
      </w:pPr>
      <w:r>
        <w:t>Provided that if there is no representation of more than one party in the House</w:t>
      </w:r>
      <w:r>
        <w:t xml:space="preserve"> of Representatives or no candidacy is filed by more than one party in spite of representation, nothing shall prevent the members of the same party from being the Speaker and the Deputy Speaker of the House of Representatives.    </w:t>
      </w:r>
    </w:p>
    <w:p w14:paraId="1739F122" w14:textId="77777777" w:rsidR="00E75866" w:rsidRDefault="00162159">
      <w:pPr>
        <w:numPr>
          <w:ilvl w:val="1"/>
          <w:numId w:val="47"/>
        </w:numPr>
        <w:ind w:right="47"/>
      </w:pPr>
      <w:r>
        <w:t xml:space="preserve">If the office of the Speaker or the Deputy Speaker falls vacant, the members of the House of Representatives shall fill the vacancy by electing the Speaker or Deputy Speaker from amongst themselves. </w:t>
      </w:r>
    </w:p>
    <w:p w14:paraId="24E46B7D" w14:textId="77777777" w:rsidR="00E75866" w:rsidRDefault="00162159">
      <w:pPr>
        <w:numPr>
          <w:ilvl w:val="1"/>
          <w:numId w:val="47"/>
        </w:numPr>
        <w:ind w:right="47"/>
      </w:pPr>
      <w:r>
        <w:t>The Deputy Speaker shall, in the absence of the Speaker,</w:t>
      </w:r>
      <w:r>
        <w:t xml:space="preserve"> chair the House of Representatives. </w:t>
      </w:r>
    </w:p>
    <w:p w14:paraId="69FC4E7C" w14:textId="77777777" w:rsidR="00E75866" w:rsidRDefault="00162159">
      <w:pPr>
        <w:numPr>
          <w:ilvl w:val="1"/>
          <w:numId w:val="47"/>
        </w:numPr>
        <w:spacing w:after="0"/>
        <w:ind w:right="47"/>
      </w:pPr>
      <w:r>
        <w:t xml:space="preserve">If </w:t>
      </w:r>
      <w:r>
        <w:rPr>
          <w:u w:val="single" w:color="000000"/>
        </w:rPr>
        <w:t>e</w:t>
      </w:r>
      <w:r>
        <w:t xml:space="preserve">lection to the Speaker and the Deputy Speaker is not held or if both the positions become vacant, the attending member who is by age the seniormost shall chair the meeting of the House of </w:t>
      </w:r>
    </w:p>
    <w:p w14:paraId="0F5BCE1B" w14:textId="77777777" w:rsidR="00E75866" w:rsidRDefault="00162159">
      <w:pPr>
        <w:ind w:left="662" w:right="47" w:firstLine="0"/>
      </w:pPr>
      <w:r>
        <w:t xml:space="preserve">Representatives. </w:t>
      </w:r>
    </w:p>
    <w:p w14:paraId="4FFE9A3B" w14:textId="77777777" w:rsidR="00E75866" w:rsidRDefault="00162159">
      <w:pPr>
        <w:numPr>
          <w:ilvl w:val="1"/>
          <w:numId w:val="47"/>
        </w:numPr>
        <w:spacing w:after="128"/>
        <w:ind w:right="47"/>
      </w:pPr>
      <w:r>
        <w:t>The off</w:t>
      </w:r>
      <w:r>
        <w:t xml:space="preserve">ice of the Speaker or Deputy Speaker of the House of Representatives shall become vacant in any of the following circumstances: </w:t>
      </w:r>
    </w:p>
    <w:p w14:paraId="756F9AA7" w14:textId="77777777" w:rsidR="00E75866" w:rsidRDefault="00162159">
      <w:pPr>
        <w:numPr>
          <w:ilvl w:val="3"/>
          <w:numId w:val="58"/>
        </w:numPr>
        <w:ind w:left="2127" w:right="47" w:hanging="533"/>
      </w:pPr>
      <w:r>
        <w:t xml:space="preserve">if he or she ceases to be a member of the House of Representatives, </w:t>
      </w:r>
    </w:p>
    <w:p w14:paraId="558CF4F9" w14:textId="77777777" w:rsidR="00E75866" w:rsidRDefault="00162159">
      <w:pPr>
        <w:spacing w:after="128"/>
        <w:ind w:left="2127" w:right="47" w:hanging="533"/>
      </w:pPr>
      <w:r>
        <w:t xml:space="preserve"> </w:t>
      </w:r>
      <w:r>
        <w:t>Provided that, in the event of dissolution of the House of Representatives, the Speaker and the Deputy Speaker of the House of Representatives holding their respective offices shall continue in office until the previous day of the filing of nominations for</w:t>
      </w:r>
      <w:r>
        <w:t xml:space="preserve"> another election to the House of Representatives, </w:t>
      </w:r>
    </w:p>
    <w:p w14:paraId="1B9EDB7C" w14:textId="77777777" w:rsidR="00E75866" w:rsidRDefault="00162159">
      <w:pPr>
        <w:numPr>
          <w:ilvl w:val="3"/>
          <w:numId w:val="58"/>
        </w:numPr>
        <w:ind w:left="2127" w:right="47" w:hanging="533"/>
      </w:pPr>
      <w:r>
        <w:t xml:space="preserve">if he or she tenders resignation in writing,  </w:t>
      </w:r>
    </w:p>
    <w:p w14:paraId="3856F485" w14:textId="77777777" w:rsidR="00E75866" w:rsidRDefault="00162159">
      <w:pPr>
        <w:numPr>
          <w:ilvl w:val="3"/>
          <w:numId w:val="58"/>
        </w:numPr>
        <w:ind w:left="2127" w:right="47" w:hanging="533"/>
      </w:pPr>
      <w:r>
        <w:lastRenderedPageBreak/>
        <w:t xml:space="preserve">if a resolution is passed by a majority of two-thirds of the total number of the then members of the House of Representatives that his or her conduct is not </w:t>
      </w:r>
      <w:r>
        <w:t xml:space="preserve">compatible with his or her office. </w:t>
      </w:r>
    </w:p>
    <w:p w14:paraId="7AEF6F4D" w14:textId="77777777" w:rsidR="00E75866" w:rsidRDefault="00162159">
      <w:pPr>
        <w:ind w:left="662" w:right="47"/>
      </w:pPr>
      <w:r>
        <w:t xml:space="preserve">(7) The Deputy Speaker shall chair a meeting at which deliberations are to be held on a resolution that the conduct of the Speaker of the House of Representatives is not compatible with his or her office. The Speaker of </w:t>
      </w:r>
      <w:r>
        <w:t xml:space="preserve">the House of Representatives may take part and vote in the deliberations on such resolution. </w:t>
      </w:r>
    </w:p>
    <w:p w14:paraId="4E8DC6C5" w14:textId="77777777" w:rsidR="00E75866" w:rsidRDefault="00162159">
      <w:pPr>
        <w:numPr>
          <w:ilvl w:val="0"/>
          <w:numId w:val="47"/>
        </w:numPr>
        <w:ind w:right="47" w:hanging="677"/>
      </w:pPr>
      <w:r>
        <w:rPr>
          <w:u w:val="single" w:color="000000"/>
        </w:rPr>
        <w:t>Chairperson and Vice-Chairperson of National</w:t>
      </w:r>
      <w:r>
        <w:t xml:space="preserve"> </w:t>
      </w:r>
      <w:r>
        <w:rPr>
          <w:u w:val="single" w:color="000000"/>
        </w:rPr>
        <w:t>Assembly</w:t>
      </w:r>
      <w:r>
        <w:t>: (1) The members of the National Assembly shall, not later</w:t>
      </w:r>
      <w:r>
        <w:rPr>
          <w:strike/>
        </w:rPr>
        <w:t xml:space="preserve"> </w:t>
      </w:r>
      <w:r>
        <w:t>than fifteen days of the date of holding of its f</w:t>
      </w:r>
      <w:r>
        <w:t xml:space="preserve">irst meeting, elect the Chairperson and the ViceChairperson of the National Assembly from amongst themselves. </w:t>
      </w:r>
    </w:p>
    <w:p w14:paraId="300F5FB0" w14:textId="77777777" w:rsidR="00E75866" w:rsidRDefault="00162159">
      <w:pPr>
        <w:numPr>
          <w:ilvl w:val="3"/>
          <w:numId w:val="60"/>
        </w:numPr>
        <w:ind w:right="47"/>
      </w:pPr>
      <w:r>
        <w:t xml:space="preserve">Election under clause (1) shall be so held that there is one woman out of the Chairperson and the ViceChairperson of the National Assembly. </w:t>
      </w:r>
    </w:p>
    <w:p w14:paraId="58D6C0E5" w14:textId="77777777" w:rsidR="00E75866" w:rsidRDefault="00162159">
      <w:pPr>
        <w:numPr>
          <w:ilvl w:val="3"/>
          <w:numId w:val="60"/>
        </w:numPr>
        <w:ind w:right="47"/>
      </w:pPr>
      <w:r>
        <w:t>If t</w:t>
      </w:r>
      <w:r>
        <w:t xml:space="preserve">he office of the Chairperson or ViceChairperson of the National Assembly falls vacant, the members of the National Assembly shall fill the vacancy by electing its Chairperson or Vice-Chairperson from amongst themselves. </w:t>
      </w:r>
    </w:p>
    <w:p w14:paraId="41B308DA" w14:textId="77777777" w:rsidR="00E75866" w:rsidRDefault="00162159">
      <w:pPr>
        <w:numPr>
          <w:ilvl w:val="3"/>
          <w:numId w:val="60"/>
        </w:numPr>
        <w:spacing w:after="101" w:line="249" w:lineRule="auto"/>
        <w:ind w:right="47"/>
      </w:pPr>
      <w:r>
        <w:t>The Vice-Chairperson of the Nationa</w:t>
      </w:r>
      <w:r>
        <w:t xml:space="preserve">l Assembly shall, in the absence of its Chairperson, chair the National Assembly. </w:t>
      </w:r>
    </w:p>
    <w:p w14:paraId="0C67701C" w14:textId="77777777" w:rsidR="00E75866" w:rsidRDefault="00162159">
      <w:pPr>
        <w:numPr>
          <w:ilvl w:val="3"/>
          <w:numId w:val="60"/>
        </w:numPr>
        <w:ind w:right="47"/>
      </w:pPr>
      <w:r>
        <w:t xml:space="preserve">If the election to the Chairperson and the Vice-Chairperson of the National Assembly is not held or if both the positions </w:t>
      </w:r>
      <w:proofErr w:type="gramStart"/>
      <w:r>
        <w:t>becomes</w:t>
      </w:r>
      <w:proofErr w:type="gramEnd"/>
      <w:r>
        <w:t xml:space="preserve"> vacant, the member who is by age the senior</w:t>
      </w:r>
      <w:r>
        <w:t xml:space="preserve">-most out of the attending members shall chair the meeting of the National Assembly. </w:t>
      </w:r>
    </w:p>
    <w:p w14:paraId="77449EA3" w14:textId="77777777" w:rsidR="00E75866" w:rsidRDefault="00162159">
      <w:pPr>
        <w:numPr>
          <w:ilvl w:val="3"/>
          <w:numId w:val="60"/>
        </w:numPr>
        <w:ind w:right="47"/>
      </w:pPr>
      <w:r>
        <w:t xml:space="preserve">The office of the Chairperson or ViceChairperson of the National Assembly </w:t>
      </w:r>
      <w:r>
        <w:lastRenderedPageBreak/>
        <w:t xml:space="preserve">shall become vacant in any of the following circumstances: </w:t>
      </w:r>
    </w:p>
    <w:p w14:paraId="1E86C376" w14:textId="77777777" w:rsidR="00E75866" w:rsidRDefault="00162159">
      <w:pPr>
        <w:numPr>
          <w:ilvl w:val="4"/>
          <w:numId w:val="61"/>
        </w:numPr>
        <w:spacing w:after="128"/>
        <w:ind w:left="2127" w:right="47" w:hanging="533"/>
      </w:pPr>
      <w:r>
        <w:t>if he or she ceases to be a member o</w:t>
      </w:r>
      <w:r>
        <w:t xml:space="preserve">f the National Assembly, </w:t>
      </w:r>
    </w:p>
    <w:p w14:paraId="33053D3E" w14:textId="77777777" w:rsidR="00E75866" w:rsidRDefault="00162159">
      <w:pPr>
        <w:numPr>
          <w:ilvl w:val="4"/>
          <w:numId w:val="61"/>
        </w:numPr>
        <w:ind w:left="2127" w:right="47" w:hanging="533"/>
      </w:pPr>
      <w:r>
        <w:t xml:space="preserve">if he or she tenders resignation in writing,  </w:t>
      </w:r>
    </w:p>
    <w:p w14:paraId="6B0B2FEA" w14:textId="77777777" w:rsidR="00E75866" w:rsidRDefault="00162159">
      <w:pPr>
        <w:numPr>
          <w:ilvl w:val="4"/>
          <w:numId w:val="61"/>
        </w:numPr>
        <w:spacing w:after="0"/>
        <w:ind w:left="2127" w:right="47" w:hanging="533"/>
      </w:pPr>
      <w:r>
        <w:t>if a resolution is passed by a majority of two-thirds of the total number of the then members of the National Assembly that his or her conduct is not compatible with his or her office</w:t>
      </w:r>
      <w:r>
        <w:t xml:space="preserve">. </w:t>
      </w:r>
    </w:p>
    <w:p w14:paraId="273A0D49" w14:textId="77777777" w:rsidR="00E75866" w:rsidRDefault="00162159">
      <w:pPr>
        <w:spacing w:after="117" w:line="259" w:lineRule="auto"/>
        <w:ind w:left="1992" w:firstLine="0"/>
        <w:jc w:val="left"/>
      </w:pPr>
      <w:r>
        <w:rPr>
          <w:rFonts w:ascii="Calibri" w:eastAsia="Calibri" w:hAnsi="Calibri" w:cs="Calibri"/>
          <w:noProof/>
          <w:sz w:val="22"/>
        </w:rPr>
        <mc:AlternateContent>
          <mc:Choice Requires="wpg">
            <w:drawing>
              <wp:inline distT="0" distB="0" distL="0" distR="0" wp14:anchorId="57394D4A" wp14:editId="4C570273">
                <wp:extent cx="39624" cy="48768"/>
                <wp:effectExtent l="0" t="0" r="0" b="0"/>
                <wp:docPr id="243967" name="Group 24396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1814" name="Shape 1181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3967" style="width:3.12pt;height:3.84pt;mso-position-horizontal-relative:char;mso-position-vertical-relative:line" coordsize="396,487">
                <v:shape id="Shape 1181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91C64EF" w14:textId="77777777" w:rsidR="00E75866" w:rsidRDefault="00162159">
      <w:pPr>
        <w:ind w:left="662" w:right="47"/>
      </w:pPr>
      <w:r>
        <w:t>(7) The Vice-</w:t>
      </w:r>
      <w:r>
        <w:t>Chairperson of the National Assembly shall chair a meeting at which deliberations are to be held on a resolution that the conduct of the Chairperson of the National Assembly is not compatible with his or her office. The Chairperson of the National Assembly</w:t>
      </w:r>
      <w:r>
        <w:t xml:space="preserve"> may take part and vote in the deliberations on such resolution. </w:t>
      </w:r>
    </w:p>
    <w:p w14:paraId="51592699" w14:textId="77777777" w:rsidR="00E75866" w:rsidRDefault="00162159">
      <w:pPr>
        <w:numPr>
          <w:ilvl w:val="0"/>
          <w:numId w:val="47"/>
        </w:numPr>
        <w:ind w:right="47" w:hanging="677"/>
      </w:pPr>
      <w:r>
        <w:rPr>
          <w:u w:val="single" w:color="000000"/>
        </w:rPr>
        <w:t>Summoning and prorogation of session</w:t>
      </w:r>
      <w:r>
        <w:t>: (1) The President shall summon a session of the Federal Parliament within thirty days of the declaration of final results of the election to the House o</w:t>
      </w:r>
      <w:r>
        <w:t xml:space="preserve">f Representatives. Thereafter, the President shall, from time to time, summon sessions of both or either of the Houses pursuant to this Constitution. </w:t>
      </w:r>
    </w:p>
    <w:p w14:paraId="642AAC7F" w14:textId="77777777" w:rsidR="00E75866" w:rsidRDefault="00162159">
      <w:pPr>
        <w:ind w:left="662" w:right="47"/>
      </w:pPr>
      <w:r>
        <w:t xml:space="preserve">Provided that the interval between the two consecutive sessions shall not exceed six months. </w:t>
      </w:r>
    </w:p>
    <w:p w14:paraId="54287A13" w14:textId="77777777" w:rsidR="00E75866" w:rsidRDefault="00162159">
      <w:pPr>
        <w:numPr>
          <w:ilvl w:val="3"/>
          <w:numId w:val="53"/>
        </w:numPr>
        <w:ind w:right="47"/>
      </w:pPr>
      <w:r>
        <w:t>The Preside</w:t>
      </w:r>
      <w:r>
        <w:t xml:space="preserve">nt may prorogue the sessions of both or either of the Houses of the Federal Parliament. </w:t>
      </w:r>
    </w:p>
    <w:p w14:paraId="2FE000FF" w14:textId="77777777" w:rsidR="00E75866" w:rsidRDefault="00162159">
      <w:pPr>
        <w:numPr>
          <w:ilvl w:val="3"/>
          <w:numId w:val="53"/>
        </w:numPr>
        <w:spacing w:after="128"/>
        <w:ind w:right="47"/>
      </w:pPr>
      <w:r>
        <w:t>If, during the prorogation or recess of the session of the House of Representatives, one-fourth of the total number of its members write a petition that it is desirabl</w:t>
      </w:r>
      <w:r>
        <w:t xml:space="preserve">e to convene a session or meeting, the President shall specify the date and time for such session or meeting. The House of </w:t>
      </w:r>
      <w:r>
        <w:lastRenderedPageBreak/>
        <w:t xml:space="preserve">Representatives shall meet or commence its session at the date and time so specified. </w:t>
      </w:r>
    </w:p>
    <w:p w14:paraId="3F930529" w14:textId="77777777" w:rsidR="00E75866" w:rsidRDefault="00162159">
      <w:pPr>
        <w:numPr>
          <w:ilvl w:val="0"/>
          <w:numId w:val="47"/>
        </w:numPr>
        <w:spacing w:after="10"/>
        <w:ind w:right="47" w:hanging="677"/>
      </w:pPr>
      <w:r>
        <w:rPr>
          <w:u w:val="single" w:color="000000"/>
        </w:rPr>
        <w:t>Quorum</w:t>
      </w:r>
      <w:r>
        <w:t xml:space="preserve">: </w:t>
      </w:r>
      <w:r>
        <w:tab/>
        <w:t xml:space="preserve">Except </w:t>
      </w:r>
      <w:r>
        <w:tab/>
        <w:t xml:space="preserve">as </w:t>
      </w:r>
      <w:r>
        <w:tab/>
        <w:t xml:space="preserve">otherwise </w:t>
      </w:r>
      <w:r>
        <w:tab/>
        <w:t xml:space="preserve">provided </w:t>
      </w:r>
      <w:r>
        <w:tab/>
        <w:t xml:space="preserve">in </w:t>
      </w:r>
      <w:r>
        <w:tab/>
      </w:r>
      <w:r>
        <w:t xml:space="preserve">this </w:t>
      </w:r>
    </w:p>
    <w:p w14:paraId="0639DD86" w14:textId="77777777" w:rsidR="00E75866" w:rsidRDefault="00162159">
      <w:pPr>
        <w:ind w:left="662" w:right="47" w:firstLine="0"/>
      </w:pPr>
      <w:r>
        <w:t xml:space="preserve">Constitution, no question or resolution shall be presented for decision in a meeting of either House of the Federal Parliament unless one-fourth of the total number of its members are present. </w:t>
      </w:r>
    </w:p>
    <w:p w14:paraId="74F4192B" w14:textId="77777777" w:rsidR="00E75866" w:rsidRDefault="00162159">
      <w:pPr>
        <w:numPr>
          <w:ilvl w:val="0"/>
          <w:numId w:val="47"/>
        </w:numPr>
        <w:ind w:right="47" w:hanging="677"/>
      </w:pPr>
      <w:r>
        <w:rPr>
          <w:u w:val="single" w:color="000000"/>
        </w:rPr>
        <w:t>Address by President</w:t>
      </w:r>
      <w:r>
        <w:t>: (1) The President may address eith</w:t>
      </w:r>
      <w:r>
        <w:t>er a meeti</w:t>
      </w:r>
      <w:r>
        <w:rPr>
          <w:u w:val="single" w:color="000000"/>
        </w:rPr>
        <w:t>n</w:t>
      </w:r>
      <w:r>
        <w:t xml:space="preserve">g of any House or a joint sitting of both Houses of the Federal Parliament, and summon the members for that purpose. </w:t>
      </w:r>
    </w:p>
    <w:p w14:paraId="53768F5D" w14:textId="77777777" w:rsidR="00E75866" w:rsidRDefault="00162159">
      <w:pPr>
        <w:ind w:left="662" w:right="47"/>
      </w:pPr>
      <w:r>
        <w:t>(2) The President shall address the first session after election to the House of Representatives and a joint sitting of both Ho</w:t>
      </w:r>
      <w:r>
        <w:t xml:space="preserve">uses of the Federal Parliament after the commencement of the first session of each year. </w:t>
      </w:r>
    </w:p>
    <w:p w14:paraId="0666CFA9" w14:textId="77777777" w:rsidR="00E75866" w:rsidRDefault="00162159">
      <w:pPr>
        <w:numPr>
          <w:ilvl w:val="0"/>
          <w:numId w:val="47"/>
        </w:numPr>
        <w:ind w:right="47" w:hanging="677"/>
      </w:pPr>
      <w:r>
        <w:rPr>
          <w:u w:val="single" w:color="000000"/>
        </w:rPr>
        <w:t>Deputy Prime Minister, Minister, Minister of State and</w:t>
      </w:r>
      <w:r>
        <w:t xml:space="preserve"> </w:t>
      </w:r>
      <w:r>
        <w:rPr>
          <w:u w:val="single" w:color="000000"/>
        </w:rPr>
        <w:t>Assistant Minister entitled to take part in both Houses</w:t>
      </w:r>
      <w:r>
        <w:t>: The Deputy Prime Minister, Minister, Minister of State</w:t>
      </w:r>
      <w:r>
        <w:t xml:space="preserve"> and Assistant Minister shall be entitled to attend and take part in the proceedings and deliberations of either House of the Federal Parliament or its committees. </w:t>
      </w:r>
    </w:p>
    <w:p w14:paraId="313936F3" w14:textId="77777777" w:rsidR="00E75866" w:rsidRDefault="00162159">
      <w:pPr>
        <w:ind w:left="662" w:right="47"/>
      </w:pPr>
      <w:r>
        <w:t xml:space="preserve">Provided that he or she shall not be entitled to vote in a House or its committee of which </w:t>
      </w:r>
      <w:r>
        <w:t xml:space="preserve">he or she is not a member. </w:t>
      </w:r>
    </w:p>
    <w:p w14:paraId="7AFDD6B9" w14:textId="77777777" w:rsidR="00E75866" w:rsidRDefault="00162159">
      <w:pPr>
        <w:spacing w:after="92" w:line="259" w:lineRule="auto"/>
        <w:ind w:firstLine="0"/>
        <w:jc w:val="left"/>
      </w:pPr>
      <w:r>
        <w:t xml:space="preserve"> </w:t>
      </w:r>
    </w:p>
    <w:p w14:paraId="77237E3A" w14:textId="77777777" w:rsidR="00E75866" w:rsidRDefault="00162159">
      <w:pPr>
        <w:spacing w:after="115" w:line="259" w:lineRule="auto"/>
        <w:ind w:firstLine="0"/>
        <w:jc w:val="left"/>
      </w:pPr>
      <w:r>
        <w:t xml:space="preserve"> </w:t>
      </w:r>
    </w:p>
    <w:p w14:paraId="27AE5D33" w14:textId="77777777" w:rsidR="00E75866" w:rsidRDefault="00162159">
      <w:pPr>
        <w:numPr>
          <w:ilvl w:val="0"/>
          <w:numId w:val="47"/>
        </w:numPr>
        <w:spacing w:after="101" w:line="249" w:lineRule="auto"/>
        <w:ind w:right="47" w:hanging="677"/>
      </w:pPr>
      <w:r>
        <w:rPr>
          <w:u w:val="single" w:color="000000"/>
        </w:rPr>
        <w:t xml:space="preserve">Formation </w:t>
      </w:r>
      <w:r>
        <w:rPr>
          <w:u w:val="single" w:color="000000"/>
        </w:rPr>
        <w:tab/>
        <w:t xml:space="preserve">of </w:t>
      </w:r>
      <w:r>
        <w:rPr>
          <w:u w:val="single" w:color="000000"/>
        </w:rPr>
        <w:tab/>
        <w:t>committees</w:t>
      </w:r>
      <w:r>
        <w:t xml:space="preserve">: </w:t>
      </w:r>
      <w:r>
        <w:tab/>
      </w:r>
      <w:r>
        <w:t xml:space="preserve">(1) </w:t>
      </w:r>
      <w:r>
        <w:tab/>
        <w:t xml:space="preserve">The </w:t>
      </w:r>
      <w:r>
        <w:tab/>
        <w:t xml:space="preserve">House </w:t>
      </w:r>
      <w:r>
        <w:tab/>
        <w:t xml:space="preserve">of Representatives and the National Assembly may form committees as provided for in the Federal law. </w:t>
      </w:r>
    </w:p>
    <w:p w14:paraId="673A372E" w14:textId="77777777" w:rsidR="00E75866" w:rsidRDefault="00162159">
      <w:pPr>
        <w:ind w:left="662" w:right="47"/>
      </w:pPr>
      <w:r>
        <w:t>(2) If a resolution is passed by either House demanding that a joint committee of both the Houses be formed for the purpose of managing t</w:t>
      </w:r>
      <w:r>
        <w:t xml:space="preserve">he working procedures between the two Houses of the Federal Parliament, resolving disagreement on any Bill or for any other specified function, the joint committee shall be formed. The joint committee shall consist of a maximum of </w:t>
      </w:r>
      <w:proofErr w:type="gramStart"/>
      <w:r>
        <w:t>twenty five</w:t>
      </w:r>
      <w:proofErr w:type="gramEnd"/>
      <w:r>
        <w:t xml:space="preserve"> members in th</w:t>
      </w:r>
      <w:r>
        <w:t xml:space="preserve">e ratio of five members from </w:t>
      </w:r>
      <w:r>
        <w:lastRenderedPageBreak/>
        <w:t xml:space="preserve">the House of Representatives to one member from the National Assembly on the basis of inclusion.  </w:t>
      </w:r>
    </w:p>
    <w:p w14:paraId="3F63CEC1" w14:textId="77777777" w:rsidR="00E75866" w:rsidRDefault="00162159">
      <w:pPr>
        <w:numPr>
          <w:ilvl w:val="0"/>
          <w:numId w:val="47"/>
        </w:numPr>
        <w:ind w:right="47" w:hanging="677"/>
      </w:pPr>
      <w:r>
        <w:rPr>
          <w:u w:val="single" w:color="000000"/>
        </w:rPr>
        <w:t>Transaction of business in case of vacancy in seat of</w:t>
      </w:r>
      <w:r>
        <w:t xml:space="preserve"> </w:t>
      </w:r>
      <w:r>
        <w:rPr>
          <w:u w:val="single" w:color="000000"/>
        </w:rPr>
        <w:t>member</w:t>
      </w:r>
      <w:r>
        <w:t>: Eith</w:t>
      </w:r>
      <w:r>
        <w:rPr>
          <w:u w:val="single" w:color="000000"/>
        </w:rPr>
        <w:t>e</w:t>
      </w:r>
      <w:r>
        <w:t xml:space="preserve">r House of the Federal </w:t>
      </w:r>
      <w:r>
        <w:t>Parliament shall have the power to transact its business notwithstanding any vacancy in the seat of its member. No proceedings of either House of the Federal Parliament shall become invalid even if it is subsequently discovered that a person who was not so</w:t>
      </w:r>
      <w:r>
        <w:t xml:space="preserve"> entitled took part in such proceedings. </w:t>
      </w:r>
    </w:p>
    <w:p w14:paraId="72FFA34B" w14:textId="77777777" w:rsidR="00E75866" w:rsidRDefault="00162159">
      <w:pPr>
        <w:numPr>
          <w:ilvl w:val="0"/>
          <w:numId w:val="47"/>
        </w:numPr>
        <w:ind w:right="47" w:hanging="677"/>
      </w:pPr>
      <w:r>
        <w:rPr>
          <w:u w:val="single" w:color="000000"/>
        </w:rPr>
        <w:t>Voting</w:t>
      </w:r>
      <w:r>
        <w:t>: Except as otherwise provided in this Constitution, any motions submitted for decision in either House of the Federal Parliament shall be decided by a majority vote of the members present and voting. The mem</w:t>
      </w:r>
      <w:r>
        <w:t xml:space="preserve">ber chairing the meeting shall not have the right to vote. </w:t>
      </w:r>
    </w:p>
    <w:p w14:paraId="542864A3" w14:textId="77777777" w:rsidR="00E75866" w:rsidRDefault="00162159">
      <w:pPr>
        <w:ind w:left="662" w:right="47"/>
      </w:pPr>
      <w:r>
        <w:t xml:space="preserve">Provided that he or she may cast vote in the case of a tie. </w:t>
      </w:r>
    </w:p>
    <w:p w14:paraId="2CA9ACBD" w14:textId="77777777" w:rsidR="00E75866" w:rsidRDefault="00162159">
      <w:pPr>
        <w:numPr>
          <w:ilvl w:val="0"/>
          <w:numId w:val="47"/>
        </w:numPr>
        <w:ind w:right="47" w:hanging="677"/>
      </w:pPr>
      <w:r>
        <w:rPr>
          <w:u w:val="single" w:color="000000"/>
        </w:rPr>
        <w:t>Provisions relating to vote of confidence and motion of</w:t>
      </w:r>
      <w:r>
        <w:t xml:space="preserve"> </w:t>
      </w:r>
      <w:r>
        <w:rPr>
          <w:u w:val="single" w:color="000000"/>
        </w:rPr>
        <w:t>no-confidence</w:t>
      </w:r>
      <w:r>
        <w:t>: (1) The Prime Minister may, whenever he or she considers necessa</w:t>
      </w:r>
      <w:r>
        <w:t xml:space="preserve">ry or appropriate to show that he or she has confidence from the House of Representatives, table a motion to that effect in the House of Representatives for the vote of confidence. </w:t>
      </w:r>
    </w:p>
    <w:p w14:paraId="04549B3E" w14:textId="77777777" w:rsidR="00E75866" w:rsidRDefault="00162159">
      <w:pPr>
        <w:numPr>
          <w:ilvl w:val="3"/>
          <w:numId w:val="49"/>
        </w:numPr>
        <w:ind w:right="47"/>
      </w:pPr>
      <w:r>
        <w:t>If the political party which the Prime Minister represents is divided or a</w:t>
      </w:r>
      <w:r>
        <w:t xml:space="preserve"> political party in coalition government withdraws its support, the Prime Minister shall table a motion in the House of Representatives for a vote of confidence within thirty days. </w:t>
      </w:r>
    </w:p>
    <w:p w14:paraId="3CD43F10" w14:textId="77777777" w:rsidR="00E75866" w:rsidRDefault="00162159">
      <w:pPr>
        <w:numPr>
          <w:ilvl w:val="3"/>
          <w:numId w:val="49"/>
        </w:numPr>
        <w:ind w:right="47"/>
      </w:pPr>
      <w:r>
        <w:t>If a motion tabled under clauses (1) and (2) is not passed by a majority o</w:t>
      </w:r>
      <w:r>
        <w:t xml:space="preserve">f the total number of the then members of the House of Representatives, the Prime Minister shall relieve of his or her office. </w:t>
      </w:r>
    </w:p>
    <w:p w14:paraId="358422BA" w14:textId="77777777" w:rsidR="00E75866" w:rsidRDefault="00162159">
      <w:pPr>
        <w:numPr>
          <w:ilvl w:val="3"/>
          <w:numId w:val="49"/>
        </w:numPr>
        <w:ind w:right="47"/>
      </w:pPr>
      <w:r>
        <w:t>One-fourth of the total number of the then members of the House of Representatives may table a motion of no-confidence in writin</w:t>
      </w:r>
      <w:r>
        <w:t xml:space="preserve">g that the House has no confidence in the Prime Minister. </w:t>
      </w:r>
    </w:p>
    <w:p w14:paraId="29351236" w14:textId="77777777" w:rsidR="00E75866" w:rsidRDefault="00162159">
      <w:pPr>
        <w:ind w:left="662" w:right="47"/>
      </w:pPr>
      <w:r>
        <w:lastRenderedPageBreak/>
        <w:t>Provided that a motion of no confidence shall not be tabled until</w:t>
      </w:r>
      <w:r>
        <w:rPr>
          <w:strike/>
        </w:rPr>
        <w:t xml:space="preserve"> </w:t>
      </w:r>
      <w:r>
        <w:t xml:space="preserve">the first two years after the appointment of the Prime Minister and until another one year after the date of failure of the motion </w:t>
      </w:r>
      <w:r>
        <w:t xml:space="preserve">of no confidence once tabled. </w:t>
      </w:r>
    </w:p>
    <w:p w14:paraId="740876E2" w14:textId="77777777" w:rsidR="00E75866" w:rsidRDefault="00162159">
      <w:pPr>
        <w:numPr>
          <w:ilvl w:val="3"/>
          <w:numId w:val="49"/>
        </w:numPr>
        <w:ind w:right="47"/>
      </w:pPr>
      <w:r>
        <w:t xml:space="preserve">A motion of no confidence to be tabled under clause (4) shall also indicate the name of a member proposed for the Prime Minister. </w:t>
      </w:r>
    </w:p>
    <w:p w14:paraId="03C5B112" w14:textId="77777777" w:rsidR="00E75866" w:rsidRDefault="00162159">
      <w:pPr>
        <w:numPr>
          <w:ilvl w:val="3"/>
          <w:numId w:val="49"/>
        </w:numPr>
        <w:ind w:right="47"/>
      </w:pPr>
      <w:r>
        <w:t>If a motion of no confidence tabled under clause (4) is passed by a majority of the total numb</w:t>
      </w:r>
      <w:r>
        <w:t xml:space="preserve">er of the then members of the House of Representatives, the Prime Minister shall relieve of his or her office. </w:t>
      </w:r>
    </w:p>
    <w:p w14:paraId="5226A17B" w14:textId="77777777" w:rsidR="00E75866" w:rsidRDefault="00162159">
      <w:pPr>
        <w:numPr>
          <w:ilvl w:val="3"/>
          <w:numId w:val="49"/>
        </w:numPr>
        <w:spacing w:after="105" w:line="249" w:lineRule="auto"/>
        <w:ind w:right="47"/>
      </w:pPr>
      <w:r>
        <w:t>If the office of Prime Minister falls vacant because of the passage of a motion of no confidence under clause (6), the President shall, in accor</w:t>
      </w:r>
      <w:r>
        <w:t xml:space="preserve">dance with Article 76, appoint as the Prime Minister the member of the House of Representatives proposed under clause (5). </w:t>
      </w:r>
    </w:p>
    <w:p w14:paraId="2F0DD063" w14:textId="77777777" w:rsidR="00E75866" w:rsidRDefault="00162159">
      <w:pPr>
        <w:numPr>
          <w:ilvl w:val="0"/>
          <w:numId w:val="47"/>
        </w:numPr>
        <w:ind w:right="47" w:hanging="677"/>
      </w:pPr>
      <w:r>
        <w:rPr>
          <w:u w:val="single" w:color="000000"/>
        </w:rPr>
        <w:t>Impeachment</w:t>
      </w:r>
      <w:r>
        <w:t>: (1) One fourth of the total number of the then members of the House of Representatives may move a motion of impeachment</w:t>
      </w:r>
      <w:r>
        <w:t xml:space="preserve"> against the President or Vice-President on the ground of serious violation of this Constitution and the Federal law. If the motion is passed by at least two thirds majority of the total number of the then members of both Houses of the Federal Parliament, </w:t>
      </w:r>
      <w:r>
        <w:t xml:space="preserve">he or she shall relive of his or her office. </w:t>
      </w:r>
    </w:p>
    <w:p w14:paraId="40004499" w14:textId="77777777" w:rsidR="00E75866" w:rsidRDefault="00162159">
      <w:pPr>
        <w:numPr>
          <w:ilvl w:val="2"/>
          <w:numId w:val="50"/>
        </w:numPr>
        <w:ind w:right="47"/>
      </w:pPr>
      <w:r>
        <w:t>One fourth of the total number of the then members of the House of Representatives may move a motion of impeachment against the Chief Justice of Nepal or a Judge of the Supreme Court, member of the Judicial Cou</w:t>
      </w:r>
      <w:r>
        <w:t>ncil, chief or official of a Constitutional Body on the ground of his or her failure to fulfil his or her duties of office because of serious violation of this Constitution and law, incompetence or misconduct or failure to discharge the duties of office ho</w:t>
      </w:r>
      <w:r>
        <w:t xml:space="preserve">nestly or serious violation of the code of conduct. If the motion is passed by at least two thirds majority of the total number </w:t>
      </w:r>
      <w:r>
        <w:lastRenderedPageBreak/>
        <w:t xml:space="preserve">of the then members of the House of Representatives, the concerned person shall relieve of his or her office. </w:t>
      </w:r>
    </w:p>
    <w:p w14:paraId="65548B3B" w14:textId="77777777" w:rsidR="00E75866" w:rsidRDefault="00162159">
      <w:pPr>
        <w:numPr>
          <w:ilvl w:val="2"/>
          <w:numId w:val="50"/>
        </w:numPr>
        <w:ind w:right="47"/>
      </w:pPr>
      <w:r>
        <w:t>There shall be an</w:t>
      </w:r>
      <w:r>
        <w:t xml:space="preserve"> impeachment recommendation committee in the House of Representatives for the purpose of making recommendation after inquiring into whether there exist the ground and reason for moving a motion of impeachment against any person under clause (2). </w:t>
      </w:r>
    </w:p>
    <w:p w14:paraId="776E349E" w14:textId="77777777" w:rsidR="00E75866" w:rsidRDefault="00162159">
      <w:pPr>
        <w:numPr>
          <w:ilvl w:val="2"/>
          <w:numId w:val="50"/>
        </w:numPr>
        <w:ind w:right="47"/>
      </w:pPr>
      <w:r>
        <w:t>The commi</w:t>
      </w:r>
      <w:r>
        <w:t xml:space="preserve">ttee under clause (3) shall consist of eleven members of the House of Representatives. </w:t>
      </w:r>
    </w:p>
    <w:p w14:paraId="59E57799" w14:textId="77777777" w:rsidR="00E75866" w:rsidRDefault="00162159">
      <w:pPr>
        <w:numPr>
          <w:ilvl w:val="2"/>
          <w:numId w:val="50"/>
        </w:numPr>
        <w:ind w:right="47"/>
      </w:pPr>
      <w:r>
        <w:t>If at least three members of the House of Representatives certify and submit a petition that the received information, notice or petition is admissible on the ground of</w:t>
      </w:r>
      <w:r>
        <w:t xml:space="preserve"> serious violation of the Constitution or incompetence or misconduct or failure to discharge the duties of office honestly or serious violation of the code of conduct by the person relieving of office on impeachment under clause (2), and the committee unde</w:t>
      </w:r>
      <w:r>
        <w:t xml:space="preserve">r clause (3), upon inquiring into such petition in accordance with Federal law, makes recommendation to the House of Representatives for impeachment proceedings, a motion of impeachment under clause (2) may be moved. </w:t>
      </w:r>
    </w:p>
    <w:p w14:paraId="532A1F7E" w14:textId="77777777" w:rsidR="00E75866" w:rsidRDefault="00162159">
      <w:pPr>
        <w:numPr>
          <w:ilvl w:val="2"/>
          <w:numId w:val="50"/>
        </w:numPr>
        <w:ind w:right="47"/>
      </w:pPr>
      <w:r>
        <w:t xml:space="preserve">After the commencement of impeachment </w:t>
      </w:r>
      <w:r>
        <w:t>proceedings under clause (2), the Chief Justice of Nepal or Judge of the Supreme Court, member of the Judicial Council, chief or official of the Constitutional Body shall not be allowed to discharge the duties of his or her office pending the settlement of</w:t>
      </w:r>
      <w:r>
        <w:t xml:space="preserve"> such proceedings. </w:t>
      </w:r>
    </w:p>
    <w:p w14:paraId="120708BB" w14:textId="77777777" w:rsidR="00E75866" w:rsidRDefault="00162159">
      <w:pPr>
        <w:numPr>
          <w:ilvl w:val="2"/>
          <w:numId w:val="50"/>
        </w:numPr>
        <w:ind w:right="47"/>
      </w:pPr>
      <w:r>
        <w:t xml:space="preserve">A person who is charged with impeachment under clause (1) or (2) shall be provided with a reasonable opportunity to defend himself or herself. </w:t>
      </w:r>
    </w:p>
    <w:p w14:paraId="32E6AD40" w14:textId="77777777" w:rsidR="00E75866" w:rsidRDefault="00162159">
      <w:pPr>
        <w:numPr>
          <w:ilvl w:val="2"/>
          <w:numId w:val="50"/>
        </w:numPr>
        <w:spacing w:after="0"/>
        <w:ind w:right="47"/>
      </w:pPr>
      <w:r>
        <w:t>No</w:t>
      </w:r>
      <w:r>
        <w:rPr>
          <w:u w:val="single" w:color="000000"/>
        </w:rPr>
        <w:t>t</w:t>
      </w:r>
      <w:r>
        <w:t xml:space="preserve">hing shall bar the taking of action under the Federal law in relation to the offence, if any, committed while in office by the President or </w:t>
      </w:r>
      <w:r>
        <w:lastRenderedPageBreak/>
        <w:t xml:space="preserve">VicePresident, Chief Justice of Nepal or a Judge of the Supreme Court of Nepal, member of the Judicial </w:t>
      </w:r>
    </w:p>
    <w:p w14:paraId="56913662" w14:textId="77777777" w:rsidR="00E75866" w:rsidRDefault="00162159">
      <w:pPr>
        <w:ind w:left="662" w:right="47" w:firstLine="0"/>
      </w:pPr>
      <w:r>
        <w:t>Council, chi</w:t>
      </w:r>
      <w:r>
        <w:t xml:space="preserve">ef or official of a Constitutional Body who is relieved of office upon the passage of a motion of impeachment under this Article. </w:t>
      </w:r>
    </w:p>
    <w:p w14:paraId="1BE0280B" w14:textId="77777777" w:rsidR="00E75866" w:rsidRDefault="00162159">
      <w:pPr>
        <w:numPr>
          <w:ilvl w:val="2"/>
          <w:numId w:val="50"/>
        </w:numPr>
        <w:ind w:right="47"/>
      </w:pPr>
      <w:r>
        <w:t>A person who is relieved of office on the passage of a motion of impeachment under clause (1) or (2) shall not be entitled to</w:t>
      </w:r>
      <w:r>
        <w:t xml:space="preserve"> obtain any facility accruing from such office and to be appointed or nominated to </w:t>
      </w:r>
      <w:proofErr w:type="gramStart"/>
      <w:r>
        <w:t>any  public</w:t>
      </w:r>
      <w:proofErr w:type="gramEnd"/>
      <w:r>
        <w:t xml:space="preserve"> office in the future. </w:t>
      </w:r>
    </w:p>
    <w:p w14:paraId="016CEAB1" w14:textId="77777777" w:rsidR="00E75866" w:rsidRDefault="00162159">
      <w:pPr>
        <w:numPr>
          <w:ilvl w:val="2"/>
          <w:numId w:val="50"/>
        </w:numPr>
        <w:ind w:right="47"/>
      </w:pPr>
      <w:r>
        <w:t xml:space="preserve">Other matters relating to impeachment shall be as provided for in the Federal law. </w:t>
      </w:r>
    </w:p>
    <w:p w14:paraId="4A7440B9" w14:textId="77777777" w:rsidR="00E75866" w:rsidRDefault="00162159">
      <w:pPr>
        <w:numPr>
          <w:ilvl w:val="0"/>
          <w:numId w:val="47"/>
        </w:numPr>
        <w:ind w:right="47" w:hanging="677"/>
      </w:pPr>
      <w:r>
        <w:rPr>
          <w:u w:val="single" w:color="000000"/>
        </w:rPr>
        <w:t>Penalty for unauthorized presence or voting</w:t>
      </w:r>
      <w:r>
        <w:t>: If a pers</w:t>
      </w:r>
      <w:r>
        <w:t>on who has not taken oath under Article 88 or who is not a member of the Federal Parliament is present or votes in the capacity of member in a meeting of either House of the Federal Parliament or of its committee, the person shall, by order of the person c</w:t>
      </w:r>
      <w:r>
        <w:t xml:space="preserve">hairing the meeting, be fined with a sum of five thousand rupees for each instance of such presence or voting, and such fine shall be recovered as a government due. </w:t>
      </w:r>
    </w:p>
    <w:p w14:paraId="68E3CA6E" w14:textId="77777777" w:rsidR="00E75866" w:rsidRDefault="00162159">
      <w:pPr>
        <w:numPr>
          <w:ilvl w:val="0"/>
          <w:numId w:val="47"/>
        </w:numPr>
        <w:ind w:right="47" w:hanging="677"/>
      </w:pPr>
      <w:r>
        <w:rPr>
          <w:u w:val="single" w:color="000000"/>
        </w:rPr>
        <w:t>Privileges</w:t>
      </w:r>
      <w:r>
        <w:t>: (1) There shall be full freedom of speech in both Houses of the Federal Parlia</w:t>
      </w:r>
      <w:r>
        <w:t xml:space="preserve">ment; and no member shall be arrested, detained or prosecuted in any court for anything expressed or any vote cast by him or her in the House. </w:t>
      </w:r>
    </w:p>
    <w:p w14:paraId="05D9BF5F" w14:textId="77777777" w:rsidR="00E75866" w:rsidRDefault="00162159">
      <w:pPr>
        <w:numPr>
          <w:ilvl w:val="2"/>
          <w:numId w:val="51"/>
        </w:numPr>
        <w:ind w:right="47"/>
      </w:pPr>
      <w:r>
        <w:t>Each House of the Federal Parliament shall, subject to this Constitution, have full power to regulate and decide</w:t>
      </w:r>
      <w:r>
        <w:t xml:space="preserve"> its internal business, and the concerned House shall have the exclusive right to decide whether or not any of its</w:t>
      </w:r>
      <w:r>
        <w:rPr>
          <w:u w:val="single" w:color="000000"/>
        </w:rPr>
        <w:t xml:space="preserve"> </w:t>
      </w:r>
      <w:r>
        <w:t xml:space="preserve">proceedings is regular or irregular. No question shall be raised in any court in this behalf. </w:t>
      </w:r>
    </w:p>
    <w:p w14:paraId="0D8F5816" w14:textId="77777777" w:rsidR="00E75866" w:rsidRDefault="00162159">
      <w:pPr>
        <w:numPr>
          <w:ilvl w:val="2"/>
          <w:numId w:val="51"/>
        </w:numPr>
        <w:ind w:right="47"/>
      </w:pPr>
      <w:r>
        <w:t xml:space="preserve">No comment shall be made about the good faith </w:t>
      </w:r>
      <w:r>
        <w:t xml:space="preserve">concerning any proceeding of any House of the Federal Parliament, and no publication and broadcasting of any kind shall be made about anything said by any member, intentionally distorting or misinterpreting the meaning of the speech. </w:t>
      </w:r>
    </w:p>
    <w:p w14:paraId="4F32FCCA" w14:textId="77777777" w:rsidR="00E75866" w:rsidRDefault="00162159">
      <w:pPr>
        <w:numPr>
          <w:ilvl w:val="2"/>
          <w:numId w:val="51"/>
        </w:numPr>
        <w:ind w:right="47"/>
      </w:pPr>
      <w:r>
        <w:lastRenderedPageBreak/>
        <w:t>The provisions of cla</w:t>
      </w:r>
      <w:r>
        <w:t xml:space="preserve">uses (1) and (3) shall also apply to other persons who are entitled to participate in the meetings of the House than the members of the Federal Parliament. </w:t>
      </w:r>
    </w:p>
    <w:p w14:paraId="72189F15" w14:textId="77777777" w:rsidR="00E75866" w:rsidRDefault="00162159">
      <w:pPr>
        <w:numPr>
          <w:ilvl w:val="2"/>
          <w:numId w:val="51"/>
        </w:numPr>
        <w:ind w:right="47"/>
      </w:pPr>
      <w:r>
        <w:t>No proceedings shall be initiated in any court against any person in respect of the publication, un</w:t>
      </w:r>
      <w:r>
        <w:t xml:space="preserve">der the authority granted by any House of the Federal Parliament, of any document, report, vote or proceeding. </w:t>
      </w:r>
    </w:p>
    <w:p w14:paraId="359BD055" w14:textId="77777777" w:rsidR="00E75866" w:rsidRDefault="00162159">
      <w:pPr>
        <w:spacing w:after="62"/>
        <w:ind w:left="662" w:right="47" w:firstLine="0"/>
      </w:pPr>
      <w:r>
        <w:rPr>
          <w:u w:val="single" w:color="000000"/>
        </w:rPr>
        <w:t>Explanation</w:t>
      </w:r>
      <w:r>
        <w:t>: For the purposes of this clause and clauses (1), (2), (3) and (4), "House" means the House of Representatives or the National Assem</w:t>
      </w:r>
      <w:r>
        <w:t xml:space="preserve">bly, and includes a joint sitting or committee or joint committee of the Federal Parliament. </w:t>
      </w:r>
    </w:p>
    <w:p w14:paraId="35940F57" w14:textId="77777777" w:rsidR="00E75866" w:rsidRDefault="00162159">
      <w:pPr>
        <w:numPr>
          <w:ilvl w:val="2"/>
          <w:numId w:val="51"/>
        </w:numPr>
        <w:spacing w:after="67"/>
        <w:ind w:right="47"/>
      </w:pPr>
      <w:r>
        <w:t xml:space="preserve">No member of the Federal Parliament shall be arrested during the period from the issuance of a notice summoning the session to its prorogation. </w:t>
      </w:r>
    </w:p>
    <w:p w14:paraId="0C1D5ADE" w14:textId="77777777" w:rsidR="00E75866" w:rsidRDefault="00162159">
      <w:pPr>
        <w:spacing w:after="62"/>
        <w:ind w:left="662" w:right="47"/>
      </w:pPr>
      <w:r>
        <w:t>Provided that not</w:t>
      </w:r>
      <w:r>
        <w:t>hing in this clause shall be deemed to bar the arresting under the Federal law of any member on a criminal charge. If any member is so arrested, the authority making such arrest shall forthwith give information thereof to the person presiding over the conc</w:t>
      </w:r>
      <w:r>
        <w:t xml:space="preserve">erned House. </w:t>
      </w:r>
    </w:p>
    <w:p w14:paraId="5D33BD74" w14:textId="77777777" w:rsidR="00E75866" w:rsidRDefault="00162159">
      <w:pPr>
        <w:numPr>
          <w:ilvl w:val="2"/>
          <w:numId w:val="51"/>
        </w:numPr>
        <w:spacing w:after="62"/>
        <w:ind w:right="47"/>
      </w:pPr>
      <w:r>
        <w:t>Any breach of the privileges shall be deemed to constitute contempt of the Federal Parliament, and the concerned Ho</w:t>
      </w:r>
      <w:r>
        <w:rPr>
          <w:u w:val="single" w:color="000000"/>
        </w:rPr>
        <w:t>u</w:t>
      </w:r>
      <w:r>
        <w:t xml:space="preserve">se shall have the exclusive right to decide whether any privilege has been breached. </w:t>
      </w:r>
    </w:p>
    <w:p w14:paraId="24F7FDEF" w14:textId="77777777" w:rsidR="00E75866" w:rsidRDefault="00162159">
      <w:pPr>
        <w:numPr>
          <w:ilvl w:val="2"/>
          <w:numId w:val="51"/>
        </w:numPr>
        <w:spacing w:after="62"/>
        <w:ind w:right="47"/>
      </w:pPr>
      <w:r>
        <w:t>If any person is in contempt of any Hous</w:t>
      </w:r>
      <w:r>
        <w:t>e, the person presiding over the concerned House may, after a decision by the House to that effect, admonish, warn or impose a sentence of imprisonment for a term not exceeding three months or of a fine not exceeding ten thousand rupees on such person, and</w:t>
      </w:r>
      <w:r>
        <w:t xml:space="preserve"> such fine shall be recovered as a government due. </w:t>
      </w:r>
    </w:p>
    <w:p w14:paraId="58D577CA" w14:textId="77777777" w:rsidR="00E75866" w:rsidRDefault="00162159">
      <w:pPr>
        <w:ind w:left="662" w:right="47"/>
      </w:pPr>
      <w:r>
        <w:t xml:space="preserve">Provided that if such person apologies to the satisfaction of the concerned House, it may pardon, remit or commute the sentence imposed on, him or her. </w:t>
      </w:r>
    </w:p>
    <w:p w14:paraId="1061628B" w14:textId="77777777" w:rsidR="00E75866" w:rsidRDefault="00162159">
      <w:pPr>
        <w:numPr>
          <w:ilvl w:val="2"/>
          <w:numId w:val="51"/>
        </w:numPr>
        <w:spacing w:after="62"/>
        <w:ind w:right="47"/>
      </w:pPr>
      <w:r>
        <w:t xml:space="preserve">Other matters relating to the privileges of the Federal Parliament shall be as provided for in the Federal law. </w:t>
      </w:r>
    </w:p>
    <w:p w14:paraId="030E2007" w14:textId="77777777" w:rsidR="00E75866" w:rsidRDefault="00162159">
      <w:pPr>
        <w:numPr>
          <w:ilvl w:val="0"/>
          <w:numId w:val="47"/>
        </w:numPr>
        <w:ind w:right="47" w:hanging="677"/>
      </w:pPr>
      <w:r>
        <w:rPr>
          <w:u w:val="single" w:color="000000"/>
        </w:rPr>
        <w:lastRenderedPageBreak/>
        <w:t>Procedures relating to conduct of business</w:t>
      </w:r>
      <w:r>
        <w:t xml:space="preserve">: (1) Each House of the Federal Parliament shall frame rules to conduct its business, maintain order </w:t>
      </w:r>
      <w:r>
        <w:t xml:space="preserve">during its meetings and regulate the constitution, functions and procedures of the committees and procedures of the House or its committee. Until such rules are framed, the Federal Parliament shall regulate its procedures on its own. </w:t>
      </w:r>
    </w:p>
    <w:p w14:paraId="4FEF627E" w14:textId="77777777" w:rsidR="00E75866" w:rsidRDefault="00162159">
      <w:pPr>
        <w:ind w:left="662" w:right="47"/>
      </w:pPr>
      <w:r>
        <w:t>(2) The conduct of bu</w:t>
      </w:r>
      <w:r>
        <w:t xml:space="preserve">siness of the joint sitting of the Federal Parliament, and constitution and proceedings of the joint committee of the Federal Parliament shall be regulated by the rules or procedures approved by the joint sitting of both Houses of the Federal Parliament. </w:t>
      </w:r>
    </w:p>
    <w:p w14:paraId="2DA24D39" w14:textId="77777777" w:rsidR="00E75866" w:rsidRDefault="00162159">
      <w:pPr>
        <w:numPr>
          <w:ilvl w:val="0"/>
          <w:numId w:val="47"/>
        </w:numPr>
        <w:ind w:right="47" w:hanging="677"/>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4105C534" wp14:editId="156B240D">
                <wp:simplePos x="0" y="0"/>
                <wp:positionH relativeFrom="column">
                  <wp:posOffset>1264920</wp:posOffset>
                </wp:positionH>
                <wp:positionV relativeFrom="paragraph">
                  <wp:posOffset>940525</wp:posOffset>
                </wp:positionV>
                <wp:extent cx="39624" cy="48768"/>
                <wp:effectExtent l="0" t="0" r="0" b="0"/>
                <wp:wrapNone/>
                <wp:docPr id="246739" name="Group 24673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3414" name="Shape 1341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6739" style="width:3.12pt;height:3.84pt;position:absolute;z-index:18;mso-position-horizontal-relative:text;mso-position-horizontal:absolute;margin-left:99.6pt;mso-position-vertical-relative:text;margin-top:74.0571pt;" coordsize="396,487">
                <v:shape id="Shape 1341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rPr>
          <w:u w:val="single" w:color="000000"/>
        </w:rPr>
        <w:t>Restriction on discussion</w:t>
      </w:r>
      <w:r>
        <w:t xml:space="preserve">: No discussion shall be held in either House of the Federal Parliament </w:t>
      </w:r>
      <w:r>
        <w:t xml:space="preserve">on any matters that may cause adverse effect on the dispensation of justice on any cases which are </w:t>
      </w:r>
      <w:r>
        <w:rPr>
          <w:i/>
        </w:rPr>
        <w:t>sub judice</w:t>
      </w:r>
      <w:r>
        <w:t xml:space="preserve"> in any courts of Nepal and on any judicial acts done by Judges in the course of performance of their duties. </w:t>
      </w:r>
    </w:p>
    <w:p w14:paraId="46795F32" w14:textId="77777777" w:rsidR="00E75866" w:rsidRDefault="00162159">
      <w:pPr>
        <w:ind w:left="662" w:right="47"/>
      </w:pPr>
      <w:r>
        <w:t>Provided that nothing in this Articl</w:t>
      </w:r>
      <w:r>
        <w:t xml:space="preserve">e shall be deemed to bar the expression of opinions about the conduct of a Judge during deliberations held on a motion of impeachment. </w:t>
      </w:r>
    </w:p>
    <w:p w14:paraId="3945D2B0" w14:textId="77777777" w:rsidR="00E75866" w:rsidRDefault="00162159">
      <w:pPr>
        <w:numPr>
          <w:ilvl w:val="0"/>
          <w:numId w:val="47"/>
        </w:numPr>
        <w:ind w:right="47" w:hanging="677"/>
      </w:pPr>
      <w:r>
        <w:rPr>
          <w:u w:val="single" w:color="000000"/>
        </w:rPr>
        <w:t>Secretary General and Secretary of Federal Parliament</w:t>
      </w:r>
      <w:r>
        <w:t>: (1) The President shall appoint the Secretary General of the Hous</w:t>
      </w:r>
      <w:r>
        <w:t>e of Representatives on recommendation of both the Speaker of the House of Representatives and the Chairperson of the National Assembly, the Secretary of the House of Representatives on recommendation of the Speaker, and the Secretary of the National Assem</w:t>
      </w:r>
      <w:r>
        <w:t xml:space="preserve">bly on recommendation of the Chairperson. </w:t>
      </w:r>
    </w:p>
    <w:p w14:paraId="46B07564" w14:textId="77777777" w:rsidR="00E75866" w:rsidRDefault="00162159">
      <w:pPr>
        <w:ind w:left="662" w:right="47"/>
      </w:pPr>
      <w:r>
        <w:t>(2) The qualification, functions, duties, powers and other conditions of service of the Secretary General of the Federal Parliament, Secretary of the House of Representatives and Secretary of the National Assembly</w:t>
      </w:r>
      <w:r>
        <w:t xml:space="preserve"> shall be as provided for in the Federal law. </w:t>
      </w:r>
    </w:p>
    <w:p w14:paraId="7A9453CB" w14:textId="77777777" w:rsidR="00E75866" w:rsidRDefault="00162159">
      <w:pPr>
        <w:numPr>
          <w:ilvl w:val="0"/>
          <w:numId w:val="47"/>
        </w:numPr>
        <w:ind w:right="47" w:hanging="677"/>
      </w:pPr>
      <w:r>
        <w:rPr>
          <w:u w:val="single" w:color="000000"/>
        </w:rPr>
        <w:t>Secretariat of Federal Parliament</w:t>
      </w:r>
      <w:r>
        <w:t xml:space="preserve">: There shall be a Secretariat for conducting and managing the business of the Federal Parliament. The establishment of such </w:t>
      </w:r>
      <w:r>
        <w:lastRenderedPageBreak/>
        <w:t>Secretariat and other matters related thereto shall</w:t>
      </w:r>
      <w:r>
        <w:t xml:space="preserve"> be as provided for in the Federal law. </w:t>
      </w:r>
    </w:p>
    <w:p w14:paraId="275F841D" w14:textId="77777777" w:rsidR="00E75866" w:rsidRDefault="00162159">
      <w:pPr>
        <w:numPr>
          <w:ilvl w:val="0"/>
          <w:numId w:val="47"/>
        </w:numPr>
        <w:spacing w:after="0"/>
        <w:ind w:right="47" w:hanging="677"/>
      </w:pPr>
      <w:r>
        <w:rPr>
          <w:u w:val="single" w:color="000000"/>
        </w:rPr>
        <w:t>Remuneration</w:t>
      </w:r>
      <w:r>
        <w:t xml:space="preserve">: The remuneration and facilities of the Speaker and the Deputy Speaker of the House of </w:t>
      </w:r>
    </w:p>
    <w:p w14:paraId="165C1FA2" w14:textId="77777777" w:rsidR="00E75866" w:rsidRDefault="00162159">
      <w:pPr>
        <w:spacing w:after="133"/>
        <w:ind w:left="662" w:right="47" w:firstLine="0"/>
      </w:pPr>
      <w:r>
        <w:t xml:space="preserve">Representatives, the Chairperson and the ViceChairperson of the National Assembly, chairpersons of the committees </w:t>
      </w:r>
      <w:r>
        <w:t xml:space="preserve">and members of the Federal Parliament shall be as provided for in the Federal law, and as specified by the Government of Nepal until such law is made. </w:t>
      </w:r>
    </w:p>
    <w:p w14:paraId="67364E2F" w14:textId="77777777" w:rsidR="00E75866" w:rsidRDefault="00162159">
      <w:pPr>
        <w:spacing w:after="178" w:line="259" w:lineRule="auto"/>
        <w:ind w:firstLine="0"/>
        <w:jc w:val="left"/>
      </w:pPr>
      <w:r>
        <w:t xml:space="preserve"> </w:t>
      </w:r>
      <w:r>
        <w:tab/>
        <w:t xml:space="preserve"> </w:t>
      </w:r>
    </w:p>
    <w:p w14:paraId="29625417"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4A52B720" wp14:editId="62482D80">
                <wp:extent cx="39624" cy="48768"/>
                <wp:effectExtent l="0" t="0" r="0" b="0"/>
                <wp:docPr id="247045" name="Group 24704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3631" name="Shape 1363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7045" style="width:3.12pt;height:3.84pt;mso-position-horizontal-relative:char;mso-position-vertical-relative:line" coordsize="396,487">
                <v:shape id="Shape 1363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C40C93A" w14:textId="77777777" w:rsidR="00E75866" w:rsidRDefault="00162159">
      <w:pPr>
        <w:spacing w:after="101" w:line="249" w:lineRule="auto"/>
        <w:ind w:left="1187" w:right="1245" w:hanging="10"/>
        <w:jc w:val="center"/>
      </w:pPr>
      <w:r>
        <w:t xml:space="preserve">Part-9 </w:t>
      </w:r>
    </w:p>
    <w:p w14:paraId="1C748BDE" w14:textId="77777777" w:rsidR="00E75866" w:rsidRDefault="00162159">
      <w:pPr>
        <w:pStyle w:val="Heading1"/>
        <w:ind w:right="59"/>
      </w:pPr>
      <w:r>
        <w:t>Federal Legislative Procedures</w:t>
      </w:r>
      <w:r>
        <w:rPr>
          <w:u w:val="none"/>
        </w:rPr>
        <w:t xml:space="preserve"> </w:t>
      </w:r>
    </w:p>
    <w:p w14:paraId="3E26764D" w14:textId="77777777" w:rsidR="00E75866" w:rsidRDefault="00162159">
      <w:pPr>
        <w:numPr>
          <w:ilvl w:val="0"/>
          <w:numId w:val="62"/>
        </w:numPr>
        <w:ind w:right="47" w:hanging="677"/>
      </w:pPr>
      <w:r>
        <w:rPr>
          <w:u w:val="single" w:color="000000"/>
        </w:rPr>
        <w:t>Legislative powers of Federal Parliament</w:t>
      </w:r>
      <w:r>
        <w:t xml:space="preserve">: </w:t>
      </w:r>
      <w:r>
        <w:t xml:space="preserve">The legislative powers of the Federal Parliament shall be as enumerated in the lists of Schedule-5, Schedule-7 and Schedule-9. </w:t>
      </w:r>
    </w:p>
    <w:p w14:paraId="649539B8" w14:textId="77777777" w:rsidR="00E75866" w:rsidRDefault="00162159">
      <w:pPr>
        <w:numPr>
          <w:ilvl w:val="0"/>
          <w:numId w:val="62"/>
        </w:numPr>
        <w:ind w:right="47" w:hanging="677"/>
      </w:pPr>
      <w:r>
        <w:rPr>
          <w:u w:val="single" w:color="000000"/>
        </w:rPr>
        <w:t>Procedures for introduction of Bills</w:t>
      </w:r>
      <w:r>
        <w:t>: (1) A Bill may, subject to this Constitution, be introduced in any House of the Federal Pa</w:t>
      </w:r>
      <w:r>
        <w:t xml:space="preserve">rliament. </w:t>
      </w:r>
    </w:p>
    <w:p w14:paraId="4BD42833" w14:textId="77777777" w:rsidR="00E75866" w:rsidRDefault="00162159">
      <w:pPr>
        <w:ind w:left="662" w:right="47"/>
      </w:pPr>
      <w:r>
        <w:t xml:space="preserve">Provided that a Money Bill shall be introduced only in the House of Representatives. </w:t>
      </w:r>
    </w:p>
    <w:p w14:paraId="25171CFF" w14:textId="77777777" w:rsidR="00E75866" w:rsidRDefault="00162159">
      <w:pPr>
        <w:numPr>
          <w:ilvl w:val="2"/>
          <w:numId w:val="66"/>
        </w:numPr>
        <w:ind w:right="47"/>
      </w:pPr>
      <w:r>
        <w:t>A Money Bill and a Bill concerning a security body including the Nepal Army, Nepal Police and Armed Police Force, Nepal shall be introduced only as a Governmen</w:t>
      </w:r>
      <w:r>
        <w:t xml:space="preserve">t Bill. </w:t>
      </w:r>
    </w:p>
    <w:p w14:paraId="02C02EC5" w14:textId="77777777" w:rsidR="00E75866" w:rsidRDefault="00162159">
      <w:pPr>
        <w:numPr>
          <w:ilvl w:val="2"/>
          <w:numId w:val="66"/>
        </w:numPr>
        <w:ind w:right="47"/>
      </w:pPr>
      <w:r>
        <w:t xml:space="preserve">"Money Bill" means a Bill concerning any or all of the following subjects: </w:t>
      </w:r>
    </w:p>
    <w:p w14:paraId="21CEDDA9" w14:textId="77777777" w:rsidR="00E75866" w:rsidRDefault="00162159">
      <w:pPr>
        <w:numPr>
          <w:ilvl w:val="2"/>
          <w:numId w:val="65"/>
        </w:numPr>
        <w:spacing w:after="0"/>
        <w:ind w:left="2127" w:right="47" w:hanging="533"/>
      </w:pPr>
      <w:r>
        <w:t xml:space="preserve">the imposition, collection, abolition, remission, alteration or regulation of taxes, </w:t>
      </w:r>
    </w:p>
    <w:p w14:paraId="181A68AD" w14:textId="77777777" w:rsidR="00E75866" w:rsidRDefault="00162159">
      <w:pPr>
        <w:spacing w:after="79" w:line="259" w:lineRule="auto"/>
        <w:ind w:left="1992" w:firstLine="0"/>
        <w:jc w:val="left"/>
      </w:pPr>
      <w:r>
        <w:rPr>
          <w:rFonts w:ascii="Calibri" w:eastAsia="Calibri" w:hAnsi="Calibri" w:cs="Calibri"/>
          <w:noProof/>
          <w:sz w:val="22"/>
        </w:rPr>
        <mc:AlternateContent>
          <mc:Choice Requires="wpg">
            <w:drawing>
              <wp:inline distT="0" distB="0" distL="0" distR="0" wp14:anchorId="06067067" wp14:editId="4012DE48">
                <wp:extent cx="39624" cy="48768"/>
                <wp:effectExtent l="0" t="0" r="0" b="0"/>
                <wp:docPr id="243426" name="Group 24342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3788" name="Shape 1378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3426" style="width:3.12pt;height:3.84pt;mso-position-horizontal-relative:char;mso-position-vertical-relative:line" coordsize="396,487">
                <v:shape id="Shape 1378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482E7BE1" w14:textId="77777777" w:rsidR="00E75866" w:rsidRDefault="00162159">
      <w:pPr>
        <w:numPr>
          <w:ilvl w:val="2"/>
          <w:numId w:val="65"/>
        </w:numPr>
        <w:ind w:left="2127" w:right="47" w:hanging="533"/>
      </w:pPr>
      <w:r>
        <w:t>the preservation of the Federal Consolidated Fund or any other Federal Government F</w:t>
      </w:r>
      <w:r>
        <w:t xml:space="preserve">und, the deposit of moneys into and the appropriation or the </w:t>
      </w:r>
      <w:r>
        <w:lastRenderedPageBreak/>
        <w:t xml:space="preserve">withdrawal of moneys from such Funds, or the reduction, increment or cancellation of appropriations or of proposed expenditures from such Funds, </w:t>
      </w:r>
    </w:p>
    <w:p w14:paraId="3A534812" w14:textId="77777777" w:rsidR="00E75866" w:rsidRDefault="00162159">
      <w:pPr>
        <w:numPr>
          <w:ilvl w:val="2"/>
          <w:numId w:val="65"/>
        </w:numPr>
        <w:ind w:left="2127" w:right="47" w:hanging="533"/>
      </w:pPr>
      <w:r>
        <w:t>the regulation of matters relating to the borrowi</w:t>
      </w:r>
      <w:r>
        <w:t xml:space="preserve">ng of money or the giving of guarantee by the Government of Nepal, or any matter pertaining to the amendment of the law with respect to </w:t>
      </w:r>
    </w:p>
    <w:p w14:paraId="2800B282" w14:textId="77777777" w:rsidR="00E75866" w:rsidRDefault="00162159">
      <w:pPr>
        <w:ind w:left="2126" w:right="47" w:firstLine="0"/>
      </w:pPr>
      <w:r>
        <w:t xml:space="preserve">any financial obligations undertaken or to be undertaken by the Government of Nepal, </w:t>
      </w:r>
    </w:p>
    <w:p w14:paraId="3DCCE225" w14:textId="77777777" w:rsidR="00E75866" w:rsidRDefault="00162159">
      <w:pPr>
        <w:numPr>
          <w:ilvl w:val="2"/>
          <w:numId w:val="65"/>
        </w:numPr>
        <w:spacing w:after="0"/>
        <w:ind w:left="2127" w:right="47" w:hanging="533"/>
      </w:pPr>
      <w:r>
        <w:t>the custody and investment of all</w:t>
      </w:r>
      <w:r>
        <w:t xml:space="preserve"> revenues received by any Federal Government Fund, moneys acquired through the repayment of loans, and grant moneys, or accounts or audits of the accounts of the Government of </w:t>
      </w:r>
    </w:p>
    <w:p w14:paraId="780C72C4" w14:textId="77777777" w:rsidR="00E75866" w:rsidRDefault="00162159">
      <w:pPr>
        <w:ind w:left="2126" w:right="47" w:firstLine="0"/>
      </w:pPr>
      <w:proofErr w:type="gramStart"/>
      <w:r>
        <w:t>Nepal,  or</w:t>
      </w:r>
      <w:proofErr w:type="gramEnd"/>
      <w:r>
        <w:t xml:space="preserve">  </w:t>
      </w:r>
    </w:p>
    <w:p w14:paraId="109BB46E" w14:textId="77777777" w:rsidR="00E75866" w:rsidRDefault="00162159">
      <w:pPr>
        <w:numPr>
          <w:ilvl w:val="2"/>
          <w:numId w:val="65"/>
        </w:numPr>
        <w:ind w:left="2127" w:right="47" w:hanging="533"/>
      </w:pPr>
      <w:r>
        <w:t>Other matters directly related to any of the subjects specified in</w:t>
      </w:r>
      <w:r>
        <w:t xml:space="preserve"> clause (a), (b), (c) or (d). </w:t>
      </w:r>
    </w:p>
    <w:p w14:paraId="406590BD" w14:textId="77777777" w:rsidR="00E75866" w:rsidRDefault="00162159">
      <w:pPr>
        <w:ind w:left="1354" w:right="47"/>
      </w:pPr>
      <w:r>
        <w:t>Provided that any Bill shall not be deemed to be a Money Bill by the reason only that it provides for the levying of any charges and fees such as license fee, application fee, renewal fee or for the imposition of fines or pen</w:t>
      </w:r>
      <w:r>
        <w:t xml:space="preserve">alty of imprisonment.  </w:t>
      </w:r>
    </w:p>
    <w:p w14:paraId="136E8605" w14:textId="77777777" w:rsidR="00E75866" w:rsidRDefault="00162159">
      <w:pPr>
        <w:ind w:left="662" w:right="47"/>
      </w:pPr>
      <w:r>
        <w:t>(4) If any question arises whether a Bill is a Money Bill or</w:t>
      </w:r>
      <w:r>
        <w:rPr>
          <w:strike/>
        </w:rPr>
        <w:t xml:space="preserve"> </w:t>
      </w:r>
      <w:r>
        <w:t xml:space="preserve">not, the decision of the Speaker thereon shall be final. </w:t>
      </w:r>
    </w:p>
    <w:p w14:paraId="12181BC0" w14:textId="77777777" w:rsidR="00E75866" w:rsidRDefault="00162159">
      <w:pPr>
        <w:numPr>
          <w:ilvl w:val="0"/>
          <w:numId w:val="62"/>
        </w:numPr>
        <w:ind w:right="47" w:hanging="677"/>
      </w:pPr>
      <w:r>
        <w:rPr>
          <w:u w:val="single" w:color="000000"/>
        </w:rPr>
        <w:t>Procedures for passage of Bills</w:t>
      </w:r>
      <w:r>
        <w:t>: (1) A Bill passed by one House of the Federal Parliament shall be transmitted to</w:t>
      </w:r>
      <w:r>
        <w:t xml:space="preserve"> the other House as soon as possible and such Bill, if passed by the receiving House, shall be presented to the President for assent. </w:t>
      </w:r>
    </w:p>
    <w:p w14:paraId="41ED557D" w14:textId="77777777" w:rsidR="00E75866" w:rsidRDefault="00162159">
      <w:pPr>
        <w:numPr>
          <w:ilvl w:val="1"/>
          <w:numId w:val="62"/>
        </w:numPr>
        <w:ind w:right="47"/>
      </w:pPr>
      <w:r>
        <w:t xml:space="preserve">A Money Bill passed by the House of Representatives shall be transmitted to the National Assembly. The National Assembly shall, after </w:t>
      </w:r>
      <w:r>
        <w:lastRenderedPageBreak/>
        <w:t>deliberations on such Bill, send back the Bill to the House of Representatives within fifteen days from the date of receip</w:t>
      </w:r>
      <w:r>
        <w:t xml:space="preserve">t of the Bill, with suggestions, if any.  </w:t>
      </w:r>
    </w:p>
    <w:p w14:paraId="48F573DA" w14:textId="77777777" w:rsidR="00E75866" w:rsidRDefault="00162159">
      <w:pPr>
        <w:numPr>
          <w:ilvl w:val="1"/>
          <w:numId w:val="62"/>
        </w:numPr>
        <w:ind w:right="47"/>
      </w:pPr>
      <w:r>
        <w:t xml:space="preserve">The House of Representatives shall, upon deliberations on a Bill returned with suggestions under clause (2), present the Bill incorporating such suggestions as it may deem appropriate to the President for assent. </w:t>
      </w:r>
      <w:r>
        <w:t xml:space="preserve"> </w:t>
      </w:r>
    </w:p>
    <w:p w14:paraId="0B6A4B10" w14:textId="77777777" w:rsidR="00E75866" w:rsidRDefault="00162159">
      <w:pPr>
        <w:numPr>
          <w:ilvl w:val="1"/>
          <w:numId w:val="62"/>
        </w:numPr>
        <w:ind w:right="47"/>
      </w:pPr>
      <w:r>
        <w:t xml:space="preserve">If the National Assembly does not return a Money Bill received under clause (2) for more than fifteen days, the House of Representatives may present the Bill to the President for assent. </w:t>
      </w:r>
    </w:p>
    <w:p w14:paraId="07CE68A0" w14:textId="77777777" w:rsidR="00E75866" w:rsidRDefault="00162159">
      <w:pPr>
        <w:numPr>
          <w:ilvl w:val="1"/>
          <w:numId w:val="62"/>
        </w:numPr>
        <w:ind w:right="47"/>
      </w:pPr>
      <w:r>
        <w:t>Any Bill, except for a Money Bill, passed by the House of Represen</w:t>
      </w:r>
      <w:r>
        <w:t>tatives and transmitted to the National Assembly shall be returned with approval or suggestions within two months from the date of receipt. If the National Assembly does not return the Bill within that period, the House of Representatives may, by a resolut</w:t>
      </w:r>
      <w:r>
        <w:t xml:space="preserve">ion passed by a majority of the total number of its existing members, present the Bill to the President for assent. </w:t>
      </w:r>
    </w:p>
    <w:p w14:paraId="1490845D" w14:textId="77777777" w:rsidR="00E75866" w:rsidRDefault="00162159">
      <w:pPr>
        <w:numPr>
          <w:ilvl w:val="1"/>
          <w:numId w:val="62"/>
        </w:numPr>
        <w:ind w:right="47"/>
      </w:pPr>
      <w:r>
        <w:t>If any Bill, other than a Money Bill, passed by one House is rejected or is passed with amendments by the other House, the Bill shall be re</w:t>
      </w:r>
      <w:r>
        <w:t xml:space="preserve">turned to the House where it originated. </w:t>
      </w:r>
    </w:p>
    <w:p w14:paraId="0732AD25" w14:textId="77777777" w:rsidR="00E75866" w:rsidRDefault="00162159">
      <w:pPr>
        <w:numPr>
          <w:ilvl w:val="1"/>
          <w:numId w:val="62"/>
        </w:numPr>
        <w:ind w:right="47"/>
      </w:pPr>
      <w:r>
        <w:t>If the House of Representatives, in considering a Bill which has been rejected or amended and returned by the National Assembly under clause (6), passes it again as it was or with amendments, by a majority of the t</w:t>
      </w:r>
      <w:r>
        <w:t xml:space="preserve">otal number of its existing members, the Bill shall be presented to the President for assent. </w:t>
      </w:r>
    </w:p>
    <w:p w14:paraId="3E291140" w14:textId="77777777" w:rsidR="00E75866" w:rsidRDefault="00162159">
      <w:pPr>
        <w:numPr>
          <w:ilvl w:val="1"/>
          <w:numId w:val="62"/>
        </w:numPr>
        <w:ind w:right="47"/>
      </w:pPr>
      <w:r>
        <w:t>If a Bill which has been returned with amendments by the House of Representatives to the National Assembly under clause (6) is also again passed, with such amend</w:t>
      </w:r>
      <w:r>
        <w:t xml:space="preserve">ments, by a majority of the number of existing members of the National Assembly, the Bill shall be presented to the President for assent. </w:t>
      </w:r>
    </w:p>
    <w:p w14:paraId="48878F8E" w14:textId="77777777" w:rsidR="00E75866" w:rsidRDefault="00162159">
      <w:pPr>
        <w:numPr>
          <w:ilvl w:val="1"/>
          <w:numId w:val="62"/>
        </w:numPr>
        <w:ind w:right="47"/>
      </w:pPr>
      <w:r>
        <w:t xml:space="preserve">The following Bills shall be referred to a joint sitting of the both Houses, and if the joint sitting </w:t>
      </w:r>
      <w:r>
        <w:lastRenderedPageBreak/>
        <w:t>passes the Bill</w:t>
      </w:r>
      <w:r>
        <w:t xml:space="preserve"> as it was or with amendments, the House in which the Bill originated shall present it to the President for assent: </w:t>
      </w:r>
    </w:p>
    <w:p w14:paraId="139B031F" w14:textId="77777777" w:rsidR="00E75866" w:rsidRDefault="00162159">
      <w:pPr>
        <w:numPr>
          <w:ilvl w:val="2"/>
          <w:numId w:val="67"/>
        </w:numPr>
        <w:ind w:left="2127" w:right="47" w:hanging="533"/>
      </w:pPr>
      <w:r>
        <w:t xml:space="preserve">Bills which, though passed by the National Assembly, have been rejected by the House of Representatives, or </w:t>
      </w:r>
    </w:p>
    <w:p w14:paraId="3CD36925" w14:textId="77777777" w:rsidR="00E75866" w:rsidRDefault="00162159">
      <w:pPr>
        <w:numPr>
          <w:ilvl w:val="2"/>
          <w:numId w:val="67"/>
        </w:numPr>
        <w:ind w:left="2127" w:right="47" w:hanging="533"/>
      </w:pPr>
      <w:r>
        <w:t xml:space="preserve">Bills which have been returned to the National Assembly with amendments by the House of Representatives, but the National Assembly has not agreed on such amendments.  </w:t>
      </w:r>
    </w:p>
    <w:p w14:paraId="157582B7" w14:textId="77777777" w:rsidR="00E75866" w:rsidRDefault="00162159">
      <w:pPr>
        <w:ind w:left="662" w:right="47"/>
      </w:pPr>
      <w:r>
        <w:t>(10) Even though the session of a House is prorogued while a Bill is under its considera</w:t>
      </w:r>
      <w:r>
        <w:t xml:space="preserve">tion, deliberations on the Bill may continue at the succeeding session. </w:t>
      </w:r>
    </w:p>
    <w:p w14:paraId="58246AE4" w14:textId="77777777" w:rsidR="00E75866" w:rsidRDefault="00162159">
      <w:pPr>
        <w:spacing w:after="128"/>
        <w:ind w:left="662" w:right="47"/>
      </w:pPr>
      <w:r>
        <w:t>Provided that if the House of Representatives is dissolved or its term expires when any Bill introduced in the House of Representatives is under its consideration or when any B</w:t>
      </w:r>
      <w:r>
        <w:rPr>
          <w:strike/>
        </w:rPr>
        <w:t>i</w:t>
      </w:r>
      <w:r>
        <w:t>ll pas</w:t>
      </w:r>
      <w:r>
        <w:t xml:space="preserve">sed by the House of Representatives is under consideration in the National Assembly, such Bill shall lapse. </w:t>
      </w:r>
    </w:p>
    <w:p w14:paraId="08258074" w14:textId="77777777" w:rsidR="00E75866" w:rsidRDefault="00162159">
      <w:pPr>
        <w:numPr>
          <w:ilvl w:val="0"/>
          <w:numId w:val="62"/>
        </w:numPr>
        <w:spacing w:after="101" w:line="249" w:lineRule="auto"/>
        <w:ind w:right="47" w:hanging="677"/>
      </w:pPr>
      <w:r>
        <w:rPr>
          <w:u w:val="single" w:color="000000"/>
        </w:rPr>
        <w:t>Withdrawal of Bills</w:t>
      </w:r>
      <w:r>
        <w:t xml:space="preserve">: One who has introduced a Bill may, with the approval of the House, withdraw the Bill.  </w:t>
      </w:r>
    </w:p>
    <w:p w14:paraId="21BD8A87" w14:textId="77777777" w:rsidR="00E75866" w:rsidRDefault="00162159">
      <w:pPr>
        <w:numPr>
          <w:ilvl w:val="0"/>
          <w:numId w:val="62"/>
        </w:numPr>
        <w:ind w:right="47" w:hanging="677"/>
      </w:pPr>
      <w:r>
        <w:rPr>
          <w:u w:val="single" w:color="000000"/>
        </w:rPr>
        <w:t>Assent on Bills</w:t>
      </w:r>
      <w:r>
        <w:t>: (1) A Bill which is t</w:t>
      </w:r>
      <w:r>
        <w:t xml:space="preserve">o be submitted to the President for assent under Article 111 shall be so submitted by the Speaker or the Chairperson of the House in which the Bill originated after it has been certified by him or her. </w:t>
      </w:r>
    </w:p>
    <w:p w14:paraId="7F783335" w14:textId="77777777" w:rsidR="00E75866" w:rsidRDefault="00162159">
      <w:pPr>
        <w:ind w:left="662" w:right="47"/>
      </w:pPr>
      <w:r>
        <w:t>Provided that in the case of a Money Bill, the Speake</w:t>
      </w:r>
      <w:r>
        <w:t xml:space="preserve">r shall so certify. </w:t>
      </w:r>
    </w:p>
    <w:p w14:paraId="4151741C" w14:textId="77777777" w:rsidR="00E75866" w:rsidRDefault="00162159">
      <w:pPr>
        <w:numPr>
          <w:ilvl w:val="2"/>
          <w:numId w:val="64"/>
        </w:numPr>
        <w:ind w:right="47"/>
      </w:pPr>
      <w:r>
        <w:t xml:space="preserve">A Bill submitted to the President for his or her assent in accordance with this Article shall be assented to within fifteen days, both Houses shall be informed thereof as soon as possible. </w:t>
      </w:r>
    </w:p>
    <w:p w14:paraId="6CE039C0" w14:textId="77777777" w:rsidR="00E75866" w:rsidRDefault="00162159">
      <w:pPr>
        <w:numPr>
          <w:ilvl w:val="2"/>
          <w:numId w:val="64"/>
        </w:numPr>
        <w:ind w:right="47"/>
      </w:pPr>
      <w:r>
        <w:t>If the President is of the opinion that any B</w:t>
      </w:r>
      <w:r>
        <w:t xml:space="preserve">ill, except a Money Bill, submitted for assent needs reconsideration, he or she may, </w:t>
      </w:r>
      <w:r>
        <w:lastRenderedPageBreak/>
        <w:t xml:space="preserve">within fifty days from the date of presentation of such Bill, return the Bill with his or her message to the House in which the Bill originated. </w:t>
      </w:r>
    </w:p>
    <w:p w14:paraId="711463F2" w14:textId="77777777" w:rsidR="00E75866" w:rsidRDefault="00162159">
      <w:pPr>
        <w:numPr>
          <w:ilvl w:val="2"/>
          <w:numId w:val="64"/>
        </w:numPr>
        <w:ind w:right="47"/>
      </w:pPr>
      <w:r>
        <w:t>If any Bill is returned w</w:t>
      </w:r>
      <w:r>
        <w:t xml:space="preserve">ith a message by the President, and both Houses reconsider, passes such Bill as it was or with amendments and submit it again, the President shall give assent to that Bill within fifteen days of such submission. </w:t>
      </w:r>
    </w:p>
    <w:p w14:paraId="364B3C04" w14:textId="77777777" w:rsidR="00E75866" w:rsidRDefault="00162159">
      <w:pPr>
        <w:numPr>
          <w:ilvl w:val="2"/>
          <w:numId w:val="64"/>
        </w:numPr>
        <w:ind w:right="47"/>
      </w:pPr>
      <w:r>
        <w:t>A Bill shall become an Act after the Presid</w:t>
      </w:r>
      <w:r>
        <w:t xml:space="preserve">ent gives assent to it. </w:t>
      </w:r>
    </w:p>
    <w:p w14:paraId="7F4A3E17" w14:textId="77777777" w:rsidR="00E75866" w:rsidRDefault="00162159">
      <w:pPr>
        <w:numPr>
          <w:ilvl w:val="0"/>
          <w:numId w:val="62"/>
        </w:numPr>
        <w:ind w:right="47" w:hanging="677"/>
      </w:pPr>
      <w:r>
        <w:rPr>
          <w:u w:val="single" w:color="000000"/>
        </w:rPr>
        <w:t>Provisions relating to Ordinance</w:t>
      </w:r>
      <w:r>
        <w:t xml:space="preserve">: (1) If, at any time, except when both Houses of the Federal Parliament </w:t>
      </w:r>
      <w:r>
        <w:t>are in session, circumstances exist which render it necessary to take immediate action, the President may, on recommendati</w:t>
      </w:r>
      <w:r>
        <w:rPr>
          <w:strike/>
        </w:rPr>
        <w:t>o</w:t>
      </w:r>
      <w:r>
        <w:t xml:space="preserve">n of the Council of Ministers, promulgate an Ordinance.  </w:t>
      </w:r>
    </w:p>
    <w:p w14:paraId="5E3CF3FC" w14:textId="77777777" w:rsidR="00E75866" w:rsidRDefault="00162159">
      <w:pPr>
        <w:ind w:left="662" w:right="47"/>
      </w:pPr>
      <w:r>
        <w:t>(2) An Ordinance promulgated under clause (1) shall have the same force and</w:t>
      </w:r>
      <w:r>
        <w:t xml:space="preserve"> effect as an Act. </w:t>
      </w:r>
    </w:p>
    <w:p w14:paraId="6368FFA8" w14:textId="77777777" w:rsidR="00E75866" w:rsidRDefault="00162159">
      <w:pPr>
        <w:spacing w:after="101" w:line="249" w:lineRule="auto"/>
        <w:ind w:left="1187" w:right="1094" w:hanging="10"/>
        <w:jc w:val="center"/>
      </w:pPr>
      <w:r>
        <w:t xml:space="preserve">Provided that every such Ordinance: </w:t>
      </w:r>
    </w:p>
    <w:p w14:paraId="4E24CC90" w14:textId="77777777" w:rsidR="00E75866" w:rsidRDefault="00162159">
      <w:pPr>
        <w:numPr>
          <w:ilvl w:val="2"/>
          <w:numId w:val="63"/>
        </w:numPr>
        <w:spacing w:after="133"/>
        <w:ind w:right="47" w:hanging="667"/>
      </w:pPr>
      <w:r>
        <w:t xml:space="preserve">shall be tabled at the session of both Houses of the Federal Parliament held after the promulgation, and if not passed by both Houses, it shall </w:t>
      </w:r>
      <w:r>
        <w:rPr>
          <w:i/>
        </w:rPr>
        <w:t xml:space="preserve">ipso facto </w:t>
      </w:r>
      <w:r>
        <w:t xml:space="preserve">cease to be effective, </w:t>
      </w:r>
    </w:p>
    <w:p w14:paraId="74C885CE" w14:textId="77777777" w:rsidR="00E75866" w:rsidRDefault="00162159">
      <w:pPr>
        <w:numPr>
          <w:ilvl w:val="2"/>
          <w:numId w:val="63"/>
        </w:numPr>
        <w:spacing w:after="15" w:line="249" w:lineRule="auto"/>
        <w:ind w:right="47" w:hanging="667"/>
      </w:pPr>
      <w:r>
        <w:t>may be repealed at a</w:t>
      </w:r>
      <w:r>
        <w:t xml:space="preserve">ny time by the </w:t>
      </w:r>
    </w:p>
    <w:p w14:paraId="4BC21357" w14:textId="77777777" w:rsidR="00E75866" w:rsidRDefault="00162159">
      <w:pPr>
        <w:spacing w:after="101" w:line="249" w:lineRule="auto"/>
        <w:ind w:left="1187" w:right="1297" w:hanging="10"/>
        <w:jc w:val="center"/>
      </w:pPr>
      <w:r>
        <w:t xml:space="preserve">President, and </w:t>
      </w:r>
    </w:p>
    <w:p w14:paraId="6F6CD2D5" w14:textId="77777777" w:rsidR="00E75866" w:rsidRDefault="00162159">
      <w:pPr>
        <w:numPr>
          <w:ilvl w:val="2"/>
          <w:numId w:val="63"/>
        </w:numPr>
        <w:ind w:right="47" w:hanging="667"/>
      </w:pPr>
      <w:r>
        <w:t xml:space="preserve">shall, unless rendered ineffective or repealed under sub-clause (a) or (b), </w:t>
      </w:r>
      <w:r>
        <w:rPr>
          <w:i/>
        </w:rPr>
        <w:t>ipso facto</w:t>
      </w:r>
      <w:r>
        <w:t xml:space="preserve"> </w:t>
      </w:r>
      <w:proofErr w:type="gramStart"/>
      <w:r>
        <w:t>cease</w:t>
      </w:r>
      <w:proofErr w:type="gramEnd"/>
      <w:r>
        <w:t xml:space="preserve"> to be effective at the expiration of sixty days after the day on which a meeting of both Houses is held. </w:t>
      </w:r>
    </w:p>
    <w:p w14:paraId="3CE13A9A" w14:textId="77777777" w:rsidR="00E75866" w:rsidRDefault="00162159">
      <w:pPr>
        <w:spacing w:after="133"/>
        <w:ind w:left="1354" w:right="47" w:firstLine="0"/>
      </w:pPr>
      <w:r>
        <w:rPr>
          <w:u w:val="single" w:color="000000"/>
        </w:rPr>
        <w:t>Explanation</w:t>
      </w:r>
      <w:r>
        <w:t>: For the purp</w:t>
      </w:r>
      <w:r>
        <w:t xml:space="preserve">oses of this clause, "day on which a meeting of both Houses is held" means the day on which a session or meeting of both Houses of the Federal Parliament commences or is held, and this term means the later day on which a meeting of the House is held </w:t>
      </w:r>
      <w:r>
        <w:lastRenderedPageBreak/>
        <w:t>if the</w:t>
      </w:r>
      <w:r>
        <w:t xml:space="preserve"> Houses of the Federal Parliament meet on different dates. </w:t>
      </w:r>
    </w:p>
    <w:p w14:paraId="2791FE4A" w14:textId="77777777" w:rsidR="00E75866" w:rsidRDefault="00162159">
      <w:pPr>
        <w:spacing w:after="1330" w:line="259" w:lineRule="auto"/>
        <w:ind w:firstLine="0"/>
        <w:jc w:val="left"/>
      </w:pPr>
      <w:r>
        <w:t xml:space="preserve"> </w:t>
      </w:r>
      <w:r>
        <w:tab/>
        <w:t xml:space="preserve"> </w:t>
      </w:r>
    </w:p>
    <w:p w14:paraId="26D51648"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2EE65935" wp14:editId="55F9130E">
                <wp:extent cx="39624" cy="48768"/>
                <wp:effectExtent l="0" t="0" r="0" b="0"/>
                <wp:docPr id="245080" name="Group 245080"/>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4786" name="Shape 1478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5080" style="width:3.12pt;height:3.84pt;mso-position-horizontal-relative:char;mso-position-vertical-relative:line" coordsize="396,487">
                <v:shape id="Shape 1478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57C480E0" w14:textId="77777777" w:rsidR="00E75866" w:rsidRDefault="00162159">
      <w:pPr>
        <w:spacing w:after="101" w:line="249" w:lineRule="auto"/>
        <w:ind w:left="1187" w:right="1235" w:hanging="10"/>
        <w:jc w:val="center"/>
      </w:pPr>
      <w:r>
        <w:t xml:space="preserve">Part-10 </w:t>
      </w:r>
    </w:p>
    <w:p w14:paraId="2890FE79" w14:textId="77777777" w:rsidR="00E75866" w:rsidRDefault="00162159">
      <w:pPr>
        <w:pStyle w:val="Heading1"/>
        <w:ind w:right="59"/>
      </w:pPr>
      <w:r>
        <w:t>Federal Financial Procedures</w:t>
      </w:r>
      <w:r>
        <w:rPr>
          <w:u w:val="none"/>
        </w:rPr>
        <w:t xml:space="preserve"> </w:t>
      </w:r>
    </w:p>
    <w:p w14:paraId="5D7F2D6A" w14:textId="77777777" w:rsidR="00E75866" w:rsidRDefault="00162159">
      <w:pPr>
        <w:numPr>
          <w:ilvl w:val="0"/>
          <w:numId w:val="68"/>
        </w:numPr>
        <w:ind w:right="47" w:hanging="677"/>
      </w:pPr>
      <w:r>
        <w:rPr>
          <w:u w:val="single" w:color="000000"/>
        </w:rPr>
        <w:t>No tax to be levied or loan to be raised</w:t>
      </w:r>
      <w:proofErr w:type="gramStart"/>
      <w:r>
        <w:t>:  (</w:t>
      </w:r>
      <w:proofErr w:type="gramEnd"/>
      <w:r>
        <w:t xml:space="preserve">1) </w:t>
      </w:r>
      <w:r>
        <w:t xml:space="preserve">No tax shall be levied and collected except in accordance with law. </w:t>
      </w:r>
    </w:p>
    <w:p w14:paraId="72FE23F4" w14:textId="77777777" w:rsidR="00E75866" w:rsidRDefault="00162159">
      <w:pPr>
        <w:numPr>
          <w:ilvl w:val="1"/>
          <w:numId w:val="68"/>
        </w:numPr>
        <w:ind w:right="47"/>
      </w:pPr>
      <w:r>
        <w:t xml:space="preserve">No loan shall be raised and guarantee given by the Government of Nepal except as provided for in the Federal law. </w:t>
      </w:r>
    </w:p>
    <w:p w14:paraId="1AB64FCA" w14:textId="77777777" w:rsidR="00E75866" w:rsidRDefault="00162159">
      <w:pPr>
        <w:numPr>
          <w:ilvl w:val="0"/>
          <w:numId w:val="68"/>
        </w:numPr>
        <w:ind w:right="47" w:hanging="677"/>
      </w:pPr>
      <w:r>
        <w:rPr>
          <w:u w:val="single" w:color="000000"/>
        </w:rPr>
        <w:t>Federal Consolidated Fund</w:t>
      </w:r>
      <w:r>
        <w:t>: Except for the revenues of trusts (</w:t>
      </w:r>
      <w:r>
        <w:rPr>
          <w:i/>
        </w:rPr>
        <w:t>Guthi</w:t>
      </w:r>
      <w:r>
        <w:t>), al</w:t>
      </w:r>
      <w:r>
        <w:t>l revenues received by the Government of Nepal, all loans raised on the security of revenues, all amounts received in repayment of any loans made under the authority of any Act and any other moneys received by the Government of Nepal shall, except as other</w:t>
      </w:r>
      <w:r>
        <w:t xml:space="preserve">wise provided by a Federal Act, be credited to a Government Fund to be known as the Federal Consolidated Fund. </w:t>
      </w:r>
    </w:p>
    <w:p w14:paraId="5F1FAD81" w14:textId="77777777" w:rsidR="00E75866" w:rsidRDefault="00162159">
      <w:pPr>
        <w:numPr>
          <w:ilvl w:val="0"/>
          <w:numId w:val="68"/>
        </w:numPr>
        <w:spacing w:after="128"/>
        <w:ind w:right="47" w:hanging="677"/>
      </w:pPr>
      <w:r>
        <w:rPr>
          <w:u w:val="single" w:color="000000"/>
        </w:rPr>
        <w:t>Expenditures from Federal Consolidated Fund or Federal</w:t>
      </w:r>
      <w:r>
        <w:t xml:space="preserve"> </w:t>
      </w:r>
      <w:r>
        <w:rPr>
          <w:u w:val="single" w:color="000000"/>
        </w:rPr>
        <w:t>Government Fund</w:t>
      </w:r>
      <w:r>
        <w:t>: No expenditure shall be incurred out of the Federal Consolidated Fund or</w:t>
      </w:r>
      <w:r>
        <w:t xml:space="preserve"> any other Federal Government Fund except the following: </w:t>
      </w:r>
    </w:p>
    <w:p w14:paraId="5D5025BF" w14:textId="77777777" w:rsidR="00E75866" w:rsidRDefault="00162159">
      <w:pPr>
        <w:numPr>
          <w:ilvl w:val="1"/>
          <w:numId w:val="69"/>
        </w:numPr>
        <w:spacing w:after="15" w:line="249" w:lineRule="auto"/>
        <w:ind w:right="47" w:hanging="643"/>
      </w:pPr>
      <w:r>
        <w:t xml:space="preserve">moneys </w:t>
      </w:r>
      <w:r>
        <w:tab/>
        <w:t xml:space="preserve">charged </w:t>
      </w:r>
      <w:r>
        <w:tab/>
        <w:t xml:space="preserve">on </w:t>
      </w:r>
      <w:r>
        <w:tab/>
        <w:t xml:space="preserve">the </w:t>
      </w:r>
      <w:r>
        <w:tab/>
        <w:t xml:space="preserve">Federal </w:t>
      </w:r>
    </w:p>
    <w:p w14:paraId="66C50233" w14:textId="77777777" w:rsidR="00E75866" w:rsidRDefault="00162159">
      <w:pPr>
        <w:spacing w:after="101" w:line="249" w:lineRule="auto"/>
        <w:ind w:left="1187" w:right="1329" w:hanging="10"/>
        <w:jc w:val="center"/>
      </w:pPr>
      <w:r>
        <w:t xml:space="preserve">Consolidated Fund, </w:t>
      </w:r>
    </w:p>
    <w:p w14:paraId="2EF25B5C" w14:textId="77777777" w:rsidR="00E75866" w:rsidRDefault="00162159">
      <w:pPr>
        <w:numPr>
          <w:ilvl w:val="1"/>
          <w:numId w:val="69"/>
        </w:numPr>
        <w:spacing w:after="128"/>
        <w:ind w:right="47" w:hanging="643"/>
      </w:pPr>
      <w:r>
        <w:t xml:space="preserve">moneys required to meet the expenditure under a Federal Appropriation Act, </w:t>
      </w:r>
    </w:p>
    <w:p w14:paraId="22A7A36D" w14:textId="77777777" w:rsidR="00E75866" w:rsidRDefault="00162159">
      <w:pPr>
        <w:numPr>
          <w:ilvl w:val="1"/>
          <w:numId w:val="69"/>
        </w:numPr>
        <w:spacing w:after="6" w:line="249" w:lineRule="auto"/>
        <w:ind w:right="47" w:hanging="643"/>
      </w:pPr>
      <w:r>
        <w:t>advance moneys authorized by a Federal Act required to meet expendi</w:t>
      </w:r>
      <w:r>
        <w:t xml:space="preserve">tures, when an </w:t>
      </w:r>
      <w:r>
        <w:tab/>
        <w:t xml:space="preserve">Appropriation </w:t>
      </w:r>
      <w:r>
        <w:tab/>
        <w:t xml:space="preserve">Bill </w:t>
      </w:r>
      <w:r>
        <w:tab/>
        <w:t xml:space="preserve">is </w:t>
      </w:r>
      <w:r>
        <w:tab/>
        <w:t xml:space="preserve">under </w:t>
      </w:r>
    </w:p>
    <w:p w14:paraId="14355F9F" w14:textId="77777777" w:rsidR="00E75866" w:rsidRDefault="00162159">
      <w:pPr>
        <w:spacing w:after="101" w:line="249" w:lineRule="auto"/>
        <w:ind w:left="1187" w:right="1580" w:hanging="10"/>
        <w:jc w:val="center"/>
      </w:pPr>
      <w:r>
        <w:t xml:space="preserve">consideration, or  </w:t>
      </w:r>
    </w:p>
    <w:p w14:paraId="5EA21420" w14:textId="77777777" w:rsidR="00E75866" w:rsidRDefault="00162159">
      <w:pPr>
        <w:numPr>
          <w:ilvl w:val="1"/>
          <w:numId w:val="69"/>
        </w:numPr>
        <w:ind w:right="47" w:hanging="643"/>
      </w:pPr>
      <w:r>
        <w:lastRenderedPageBreak/>
        <w:t xml:space="preserve">expenditures to be incurred in extraordinary circumstances under a Federal </w:t>
      </w:r>
      <w:r>
        <w:t xml:space="preserve">Vote of Credit Act which contains only a description of expenditures. </w:t>
      </w:r>
    </w:p>
    <w:p w14:paraId="0AEB06C4" w14:textId="77777777" w:rsidR="00E75866" w:rsidRDefault="00162159">
      <w:pPr>
        <w:ind w:left="1997" w:right="47" w:hanging="643"/>
      </w:pPr>
      <w:r>
        <w:t xml:space="preserve">          Provided that matters relating to the Federal Contingency Fund shall be governed by Article 124. </w:t>
      </w:r>
    </w:p>
    <w:p w14:paraId="756F3955" w14:textId="77777777" w:rsidR="00E75866" w:rsidRDefault="00162159">
      <w:pPr>
        <w:numPr>
          <w:ilvl w:val="0"/>
          <w:numId w:val="68"/>
        </w:numPr>
        <w:ind w:right="47" w:hanging="677"/>
      </w:pPr>
      <w:r>
        <w:rPr>
          <w:u w:val="single" w:color="000000"/>
        </w:rPr>
        <w:t>Expenditures chargeable on Federal Consolidated Fund</w:t>
      </w:r>
      <w:r>
        <w:t>:  The expenditures relat</w:t>
      </w:r>
      <w:r>
        <w:t xml:space="preserve">ing to the following matters shall be charged on the Federal Consolidated Fund, and approval of the Federal Parliament shall not be required for such expenditures: </w:t>
      </w:r>
    </w:p>
    <w:p w14:paraId="46F7718E" w14:textId="77777777" w:rsidR="00E75866" w:rsidRDefault="00162159">
      <w:pPr>
        <w:numPr>
          <w:ilvl w:val="1"/>
          <w:numId w:val="70"/>
        </w:numPr>
        <w:ind w:left="1868" w:right="47" w:hanging="514"/>
      </w:pPr>
      <w:r>
        <w:t xml:space="preserve">the amount required as remuneration and facilities of the President and the Vicepresident, </w:t>
      </w:r>
    </w:p>
    <w:p w14:paraId="1DCC4235" w14:textId="77777777" w:rsidR="00E75866" w:rsidRDefault="00162159">
      <w:pPr>
        <w:numPr>
          <w:ilvl w:val="1"/>
          <w:numId w:val="70"/>
        </w:numPr>
        <w:ind w:left="1868" w:right="47" w:hanging="514"/>
      </w:pPr>
      <w:r>
        <w:t xml:space="preserve">the amount required as remuneration and facilities payable to the Chief Justice of Nepal, Judges of the Supreme Court, and members of the Judicial Council,  </w:t>
      </w:r>
    </w:p>
    <w:p w14:paraId="4014BB21" w14:textId="77777777" w:rsidR="00E75866" w:rsidRDefault="00162159">
      <w:pPr>
        <w:numPr>
          <w:ilvl w:val="1"/>
          <w:numId w:val="70"/>
        </w:numPr>
        <w:spacing w:after="13"/>
        <w:ind w:left="1868" w:right="47" w:hanging="514"/>
      </w:pPr>
      <w:r>
        <w:t xml:space="preserve">the amount required as remuneration and facilities payable to the Speaker and the </w:t>
      </w:r>
    </w:p>
    <w:p w14:paraId="765BAC97" w14:textId="77777777" w:rsidR="00E75866" w:rsidRDefault="00162159">
      <w:pPr>
        <w:tabs>
          <w:tab w:val="center" w:pos="2202"/>
          <w:tab w:val="center" w:pos="3167"/>
          <w:tab w:val="center" w:pos="3901"/>
          <w:tab w:val="center" w:pos="4410"/>
          <w:tab w:val="center" w:pos="5111"/>
          <w:tab w:val="right" w:pos="5916"/>
        </w:tabs>
        <w:spacing w:after="15" w:line="249" w:lineRule="auto"/>
        <w:ind w:firstLine="0"/>
        <w:jc w:val="left"/>
      </w:pPr>
      <w:r>
        <w:rPr>
          <w:rFonts w:ascii="Calibri" w:eastAsia="Calibri" w:hAnsi="Calibri" w:cs="Calibri"/>
          <w:sz w:val="22"/>
        </w:rPr>
        <w:tab/>
      </w:r>
      <w:r>
        <w:t xml:space="preserve">Deputy </w:t>
      </w:r>
      <w:r>
        <w:tab/>
        <w:t>Speak</w:t>
      </w:r>
      <w:r>
        <w:t xml:space="preserve">er </w:t>
      </w:r>
      <w:r>
        <w:tab/>
        <w:t xml:space="preserve">of </w:t>
      </w:r>
      <w:r>
        <w:tab/>
        <w:t xml:space="preserve">the </w:t>
      </w:r>
      <w:r>
        <w:tab/>
        <w:t xml:space="preserve">House </w:t>
      </w:r>
      <w:r>
        <w:tab/>
        <w:t xml:space="preserve">of </w:t>
      </w:r>
    </w:p>
    <w:p w14:paraId="35F90143" w14:textId="77777777" w:rsidR="00E75866" w:rsidRDefault="00162159">
      <w:pPr>
        <w:ind w:left="1867" w:right="47" w:firstLine="0"/>
      </w:pPr>
      <w:r>
        <w:t xml:space="preserve">Representatives, and the Chairperson and the Vice Chairperson of the National Assembly, </w:t>
      </w:r>
    </w:p>
    <w:p w14:paraId="2CB22A1A" w14:textId="77777777" w:rsidR="00E75866" w:rsidRDefault="00162159">
      <w:pPr>
        <w:numPr>
          <w:ilvl w:val="1"/>
          <w:numId w:val="70"/>
        </w:numPr>
        <w:ind w:left="1868" w:right="47" w:hanging="514"/>
      </w:pPr>
      <w:r>
        <w:t xml:space="preserve">the amount required as remuneration and facilities payable to the chiefs and officials of the Constitutional Bodies, </w:t>
      </w:r>
    </w:p>
    <w:p w14:paraId="4A05FB37" w14:textId="77777777" w:rsidR="00E75866" w:rsidRDefault="00162159">
      <w:pPr>
        <w:numPr>
          <w:ilvl w:val="1"/>
          <w:numId w:val="70"/>
        </w:numPr>
        <w:ind w:left="1868" w:right="47" w:hanging="514"/>
      </w:pPr>
      <w:r>
        <w:t>the amount required as re</w:t>
      </w:r>
      <w:r>
        <w:t xml:space="preserve">muneration and facilities of the Chiefs of States, </w:t>
      </w:r>
    </w:p>
    <w:p w14:paraId="628349AA" w14:textId="77777777" w:rsidR="00E75866" w:rsidRDefault="00162159">
      <w:pPr>
        <w:numPr>
          <w:ilvl w:val="1"/>
          <w:numId w:val="70"/>
        </w:numPr>
        <w:spacing w:after="0"/>
        <w:ind w:left="1868" w:right="47" w:hanging="514"/>
      </w:pPr>
      <w:r>
        <w:t xml:space="preserve">the administrative expenses of the Office of </w:t>
      </w:r>
      <w:r>
        <w:t xml:space="preserve">the President or the Vice President, the Supreme Court, the Judicial Council, the Constitutional Bodies, and the offices of </w:t>
      </w:r>
    </w:p>
    <w:p w14:paraId="61ADF30B" w14:textId="77777777" w:rsidR="00E75866" w:rsidRDefault="00162159">
      <w:pPr>
        <w:ind w:left="1867" w:right="47" w:firstLine="0"/>
      </w:pPr>
      <w:r>
        <w:t xml:space="preserve">Chiefs of States, </w:t>
      </w:r>
    </w:p>
    <w:p w14:paraId="6951E99A" w14:textId="77777777" w:rsidR="00E75866" w:rsidRDefault="00162159">
      <w:pPr>
        <w:numPr>
          <w:ilvl w:val="1"/>
          <w:numId w:val="70"/>
        </w:numPr>
        <w:ind w:left="1868" w:right="47" w:hanging="514"/>
      </w:pPr>
      <w:r>
        <w:t xml:space="preserve">all charges relating to debts for which the Government of Nepal is liable, </w:t>
      </w:r>
    </w:p>
    <w:p w14:paraId="067B9569" w14:textId="77777777" w:rsidR="00E75866" w:rsidRDefault="00162159">
      <w:pPr>
        <w:numPr>
          <w:ilvl w:val="1"/>
          <w:numId w:val="70"/>
        </w:numPr>
        <w:ind w:left="1868" w:right="47" w:hanging="514"/>
      </w:pPr>
      <w:r>
        <w:lastRenderedPageBreak/>
        <w:t>any sum required to satisfy any judg</w:t>
      </w:r>
      <w:r>
        <w:t xml:space="preserve">ment or decree made by a court against the Government of Nepal, and </w:t>
      </w:r>
    </w:p>
    <w:p w14:paraId="4E1F962A" w14:textId="77777777" w:rsidR="00E75866" w:rsidRDefault="00162159">
      <w:pPr>
        <w:numPr>
          <w:ilvl w:val="1"/>
          <w:numId w:val="70"/>
        </w:numPr>
        <w:ind w:left="1868" w:right="47" w:hanging="514"/>
      </w:pPr>
      <w:r>
        <w:t xml:space="preserve">any other sum to be chargeable by the Federal law on the Federal Consolidated Fund. </w:t>
      </w:r>
    </w:p>
    <w:p w14:paraId="2CD0ABDD" w14:textId="77777777" w:rsidR="00E75866" w:rsidRDefault="00162159">
      <w:pPr>
        <w:numPr>
          <w:ilvl w:val="0"/>
          <w:numId w:val="68"/>
        </w:numPr>
        <w:spacing w:after="128"/>
        <w:ind w:right="47" w:hanging="677"/>
      </w:pPr>
      <w:r>
        <w:rPr>
          <w:u w:val="single" w:color="000000"/>
        </w:rPr>
        <w:t>Estimates of revenues and expenditures</w:t>
      </w:r>
      <w:r>
        <w:t>: (1) The Minister for Finance of the Government of Nepal shall,</w:t>
      </w:r>
      <w:r>
        <w:t xml:space="preserve"> in respect of every financial year, lay before the joint sitting of both Houses of the Federal Parliament an annual estimate setting out, </w:t>
      </w:r>
      <w:r>
        <w:rPr>
          <w:i/>
        </w:rPr>
        <w:t>inter alia</w:t>
      </w:r>
      <w:r>
        <w:t xml:space="preserve">, the following matters: </w:t>
      </w:r>
    </w:p>
    <w:p w14:paraId="5C5E189F" w14:textId="77777777" w:rsidR="00E75866" w:rsidRDefault="00162159">
      <w:pPr>
        <w:numPr>
          <w:ilvl w:val="2"/>
          <w:numId w:val="71"/>
        </w:numPr>
        <w:spacing w:after="101" w:line="249" w:lineRule="auto"/>
        <w:ind w:left="2127" w:right="47" w:hanging="533"/>
      </w:pPr>
      <w:r>
        <w:t xml:space="preserve">an estimate of revenues, </w:t>
      </w:r>
    </w:p>
    <w:p w14:paraId="20E375B6" w14:textId="77777777" w:rsidR="00E75866" w:rsidRDefault="00162159">
      <w:pPr>
        <w:numPr>
          <w:ilvl w:val="2"/>
          <w:numId w:val="71"/>
        </w:numPr>
        <w:ind w:left="2127" w:right="47" w:hanging="533"/>
      </w:pPr>
      <w:r>
        <w:t xml:space="preserve">the moneys required to meet the charges on the Federal </w:t>
      </w:r>
      <w:r>
        <w:t xml:space="preserve">Consolidated Fund, and </w:t>
      </w:r>
    </w:p>
    <w:p w14:paraId="51279AD0" w14:textId="77777777" w:rsidR="00E75866" w:rsidRDefault="00162159">
      <w:pPr>
        <w:numPr>
          <w:ilvl w:val="2"/>
          <w:numId w:val="71"/>
        </w:numPr>
        <w:ind w:left="2127" w:right="47" w:hanging="533"/>
      </w:pPr>
      <w:r>
        <w:t xml:space="preserve">the moneys required to meet the expenditure to be provided for by </w:t>
      </w:r>
      <w:proofErr w:type="gramStart"/>
      <w:r>
        <w:t>a  Federal</w:t>
      </w:r>
      <w:proofErr w:type="gramEnd"/>
      <w:r>
        <w:t xml:space="preserve"> Appropriation Act. </w:t>
      </w:r>
    </w:p>
    <w:p w14:paraId="776AF347" w14:textId="77777777" w:rsidR="00E75866" w:rsidRDefault="00162159">
      <w:pPr>
        <w:numPr>
          <w:ilvl w:val="1"/>
          <w:numId w:val="68"/>
        </w:numPr>
        <w:ind w:right="47"/>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4F5CE0E5" wp14:editId="392C7EBE">
                <wp:simplePos x="0" y="0"/>
                <wp:positionH relativeFrom="column">
                  <wp:posOffset>1264920</wp:posOffset>
                </wp:positionH>
                <wp:positionV relativeFrom="paragraph">
                  <wp:posOffset>-28738</wp:posOffset>
                </wp:positionV>
                <wp:extent cx="39624" cy="48768"/>
                <wp:effectExtent l="0" t="0" r="0" b="0"/>
                <wp:wrapNone/>
                <wp:docPr id="245434" name="Group 24543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5323" name="Shape 1532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5434" style="width:3.12pt;height:3.84pt;position:absolute;z-index:18;mso-position-horizontal-relative:text;mso-position-horizontal:absolute;margin-left:99.6pt;mso-position-vertical-relative:text;margin-top:-2.26294pt;" coordsize="396,487">
                <v:shape id="Shape 1532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The annual estimate to be laid pursuant to clause (1) shall also be accompanied by a statement of the expenses allocated to every Mini</w:t>
      </w:r>
      <w:r>
        <w:t xml:space="preserve">stry in the previous financial year and particulars of whether the objectives of the expenses have been achieved. </w:t>
      </w:r>
    </w:p>
    <w:p w14:paraId="5D03E334" w14:textId="77777777" w:rsidR="00E75866" w:rsidRDefault="00162159">
      <w:pPr>
        <w:numPr>
          <w:ilvl w:val="1"/>
          <w:numId w:val="68"/>
        </w:numPr>
        <w:ind w:right="47"/>
      </w:pPr>
      <w:r>
        <w:t>The Minister for Finance of the Government of Nepal shall lay before the Federal Parliament an estimate of revenues and expenditures under cl</w:t>
      </w:r>
      <w:r>
        <w:t>ause (1) on the 15</w:t>
      </w:r>
      <w:r>
        <w:rPr>
          <w:vertAlign w:val="superscript"/>
        </w:rPr>
        <w:t>th</w:t>
      </w:r>
      <w:r>
        <w:t xml:space="preserve"> day of Jesta (mid May) each year.  </w:t>
      </w:r>
    </w:p>
    <w:p w14:paraId="793017D5" w14:textId="77777777" w:rsidR="00E75866" w:rsidRDefault="00162159">
      <w:pPr>
        <w:numPr>
          <w:ilvl w:val="0"/>
          <w:numId w:val="68"/>
        </w:numPr>
        <w:ind w:right="47" w:hanging="677"/>
      </w:pPr>
      <w:r>
        <w:rPr>
          <w:u w:val="single" w:color="000000"/>
        </w:rPr>
        <w:t>Appropriation Act</w:t>
      </w:r>
      <w:r>
        <w:t xml:space="preserve">: The moneys to be spent under an Appropriation Act shall be specified under concerned heads in an Appropriation Bill. </w:t>
      </w:r>
    </w:p>
    <w:p w14:paraId="450F2D55" w14:textId="77777777" w:rsidR="00E75866" w:rsidRDefault="00162159">
      <w:pPr>
        <w:numPr>
          <w:ilvl w:val="0"/>
          <w:numId w:val="68"/>
        </w:numPr>
        <w:ind w:right="47" w:hanging="677"/>
      </w:pPr>
      <w:r>
        <w:rPr>
          <w:u w:val="single" w:color="000000"/>
        </w:rPr>
        <w:t>Supplementary estimates</w:t>
      </w:r>
      <w:r>
        <w:t>: (1) The Minister for Finance of the G</w:t>
      </w:r>
      <w:r>
        <w:t xml:space="preserve">overnment of Nepal may lay before the House of Representatives a supplementary estimate if it is found in any financial </w:t>
      </w:r>
      <w:proofErr w:type="gramStart"/>
      <w:r>
        <w:t>year,-</w:t>
      </w:r>
      <w:proofErr w:type="gramEnd"/>
      <w:r>
        <w:t xml:space="preserve"> </w:t>
      </w:r>
    </w:p>
    <w:p w14:paraId="724ADF88" w14:textId="77777777" w:rsidR="00E75866" w:rsidRDefault="00162159">
      <w:pPr>
        <w:numPr>
          <w:ilvl w:val="1"/>
          <w:numId w:val="72"/>
        </w:numPr>
        <w:ind w:right="47" w:hanging="662"/>
      </w:pPr>
      <w:r>
        <w:t xml:space="preserve">that the sum authorized to be spent for a particular service by the Appropriation Act for the current financial year is insufficient, or that a need has arisen for </w:t>
      </w:r>
      <w:r>
        <w:lastRenderedPageBreak/>
        <w:t>expenditures on some new service not provided for by the Appropriation Act for that year, or</w:t>
      </w:r>
      <w:r>
        <w:t xml:space="preserve"> </w:t>
      </w:r>
    </w:p>
    <w:p w14:paraId="3D6E5373" w14:textId="77777777" w:rsidR="00E75866" w:rsidRDefault="00162159">
      <w:pPr>
        <w:numPr>
          <w:ilvl w:val="1"/>
          <w:numId w:val="72"/>
        </w:numPr>
        <w:ind w:right="47" w:hanging="662"/>
      </w:pPr>
      <w:r>
        <w:t xml:space="preserve">that the expenditures made during that financial year are in excess of the amount authorized by the Appropriation Act.  </w:t>
      </w:r>
    </w:p>
    <w:p w14:paraId="4C84441C" w14:textId="77777777" w:rsidR="00E75866" w:rsidRDefault="00162159">
      <w:pPr>
        <w:numPr>
          <w:ilvl w:val="1"/>
          <w:numId w:val="68"/>
        </w:numPr>
        <w:ind w:right="47"/>
      </w:pPr>
      <w:r>
        <w:t xml:space="preserve">The sums included in the supplementary estimate shall be specified under the related heads in a Supplementary Appropriation Bill. </w:t>
      </w:r>
    </w:p>
    <w:p w14:paraId="0935BE24" w14:textId="77777777" w:rsidR="00E75866" w:rsidRDefault="00162159">
      <w:pPr>
        <w:numPr>
          <w:ilvl w:val="0"/>
          <w:numId w:val="68"/>
        </w:numPr>
        <w:ind w:right="47" w:hanging="677"/>
      </w:pPr>
      <w:r>
        <w:rPr>
          <w:u w:val="single" w:color="000000"/>
        </w:rPr>
        <w:t>Vo</w:t>
      </w:r>
      <w:r>
        <w:rPr>
          <w:u w:val="single" w:color="000000"/>
        </w:rPr>
        <w:t>tes on account</w:t>
      </w:r>
      <w:r>
        <w:t>: (1) Notwithstanding anything contained elsewhere in this Part, a portion of the expenditure es</w:t>
      </w:r>
      <w:r>
        <w:rPr>
          <w:strike/>
        </w:rPr>
        <w:t>t</w:t>
      </w:r>
      <w:r>
        <w:t>imated for the financial year may, when an Appropriation Bill is under consideration, be incurred in advance, as provided for in the Federal Act.</w:t>
      </w:r>
      <w:r>
        <w:t xml:space="preserve"> </w:t>
      </w:r>
    </w:p>
    <w:p w14:paraId="6DCC27FE" w14:textId="77777777" w:rsidR="00E75866" w:rsidRDefault="00162159">
      <w:pPr>
        <w:numPr>
          <w:ilvl w:val="1"/>
          <w:numId w:val="68"/>
        </w:numPr>
        <w:ind w:right="47"/>
      </w:pPr>
      <w:r>
        <w:t>A Vote on Account Bill shall not be introduced until the estimates of revenues and expenditures have been laid in accordance with Article 119, and the sums involved in the Vote on Account shall not exceed one-third of the estimate of expenditures for the</w:t>
      </w:r>
      <w:r>
        <w:t xml:space="preserve"> financial year. </w:t>
      </w:r>
    </w:p>
    <w:p w14:paraId="4C272EF6" w14:textId="77777777" w:rsidR="00E75866" w:rsidRDefault="00162159">
      <w:pPr>
        <w:numPr>
          <w:ilvl w:val="1"/>
          <w:numId w:val="68"/>
        </w:numPr>
        <w:ind w:right="47"/>
      </w:pPr>
      <w:r>
        <w:t xml:space="preserve">The expenditures incurred in accordance with the Federal Vote on Account Act shall be included in the Appropriation Bill. </w:t>
      </w:r>
    </w:p>
    <w:p w14:paraId="16417E98" w14:textId="77777777" w:rsidR="00E75866" w:rsidRDefault="00162159">
      <w:pPr>
        <w:numPr>
          <w:ilvl w:val="0"/>
          <w:numId w:val="68"/>
        </w:numPr>
        <w:ind w:right="47" w:hanging="677"/>
      </w:pPr>
      <w:r>
        <w:rPr>
          <w:u w:val="single" w:color="000000"/>
        </w:rPr>
        <w:t>Votes of credit</w:t>
      </w:r>
      <w:r>
        <w:t xml:space="preserve">: Notwithstanding anything contained elsewhere in this Part, if owing to an emergency due to either </w:t>
      </w:r>
      <w:r>
        <w:t xml:space="preserve">natural causes or a threat of external aggression or internal disturbances or other reasons, it appears to be impractical or inexpedient in view of the security or interest of the country to specify the details required under Article 119, the Minister for </w:t>
      </w:r>
      <w:r>
        <w:t xml:space="preserve">Finance of the Government of Nepal may lay before the House of Representatives a Vote of Credit Bill giving only a statement of expenditures. </w:t>
      </w:r>
    </w:p>
    <w:p w14:paraId="69A23DEC" w14:textId="77777777" w:rsidR="00E75866" w:rsidRDefault="00162159">
      <w:pPr>
        <w:numPr>
          <w:ilvl w:val="0"/>
          <w:numId w:val="68"/>
        </w:numPr>
        <w:ind w:right="47" w:hanging="677"/>
      </w:pPr>
      <w:r>
        <w:rPr>
          <w:u w:val="single" w:color="000000"/>
        </w:rPr>
        <w:t>Federal contingency fund</w:t>
      </w:r>
      <w:r>
        <w:t>: (1) A Federal Act may create a fund to be known as the contingency fund into which such</w:t>
      </w:r>
      <w:r>
        <w:t xml:space="preserve"> moneys as may be determined by the Federal Act shall be paid from time to time.  </w:t>
      </w:r>
    </w:p>
    <w:p w14:paraId="102E6320" w14:textId="77777777" w:rsidR="00E75866" w:rsidRDefault="00162159">
      <w:pPr>
        <w:numPr>
          <w:ilvl w:val="1"/>
          <w:numId w:val="68"/>
        </w:numPr>
        <w:ind w:right="47"/>
      </w:pPr>
      <w:r>
        <w:lastRenderedPageBreak/>
        <w:t xml:space="preserve">The Government of Nepal shall control the fund under clause (1), </w:t>
      </w:r>
      <w:r>
        <w:t xml:space="preserve">and may meet any unforeseen expenditure out of such fund. </w:t>
      </w:r>
    </w:p>
    <w:p w14:paraId="5E9D74AD" w14:textId="77777777" w:rsidR="00E75866" w:rsidRDefault="00162159">
      <w:pPr>
        <w:numPr>
          <w:ilvl w:val="1"/>
          <w:numId w:val="68"/>
        </w:numPr>
        <w:ind w:right="47"/>
      </w:pPr>
      <w:r>
        <w:t xml:space="preserve">The amount of the expenditure under clause (2) shall be reimbursed as soon as possible as provided for in the Federal Act. </w:t>
      </w:r>
    </w:p>
    <w:p w14:paraId="5991F793" w14:textId="77777777" w:rsidR="00E75866" w:rsidRDefault="00162159">
      <w:pPr>
        <w:numPr>
          <w:ilvl w:val="0"/>
          <w:numId w:val="68"/>
        </w:numPr>
        <w:spacing w:after="133"/>
        <w:ind w:right="47" w:hanging="677"/>
      </w:pPr>
      <w:r>
        <w:rPr>
          <w:u w:val="single" w:color="000000"/>
        </w:rPr>
        <w:t>Act relating to financial procedures</w:t>
      </w:r>
      <w:r>
        <w:t>: Matters relating to the transfer of</w:t>
      </w:r>
      <w:r>
        <w:t xml:space="preserve"> moneys appropriated by the Federal Act from one head to another and other financial procedures shall be as provided for in the Federal Act. </w:t>
      </w:r>
    </w:p>
    <w:p w14:paraId="4FD39D5D" w14:textId="77777777" w:rsidR="00E75866" w:rsidRDefault="00162159">
      <w:pPr>
        <w:spacing w:after="0" w:line="259" w:lineRule="auto"/>
        <w:ind w:left="1354" w:firstLine="0"/>
        <w:jc w:val="left"/>
      </w:pPr>
      <w:r>
        <w:t xml:space="preserve"> </w:t>
      </w:r>
      <w:r>
        <w:tab/>
        <w:t xml:space="preserve"> </w:t>
      </w:r>
    </w:p>
    <w:p w14:paraId="0448E642" w14:textId="77777777" w:rsidR="00E75866" w:rsidRDefault="00162159">
      <w:pPr>
        <w:spacing w:after="101" w:line="249" w:lineRule="auto"/>
        <w:ind w:left="1187" w:right="1235" w:hanging="10"/>
        <w:jc w:val="center"/>
      </w:pPr>
      <w:r>
        <w:t xml:space="preserve">Part-11 </w:t>
      </w:r>
    </w:p>
    <w:p w14:paraId="7BB633E9" w14:textId="77777777" w:rsidR="00E75866" w:rsidRDefault="00162159">
      <w:pPr>
        <w:pStyle w:val="Heading1"/>
        <w:ind w:right="53"/>
      </w:pPr>
      <w:r>
        <w:t>Judiciary</w:t>
      </w:r>
      <w:r>
        <w:rPr>
          <w:u w:val="none"/>
        </w:rPr>
        <w:t xml:space="preserve"> </w:t>
      </w:r>
    </w:p>
    <w:p w14:paraId="17F26BDB" w14:textId="77777777" w:rsidR="00E75866" w:rsidRDefault="00162159">
      <w:pPr>
        <w:numPr>
          <w:ilvl w:val="0"/>
          <w:numId w:val="73"/>
        </w:numPr>
        <w:ind w:right="47" w:hanging="677"/>
      </w:pPr>
      <w:r>
        <w:rPr>
          <w:u w:val="single" w:color="000000"/>
        </w:rPr>
        <w:t>Courts to exercise powers relating to justice</w:t>
      </w:r>
      <w:r>
        <w:t>: (1) Powers relating to justice in Nepal sha</w:t>
      </w:r>
      <w:r>
        <w:t xml:space="preserve">ll be exercised by courts and other judicial bodies in accordance with this Constitution, other laws and the recognized principles of justice. </w:t>
      </w:r>
    </w:p>
    <w:p w14:paraId="4A206DED" w14:textId="77777777" w:rsidR="00E75866" w:rsidRDefault="00162159">
      <w:pPr>
        <w:spacing w:after="128"/>
        <w:ind w:left="662" w:right="47"/>
      </w:pPr>
      <w:r>
        <w:t xml:space="preserve">(2) </w:t>
      </w:r>
      <w:r>
        <w:t xml:space="preserve">All shall abide by the orders or decisions made in the course of trial of lawsuits by the courts. </w:t>
      </w:r>
    </w:p>
    <w:p w14:paraId="5925EDDF" w14:textId="77777777" w:rsidR="00E75866" w:rsidRDefault="00162159">
      <w:pPr>
        <w:numPr>
          <w:ilvl w:val="0"/>
          <w:numId w:val="73"/>
        </w:numPr>
        <w:spacing w:after="136"/>
        <w:ind w:right="47" w:hanging="677"/>
      </w:pPr>
      <w:r>
        <w:rPr>
          <w:u w:val="single" w:color="000000"/>
        </w:rPr>
        <w:t>Courts</w:t>
      </w:r>
      <w:r>
        <w:t xml:space="preserve">: (1) There shall be the following courts in Nepal: </w:t>
      </w:r>
    </w:p>
    <w:p w14:paraId="1F235683" w14:textId="77777777" w:rsidR="00E75866" w:rsidRDefault="00162159">
      <w:pPr>
        <w:numPr>
          <w:ilvl w:val="5"/>
          <w:numId w:val="74"/>
        </w:numPr>
        <w:spacing w:after="101" w:line="249" w:lineRule="auto"/>
        <w:ind w:right="1186" w:firstLine="0"/>
      </w:pPr>
      <w:r>
        <w:t xml:space="preserve">Supreme Court, </w:t>
      </w:r>
    </w:p>
    <w:p w14:paraId="29BA928B" w14:textId="77777777" w:rsidR="00E75866" w:rsidRDefault="00162159">
      <w:pPr>
        <w:numPr>
          <w:ilvl w:val="5"/>
          <w:numId w:val="74"/>
        </w:numPr>
        <w:spacing w:after="0" w:line="344" w:lineRule="auto"/>
        <w:ind w:right="1186" w:firstLine="0"/>
      </w:pPr>
      <w:r>
        <w:t xml:space="preserve">High Court, and (c) District Court. </w:t>
      </w:r>
    </w:p>
    <w:p w14:paraId="7594A5C0" w14:textId="77777777" w:rsidR="00E75866" w:rsidRDefault="00162159">
      <w:pPr>
        <w:spacing w:after="128"/>
        <w:ind w:left="662" w:right="47"/>
      </w:pPr>
      <w:r>
        <w:t>(2) In addition to the courts under clause (1</w:t>
      </w:r>
      <w:r>
        <w:t xml:space="preserve">), judicial bodies may be formed at the Local level to try cases under law or other bodies as required may be formed to pursue alternative dispute settlement methods. </w:t>
      </w:r>
    </w:p>
    <w:p w14:paraId="62A7ACFC" w14:textId="77777777" w:rsidR="00E75866" w:rsidRDefault="00162159">
      <w:pPr>
        <w:numPr>
          <w:ilvl w:val="0"/>
          <w:numId w:val="73"/>
        </w:numPr>
        <w:ind w:right="47" w:hanging="677"/>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7B0718C9" wp14:editId="5A4EC816">
                <wp:simplePos x="0" y="0"/>
                <wp:positionH relativeFrom="column">
                  <wp:posOffset>1264920</wp:posOffset>
                </wp:positionH>
                <wp:positionV relativeFrom="paragraph">
                  <wp:posOffset>157188</wp:posOffset>
                </wp:positionV>
                <wp:extent cx="39624" cy="48768"/>
                <wp:effectExtent l="0" t="0" r="0" b="0"/>
                <wp:wrapSquare wrapText="bothSides"/>
                <wp:docPr id="247212" name="Group 24721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5920" name="Shape 1592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47212" style="width:3.12pt;height:3.84pt;position:absolute;mso-position-horizontal-relative:text;mso-position-horizontal:absolute;margin-left:99.6pt;mso-position-vertical-relative:text;margin-top:12.377pt;" coordsize="396,487">
                <v:shape id="Shape 1592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rPr>
          <w:u w:val="single" w:color="000000"/>
        </w:rPr>
        <w:t>Supreme Court</w:t>
      </w:r>
      <w:proofErr w:type="gramStart"/>
      <w:r>
        <w:t>:  (</w:t>
      </w:r>
      <w:proofErr w:type="gramEnd"/>
      <w:r>
        <w:t xml:space="preserve">1) There shall be a Supreme Court in Nepal. </w:t>
      </w:r>
    </w:p>
    <w:p w14:paraId="55A431A9" w14:textId="77777777" w:rsidR="00E75866" w:rsidRDefault="00162159">
      <w:pPr>
        <w:numPr>
          <w:ilvl w:val="3"/>
          <w:numId w:val="77"/>
        </w:numPr>
        <w:ind w:right="47"/>
      </w:pPr>
      <w:r>
        <w:t>The Supreme Court shall b</w:t>
      </w:r>
      <w:r>
        <w:t xml:space="preserve">e a court of record. All courts and judicial bodies shall, except as otherwise provided in this Constitution, be under the Supreme Court. The Supreme Court shall have the final authority to interpret this Constitution and laws. </w:t>
      </w:r>
    </w:p>
    <w:p w14:paraId="171212BD" w14:textId="77777777" w:rsidR="00E75866" w:rsidRDefault="00162159">
      <w:pPr>
        <w:numPr>
          <w:ilvl w:val="3"/>
          <w:numId w:val="77"/>
        </w:numPr>
        <w:ind w:right="47"/>
      </w:pPr>
      <w:r>
        <w:lastRenderedPageBreak/>
        <w:t>The Supreme Court may inspe</w:t>
      </w:r>
      <w:r>
        <w:t xml:space="preserve">ct, supervise and give necessary directives to, it and courts, specialized courts or other judicial bodies under its jurisdiction, in relation to matters relating to judicial administration or management. </w:t>
      </w:r>
    </w:p>
    <w:p w14:paraId="2B65972E" w14:textId="77777777" w:rsidR="00E75866" w:rsidRDefault="00162159">
      <w:pPr>
        <w:numPr>
          <w:ilvl w:val="3"/>
          <w:numId w:val="77"/>
        </w:numPr>
        <w:ind w:right="47"/>
      </w:pPr>
      <w:r>
        <w:t>All must abide by any interpretation of the Consti</w:t>
      </w:r>
      <w:r>
        <w:t xml:space="preserve">tution or a law made by or any legal principle laid down by the Supreme Court in the course of trying a lawsuit. If anyone makes obstruction in the dispensation of justice by, or disregard any order or judgment handed down by, it or any of its subordinate </w:t>
      </w:r>
      <w:r>
        <w:t xml:space="preserve">courts, the Supreme Court may, in accordance with law, initiate proceedings and impose punishment for contempt. </w:t>
      </w:r>
    </w:p>
    <w:p w14:paraId="7365943A" w14:textId="77777777" w:rsidR="00E75866" w:rsidRDefault="00162159">
      <w:pPr>
        <w:numPr>
          <w:ilvl w:val="0"/>
          <w:numId w:val="73"/>
        </w:numPr>
        <w:ind w:right="47" w:hanging="677"/>
      </w:pPr>
      <w:r>
        <w:rPr>
          <w:u w:val="single" w:color="000000"/>
        </w:rPr>
        <w:t>Appointment and qualification of Chief Justice of Nepal</w:t>
      </w:r>
      <w:r>
        <w:t xml:space="preserve"> </w:t>
      </w:r>
      <w:r>
        <w:rPr>
          <w:u w:val="single" w:color="000000"/>
        </w:rPr>
        <w:t>and Judges of Supreme Court</w:t>
      </w:r>
      <w:r>
        <w:t>: (1) The Supreme Court shall consist of a maximum of twenty</w:t>
      </w:r>
      <w:r>
        <w:t xml:space="preserve"> Judges, in addition to the Chief Justice of Nepal. </w:t>
      </w:r>
    </w:p>
    <w:p w14:paraId="1AF47114" w14:textId="77777777" w:rsidR="00E75866" w:rsidRDefault="00162159">
      <w:pPr>
        <w:numPr>
          <w:ilvl w:val="3"/>
          <w:numId w:val="83"/>
        </w:numPr>
        <w:ind w:right="47"/>
      </w:pPr>
      <w:r>
        <w:t xml:space="preserve">The President shall appoint the Chief Justice, on recommendation of the Constitutional Council, and other Judges of the Supreme Court, on recommendation of the Judicial Council. </w:t>
      </w:r>
    </w:p>
    <w:p w14:paraId="2EA2D76C" w14:textId="77777777" w:rsidR="00E75866" w:rsidRDefault="00162159">
      <w:pPr>
        <w:numPr>
          <w:ilvl w:val="3"/>
          <w:numId w:val="83"/>
        </w:numPr>
        <w:ind w:right="47"/>
      </w:pPr>
      <w:r>
        <w:t>Any person who has serve</w:t>
      </w:r>
      <w:r>
        <w:t xml:space="preserve">d as a Judge of the Supreme Court for at least three years shall be qualified for appointment as the Chief Justice. </w:t>
      </w:r>
    </w:p>
    <w:p w14:paraId="382F04D4" w14:textId="77777777" w:rsidR="00E75866" w:rsidRDefault="00162159">
      <w:pPr>
        <w:numPr>
          <w:ilvl w:val="3"/>
          <w:numId w:val="83"/>
        </w:numPr>
        <w:ind w:right="47"/>
      </w:pPr>
      <w:r>
        <w:t xml:space="preserve">The term of office of the Chief Justice shall be six years. </w:t>
      </w:r>
    </w:p>
    <w:p w14:paraId="7ED91480" w14:textId="77777777" w:rsidR="00E75866" w:rsidRDefault="00162159">
      <w:pPr>
        <w:numPr>
          <w:ilvl w:val="3"/>
          <w:numId w:val="83"/>
        </w:numPr>
        <w:ind w:right="47"/>
      </w:pPr>
      <w:r>
        <w:t>Any citizen of Nepal who has obtained a bachelor's degree in law and served as</w:t>
      </w:r>
      <w:r>
        <w:t xml:space="preserve"> the Chief Judge or a Judge of a High Court for at least five years or who has obtained a bachelor's degree in law and constantly practiced law as a senior advocate or advocate for at least fifteen years or who is a </w:t>
      </w:r>
      <w:r>
        <w:lastRenderedPageBreak/>
        <w:t>distinguished jurist having constantly w</w:t>
      </w:r>
      <w:r>
        <w:t>orked for at least fifteen years in the judicial or legal field or who has served in the post of Gazetted first class or a higher post of the Judicial Service for at least twelve years shall be deemed qualified for appointment as a Judge of the Supreme Cou</w:t>
      </w:r>
      <w:r>
        <w:t xml:space="preserve">rt. </w:t>
      </w:r>
    </w:p>
    <w:p w14:paraId="68F46A62" w14:textId="77777777" w:rsidR="00E75866" w:rsidRDefault="00162159">
      <w:pPr>
        <w:ind w:left="662" w:right="47" w:firstLine="0"/>
      </w:pPr>
      <w:r>
        <w:rPr>
          <w:u w:val="single" w:color="000000"/>
        </w:rPr>
        <w:t>Explanation</w:t>
      </w:r>
      <w:r>
        <w:t>: The period during which one has served as the Chief Judge or Judge of an Appellate Court prior to the commencement of this Constitution shall, for the purposes of this clause, be deemed to be the period of service in the capacity of the C</w:t>
      </w:r>
      <w:r>
        <w:t xml:space="preserve">hief Judge or Judge of the High Court. </w:t>
      </w:r>
    </w:p>
    <w:p w14:paraId="03A2236C" w14:textId="77777777" w:rsidR="00E75866" w:rsidRDefault="00162159">
      <w:pPr>
        <w:numPr>
          <w:ilvl w:val="3"/>
          <w:numId w:val="83"/>
        </w:numPr>
        <w:ind w:right="47"/>
      </w:pPr>
      <w:r>
        <w:t>If the office of the Chief Justice falls vacant or the Chief Justice is unable to carry out the duties of his or her office by reason of illness or otherwise or he or she cannot be present in the Supreme Court by rea</w:t>
      </w:r>
      <w:r>
        <w:t xml:space="preserve">son of a leave of absence or his or her being outside of Nepal, the senior-most Judge of the Supreme Court shall act as the Acting Chief Justice. </w:t>
      </w:r>
    </w:p>
    <w:p w14:paraId="7E359656" w14:textId="77777777" w:rsidR="00E75866" w:rsidRDefault="00162159">
      <w:pPr>
        <w:numPr>
          <w:ilvl w:val="0"/>
          <w:numId w:val="73"/>
        </w:numPr>
        <w:ind w:right="47" w:hanging="677"/>
      </w:pPr>
      <w:r>
        <w:rPr>
          <w:u w:val="single" w:color="000000"/>
        </w:rPr>
        <w:t>Conditions of service and facilities of Chief Justice and</w:t>
      </w:r>
      <w:r>
        <w:t xml:space="preserve"> </w:t>
      </w:r>
      <w:r>
        <w:rPr>
          <w:u w:val="single" w:color="000000"/>
        </w:rPr>
        <w:t>Judges</w:t>
      </w:r>
      <w:r>
        <w:t xml:space="preserve">: (1) If the Chief Justice or a Judge of the </w:t>
      </w:r>
      <w:r>
        <w:t xml:space="preserve">Supreme Court who has served for at least five years resigns or undergoes compulsory retirement or dies, he or she shall be entitled to such pension as may be provided for in the Federal law. </w:t>
      </w:r>
    </w:p>
    <w:p w14:paraId="68D5529B" w14:textId="77777777" w:rsidR="00E75866" w:rsidRDefault="00162159">
      <w:pPr>
        <w:numPr>
          <w:ilvl w:val="3"/>
          <w:numId w:val="81"/>
        </w:numPr>
        <w:ind w:right="47"/>
      </w:pPr>
      <w:r>
        <w:t xml:space="preserve">Except </w:t>
      </w:r>
      <w:r>
        <w:t xml:space="preserve">as otherwise provided in this Constitution, the remuneration and other conditions of service of the Chief Justice and Judges of the Supreme Court shall be provided for in the Federal law. </w:t>
      </w:r>
    </w:p>
    <w:p w14:paraId="5ACEFDC4" w14:textId="77777777" w:rsidR="00E75866" w:rsidRDefault="00162159">
      <w:pPr>
        <w:numPr>
          <w:ilvl w:val="3"/>
          <w:numId w:val="81"/>
        </w:numPr>
        <w:ind w:right="47"/>
      </w:pPr>
      <w:r>
        <w:t>Notwithstanding anything contained in clauses (1) and (2), the Chie</w:t>
      </w:r>
      <w:r>
        <w:t xml:space="preserve">f Justice or a Judge of the Supreme Court who has been removed from office by way of impeachment or who has been punished by a court for a criminal offence involving moral </w:t>
      </w:r>
      <w:r>
        <w:lastRenderedPageBreak/>
        <w:t xml:space="preserve">turpitude shall not be entitled to gratuity or pension. </w:t>
      </w:r>
    </w:p>
    <w:p w14:paraId="51EA32E6" w14:textId="77777777" w:rsidR="00E75866" w:rsidRDefault="00162159">
      <w:pPr>
        <w:numPr>
          <w:ilvl w:val="3"/>
          <w:numId w:val="81"/>
        </w:numPr>
        <w:ind w:right="47"/>
      </w:pPr>
      <w:r>
        <w:t xml:space="preserve">The remuneration and other </w:t>
      </w:r>
      <w:r>
        <w:t xml:space="preserve">conditions of service of the Chief Justice or a Judge of the Supreme Court shall not be altered to his or her disadvantage. </w:t>
      </w:r>
    </w:p>
    <w:p w14:paraId="20AF9492" w14:textId="77777777" w:rsidR="00E75866" w:rsidRDefault="00162159">
      <w:pPr>
        <w:ind w:left="662" w:right="47"/>
      </w:pPr>
      <w:r>
        <w:t>Provided that this provision shall not apply in cases where a state of emergency is declared because of extreme economic disarrays.</w:t>
      </w:r>
      <w:r>
        <w:t xml:space="preserve"> </w:t>
      </w:r>
    </w:p>
    <w:p w14:paraId="0AE377EA" w14:textId="77777777" w:rsidR="00E75866" w:rsidRDefault="00162159">
      <w:pPr>
        <w:numPr>
          <w:ilvl w:val="0"/>
          <w:numId w:val="73"/>
        </w:numPr>
        <w:ind w:right="47" w:hanging="677"/>
      </w:pPr>
      <w:r>
        <w:rPr>
          <w:u w:val="single" w:color="000000"/>
        </w:rPr>
        <w:t>Vacation of office of</w:t>
      </w:r>
      <w:r>
        <w:t xml:space="preserve"> </w:t>
      </w:r>
      <w:r>
        <w:rPr>
          <w:u w:val="single" w:color="000000"/>
        </w:rPr>
        <w:t>Chief Justice or Judge of Supreme</w:t>
      </w:r>
      <w:r>
        <w:t xml:space="preserve"> </w:t>
      </w:r>
      <w:r>
        <w:rPr>
          <w:u w:val="single" w:color="000000"/>
        </w:rPr>
        <w:t>Court</w:t>
      </w:r>
      <w:r>
        <w:t xml:space="preserve">: The office of the Chief Justice or a Judge of the Supreme Court shall be vacant in any of the following circumstances: </w:t>
      </w:r>
    </w:p>
    <w:p w14:paraId="537BFB70" w14:textId="77777777" w:rsidR="00E75866" w:rsidRDefault="00162159">
      <w:pPr>
        <w:numPr>
          <w:ilvl w:val="3"/>
          <w:numId w:val="84"/>
        </w:numPr>
        <w:spacing w:after="133"/>
        <w:ind w:left="1868" w:right="47" w:hanging="514"/>
      </w:pPr>
      <w:r>
        <w:t xml:space="preserve">if he or she tenders resignation in writing to the President,  </w:t>
      </w:r>
    </w:p>
    <w:p w14:paraId="5669D0B4" w14:textId="77777777" w:rsidR="00E75866" w:rsidRDefault="00162159">
      <w:pPr>
        <w:numPr>
          <w:ilvl w:val="3"/>
          <w:numId w:val="84"/>
        </w:numPr>
        <w:ind w:left="1868" w:right="47" w:hanging="514"/>
      </w:pPr>
      <w:r>
        <w:t>if he o</w:t>
      </w:r>
      <w:r>
        <w:t xml:space="preserve">r she attains the age of sixty-five years, </w:t>
      </w:r>
    </w:p>
    <w:p w14:paraId="34785B23" w14:textId="77777777" w:rsidR="00E75866" w:rsidRDefault="00162159">
      <w:pPr>
        <w:numPr>
          <w:ilvl w:val="3"/>
          <w:numId w:val="84"/>
        </w:numPr>
        <w:ind w:left="1868" w:right="47" w:hanging="514"/>
      </w:pPr>
      <w:r>
        <w:t xml:space="preserve">if a motion of impeachment is passed against him or her under Article 101,  </w:t>
      </w:r>
    </w:p>
    <w:p w14:paraId="084D2E14" w14:textId="77777777" w:rsidR="00E75866" w:rsidRDefault="00162159">
      <w:pPr>
        <w:numPr>
          <w:ilvl w:val="3"/>
          <w:numId w:val="84"/>
        </w:numPr>
        <w:ind w:left="1868" w:right="47" w:hanging="514"/>
      </w:pPr>
      <w:r>
        <w:t>if the Chief Justice is removed from his or her office by the President, on recommendation of the Constitutional Council, and the Judge</w:t>
      </w:r>
      <w:r>
        <w:t xml:space="preserve"> of the Supreme Court is removed from his or her office by the President, on recommendation of the Judicial Council, on the ground that he or she is unable to discharge his or her duties because of physical or mental illness, </w:t>
      </w:r>
    </w:p>
    <w:p w14:paraId="13ED5902" w14:textId="77777777" w:rsidR="00E75866" w:rsidRDefault="00162159">
      <w:pPr>
        <w:numPr>
          <w:ilvl w:val="3"/>
          <w:numId w:val="84"/>
        </w:numPr>
        <w:ind w:left="1868" w:right="47" w:hanging="514"/>
      </w:pPr>
      <w:r>
        <w:t>if he or she is punished by a</w:t>
      </w:r>
      <w:r>
        <w:t xml:space="preserve"> court for a c</w:t>
      </w:r>
      <w:r>
        <w:rPr>
          <w:u w:val="single" w:color="000000"/>
        </w:rPr>
        <w:t>r</w:t>
      </w:r>
      <w:r>
        <w:t xml:space="preserve">iminal offence involving moral turpitude, (f) if he or she dies. </w:t>
      </w:r>
    </w:p>
    <w:p w14:paraId="137C6DDB" w14:textId="77777777" w:rsidR="00E75866" w:rsidRDefault="00162159">
      <w:pPr>
        <w:numPr>
          <w:ilvl w:val="0"/>
          <w:numId w:val="73"/>
        </w:numPr>
        <w:ind w:right="47" w:hanging="677"/>
      </w:pPr>
      <w:r>
        <w:rPr>
          <w:u w:val="single" w:color="000000"/>
        </w:rPr>
        <w:t>Chief Justice and Judges of Supreme Court not to be</w:t>
      </w:r>
      <w:r>
        <w:t xml:space="preserve"> </w:t>
      </w:r>
      <w:r>
        <w:rPr>
          <w:u w:val="single" w:color="000000"/>
        </w:rPr>
        <w:t>engaged in any other office</w:t>
      </w:r>
      <w:r>
        <w:t xml:space="preserve">: (1) </w:t>
      </w:r>
      <w:r>
        <w:t xml:space="preserve">No Chief Justice or Judge of the Supreme Court shall be engaged in or deputed to any office other than that of Judge. </w:t>
      </w:r>
    </w:p>
    <w:p w14:paraId="278F3304" w14:textId="77777777" w:rsidR="00E75866" w:rsidRDefault="00162159">
      <w:pPr>
        <w:ind w:left="662" w:right="47"/>
      </w:pPr>
      <w:r>
        <w:t>Provided that the Government of Nepal may, in consultation with the Judicial Council, depute a Judge of the Supreme Court to work concern</w:t>
      </w:r>
      <w:r>
        <w:t xml:space="preserve">ing judicial inquiry, </w:t>
      </w:r>
      <w:r>
        <w:lastRenderedPageBreak/>
        <w:t xml:space="preserve">or to legal or judicial investigation or research for a specified period. </w:t>
      </w:r>
    </w:p>
    <w:p w14:paraId="3BA4ECBB" w14:textId="77777777" w:rsidR="00E75866" w:rsidRDefault="00162159">
      <w:pPr>
        <w:ind w:left="662" w:right="47"/>
      </w:pPr>
      <w:r>
        <w:t xml:space="preserve">(2) No person who has once held the office of Chief Justice or a Judge of the Supreme Court shall be eligible for appointment to any government office, except </w:t>
      </w:r>
      <w:r>
        <w:t xml:space="preserve">as otherwise provided in this Constitution. </w:t>
      </w:r>
    </w:p>
    <w:p w14:paraId="411A9854" w14:textId="77777777" w:rsidR="00E75866" w:rsidRDefault="00162159">
      <w:pPr>
        <w:numPr>
          <w:ilvl w:val="0"/>
          <w:numId w:val="73"/>
        </w:numPr>
        <w:ind w:right="47" w:hanging="677"/>
      </w:pPr>
      <w:r>
        <w:rPr>
          <w:u w:val="single" w:color="000000"/>
        </w:rPr>
        <w:t>Jurisdiction of Supreme Court</w:t>
      </w:r>
      <w:r>
        <w:t>: (1) Any citizen of Nepal may file a petition in the Supreme Court to have any law or any part thereof declared void on the ground of inconsistency with this Constitution because it</w:t>
      </w:r>
      <w:r>
        <w:t xml:space="preserve"> imposes an unreasonable restriction on the enjoyment of any fundamental right conferred by this Constitution or on any other ground, or to have any law or any part thereof made by a State Assembly declared void because it is inconsistent with any law made</w:t>
      </w:r>
      <w:r>
        <w:t xml:space="preserve"> by the Federal Parliament or to have any law or any part thereof made by a Municipal Assembly or Village Assembly declared void because it is inconsistent with a law made by the Federal Parliament or the State Assembly, and the Supreme Court shall have an</w:t>
      </w:r>
      <w:r>
        <w:t xml:space="preserve"> extra-ordinary power to declare that law to be void either </w:t>
      </w:r>
      <w:r>
        <w:rPr>
          <w:i/>
        </w:rPr>
        <w:t>ab initio</w:t>
      </w:r>
      <w:r>
        <w:t xml:space="preserve"> or from the date of its decision if the law appears to be so inconsistent. </w:t>
      </w:r>
    </w:p>
    <w:p w14:paraId="3452928D" w14:textId="77777777" w:rsidR="00E75866" w:rsidRDefault="00162159">
      <w:pPr>
        <w:numPr>
          <w:ilvl w:val="3"/>
          <w:numId w:val="80"/>
        </w:numPr>
        <w:ind w:right="47"/>
      </w:pPr>
      <w:r>
        <w:t>The Supreme Court shall, for the enforcement of the fundamental rights conferred by this Constitution or of an</w:t>
      </w:r>
      <w:r>
        <w:t>y other</w:t>
      </w:r>
      <w:r>
        <w:rPr>
          <w:strike/>
        </w:rPr>
        <w:t xml:space="preserve"> </w:t>
      </w:r>
      <w:r>
        <w:t>legal right for which no other remedy has been provided or for which the remedy even though provided appears to be inadequate or ineffective or for the settlement of any constitutional or legal question involved in any dispute of public interest or</w:t>
      </w:r>
      <w:r>
        <w:t xml:space="preserve"> concern, have the extraordinary power to issue necessary and appropriate orders, provide appropriate remedies, enforce such right or settle such dispute. </w:t>
      </w:r>
    </w:p>
    <w:p w14:paraId="5ECD025D" w14:textId="77777777" w:rsidR="00E75866" w:rsidRDefault="00162159">
      <w:pPr>
        <w:numPr>
          <w:ilvl w:val="3"/>
          <w:numId w:val="80"/>
        </w:numPr>
        <w:ind w:right="47"/>
      </w:pPr>
      <w:r>
        <w:t>Under the extra-ordinary jurisdiction under clause (2), the Supreme Court may issue appropriate orde</w:t>
      </w:r>
      <w:r>
        <w:t xml:space="preserve">rs and writs including the writs of </w:t>
      </w:r>
      <w:r>
        <w:rPr>
          <w:i/>
        </w:rPr>
        <w:t>habeas corpus</w:t>
      </w:r>
      <w:r>
        <w:t xml:space="preserve">, </w:t>
      </w:r>
      <w:r>
        <w:rPr>
          <w:i/>
        </w:rPr>
        <w:lastRenderedPageBreak/>
        <w:t>mandamus</w:t>
      </w:r>
      <w:r>
        <w:t xml:space="preserve">, </w:t>
      </w:r>
      <w:r>
        <w:rPr>
          <w:i/>
        </w:rPr>
        <w:t>certiorari</w:t>
      </w:r>
      <w:r>
        <w:t xml:space="preserve">, prohibition and </w:t>
      </w:r>
      <w:r>
        <w:rPr>
          <w:i/>
        </w:rPr>
        <w:t>quo warranto</w:t>
      </w:r>
      <w:r>
        <w:t xml:space="preserve">. </w:t>
      </w:r>
    </w:p>
    <w:p w14:paraId="79E08D23" w14:textId="77777777" w:rsidR="00E75866" w:rsidRDefault="00162159">
      <w:pPr>
        <w:ind w:left="662" w:right="47"/>
      </w:pPr>
      <w:r>
        <w:t>Provided that except on the ground of lack of jurisdiction, the Supreme Court shall not under this clause interfere with any internal proceedings of the</w:t>
      </w:r>
      <w:r>
        <w:t xml:space="preserve"> Federal Parliament or State Assembly, and with any proceedings instituted by the Federal Parliament or State Assembly concerning violation of its privileges and penalties imposed therefor. </w:t>
      </w:r>
    </w:p>
    <w:p w14:paraId="36937260" w14:textId="77777777" w:rsidR="00E75866" w:rsidRDefault="00162159">
      <w:pPr>
        <w:numPr>
          <w:ilvl w:val="3"/>
          <w:numId w:val="80"/>
        </w:numPr>
        <w:ind w:right="47"/>
      </w:pPr>
      <w:r>
        <w:t>Subject to this Constitution, the Supreme Court shall, as provide</w:t>
      </w:r>
      <w:r>
        <w:t>d for in the Federal law, have the power to originally try and settle cases, hear appeals, test judgments referred for confirmation, revise cases, hear petitions or review its judgments or final orders. Judges other than those having handed down the previo</w:t>
      </w:r>
      <w:r>
        <w:t xml:space="preserve">us judgment shall make such review. </w:t>
      </w:r>
    </w:p>
    <w:p w14:paraId="51978DB0" w14:textId="77777777" w:rsidR="00E75866" w:rsidRDefault="00162159">
      <w:pPr>
        <w:numPr>
          <w:ilvl w:val="3"/>
          <w:numId w:val="80"/>
        </w:numPr>
        <w:spacing w:after="0"/>
        <w:ind w:right="47"/>
      </w:pPr>
      <w:r>
        <w:t>The Supreme Court shall settle appeals from cases originally tried and settled by a High Court and matters of public importance involving questions of interpretation of the Constitution and law or cases recommended by a</w:t>
      </w:r>
      <w:r>
        <w:t xml:space="preserve"> High Court, accompanied by its opinion, that it is reasonable that decision be made by the Supreme Court. </w:t>
      </w:r>
    </w:p>
    <w:p w14:paraId="3E237759" w14:textId="77777777" w:rsidR="00E75866" w:rsidRDefault="00162159">
      <w:pPr>
        <w:spacing w:after="36" w:line="259" w:lineRule="auto"/>
        <w:ind w:left="1992" w:firstLine="0"/>
        <w:jc w:val="left"/>
      </w:pPr>
      <w:r>
        <w:rPr>
          <w:rFonts w:ascii="Calibri" w:eastAsia="Calibri" w:hAnsi="Calibri" w:cs="Calibri"/>
          <w:noProof/>
          <w:sz w:val="22"/>
        </w:rPr>
        <mc:AlternateContent>
          <mc:Choice Requires="wpg">
            <w:drawing>
              <wp:inline distT="0" distB="0" distL="0" distR="0" wp14:anchorId="1B5ED195" wp14:editId="1F9AEF96">
                <wp:extent cx="39624" cy="48768"/>
                <wp:effectExtent l="0" t="0" r="0" b="0"/>
                <wp:docPr id="248041" name="Group 24804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6873" name="Shape 1687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8041" style="width:3.12pt;height:3.84pt;mso-position-horizontal-relative:char;mso-position-vertical-relative:line" coordsize="396,487">
                <v:shape id="Shape 1687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1A66613" w14:textId="77777777" w:rsidR="00E75866" w:rsidRDefault="00162159">
      <w:pPr>
        <w:numPr>
          <w:ilvl w:val="3"/>
          <w:numId w:val="80"/>
        </w:numPr>
        <w:ind w:right="47"/>
      </w:pPr>
      <w:r>
        <w:t xml:space="preserve">Other powers and procedures of the Supreme Court shall be as provided for in the Federal law. </w:t>
      </w:r>
    </w:p>
    <w:p w14:paraId="17A6D174" w14:textId="77777777" w:rsidR="00E75866" w:rsidRDefault="00162159">
      <w:pPr>
        <w:numPr>
          <w:ilvl w:val="0"/>
          <w:numId w:val="73"/>
        </w:numPr>
        <w:ind w:right="47" w:hanging="677"/>
      </w:pPr>
      <w:r>
        <w:rPr>
          <w:u w:val="single" w:color="000000"/>
        </w:rPr>
        <w:t>Power to transfer cases</w:t>
      </w:r>
      <w:r>
        <w:t xml:space="preserve">: (1) If cases which involve substantially the same questions are </w:t>
      </w:r>
      <w:r>
        <w:rPr>
          <w:i/>
        </w:rPr>
        <w:t>sub judice</w:t>
      </w:r>
      <w:r>
        <w:t xml:space="preserve"> before the Supreme Court and a High Court, and the Supreme Co</w:t>
      </w:r>
      <w:r>
        <w:t xml:space="preserve">urt is satisfied on its own or on application by the Attorney General or parties to such cases that such questions are of public importance, the Supreme Court shall have the power to procure and adjudge the cases together. </w:t>
      </w:r>
    </w:p>
    <w:p w14:paraId="75BE0E01" w14:textId="77777777" w:rsidR="00E75866" w:rsidRDefault="00162159">
      <w:pPr>
        <w:ind w:left="662" w:right="47"/>
      </w:pPr>
      <w:r>
        <w:t>(2) If there exists a special si</w:t>
      </w:r>
      <w:r>
        <w:t xml:space="preserve">tuation where judicial impartiality can be questioned if a case filed in a </w:t>
      </w:r>
      <w:r>
        <w:lastRenderedPageBreak/>
        <w:t>High Court is tried by that Court, the Supreme Court may, for reasons and grounds to be recorded, order such case to be transferred from such High Court to another High Court and tr</w:t>
      </w:r>
      <w:r>
        <w:t xml:space="preserve">ied by the latter High Court, in accordance with law. </w:t>
      </w:r>
    </w:p>
    <w:p w14:paraId="172C256A" w14:textId="77777777" w:rsidR="00E75866" w:rsidRDefault="00162159">
      <w:pPr>
        <w:numPr>
          <w:ilvl w:val="0"/>
          <w:numId w:val="73"/>
        </w:numPr>
        <w:ind w:right="47" w:hanging="677"/>
      </w:pPr>
      <w:r>
        <w:rPr>
          <w:u w:val="single" w:color="000000"/>
        </w:rPr>
        <w:t>Not to be engaged in practice of law</w:t>
      </w:r>
      <w:r>
        <w:t xml:space="preserve">: No Chief Justice or Judge of the Supreme Court shall, after retirement from office, be engaged in the practice of law, mediation or arbitration proceedings before </w:t>
      </w:r>
      <w:r>
        <w:t xml:space="preserve">any office or court. </w:t>
      </w:r>
    </w:p>
    <w:p w14:paraId="13A42076" w14:textId="77777777" w:rsidR="00E75866" w:rsidRDefault="00162159">
      <w:pPr>
        <w:numPr>
          <w:ilvl w:val="0"/>
          <w:numId w:val="73"/>
        </w:numPr>
        <w:ind w:right="47" w:hanging="677"/>
      </w:pPr>
      <w:r>
        <w:rPr>
          <w:u w:val="single" w:color="000000"/>
        </w:rPr>
        <w:t>Responsibility of Chief Justice</w:t>
      </w:r>
      <w:r>
        <w:t xml:space="preserve">: The Chief Justice shall have the ultimate responsibility to make effective the administration of justice by the Supreme Court, subordinate courts, specialized courts or other judicial bodies. </w:t>
      </w:r>
    </w:p>
    <w:p w14:paraId="1A7E1740" w14:textId="77777777" w:rsidR="00E75866" w:rsidRDefault="00162159">
      <w:pPr>
        <w:numPr>
          <w:ilvl w:val="0"/>
          <w:numId w:val="73"/>
        </w:numPr>
        <w:ind w:right="47" w:hanging="677"/>
      </w:pPr>
      <w:r>
        <w:rPr>
          <w:u w:val="single" w:color="000000"/>
        </w:rPr>
        <w:t>Formatio</w:t>
      </w:r>
      <w:r>
        <w:rPr>
          <w:u w:val="single" w:color="000000"/>
        </w:rPr>
        <w:t>n of Constitutional Bench</w:t>
      </w:r>
      <w:r>
        <w:t xml:space="preserve">: (1) There shall be a Constitutional Bench in the Supreme Court. The Constitutional Bench shall consist of the Chief Justice and other four Judges designated by the Chief Justice on recommendation of the Judicial Council. </w:t>
      </w:r>
    </w:p>
    <w:p w14:paraId="724EB78E" w14:textId="77777777" w:rsidR="00E75866" w:rsidRDefault="00162159">
      <w:pPr>
        <w:ind w:left="677" w:right="47" w:hanging="677"/>
      </w:pPr>
      <w:r>
        <w:t xml:space="preserve">  (2) T</w:t>
      </w:r>
      <w:r>
        <w:t>he Bench under clause (1) shall originally try and settle the following cases, in addition to the petitions filed in accord</w:t>
      </w:r>
      <w:r>
        <w:rPr>
          <w:strike/>
        </w:rPr>
        <w:t>a</w:t>
      </w:r>
      <w:r>
        <w:t xml:space="preserve">nce with clause (1) of Article 133: </w:t>
      </w:r>
    </w:p>
    <w:p w14:paraId="50E4C376" w14:textId="77777777" w:rsidR="00E75866" w:rsidRDefault="00162159">
      <w:pPr>
        <w:numPr>
          <w:ilvl w:val="3"/>
          <w:numId w:val="78"/>
        </w:numPr>
        <w:ind w:left="2031" w:right="47" w:hanging="677"/>
      </w:pPr>
      <w:r>
        <w:t>disputes relating to jurisdiction between the Federation and a State, between States, between a</w:t>
      </w:r>
      <w:r>
        <w:t xml:space="preserve"> State and a Local level and between Local levels, </w:t>
      </w:r>
    </w:p>
    <w:p w14:paraId="732B6FE3" w14:textId="77777777" w:rsidR="00E75866" w:rsidRDefault="00162159">
      <w:pPr>
        <w:numPr>
          <w:ilvl w:val="3"/>
          <w:numId w:val="78"/>
        </w:numPr>
        <w:ind w:left="2031" w:right="47" w:hanging="677"/>
      </w:pPr>
      <w:r>
        <w:t xml:space="preserve">disputes relating to election to members of the Federal Parliament or State Assembly and matters relating to disqualification of a member of the Federal Parliament or of the State Assembly.   </w:t>
      </w:r>
    </w:p>
    <w:p w14:paraId="6470587D" w14:textId="77777777" w:rsidR="00E75866" w:rsidRDefault="00162159">
      <w:pPr>
        <w:numPr>
          <w:ilvl w:val="3"/>
          <w:numId w:val="87"/>
        </w:numPr>
        <w:ind w:right="47"/>
      </w:pPr>
      <w:r>
        <w:t>Notwithstan</w:t>
      </w:r>
      <w:r>
        <w:t xml:space="preserve">ding anything contained in Article 133, if it appears that any case </w:t>
      </w:r>
      <w:r>
        <w:rPr>
          <w:i/>
        </w:rPr>
        <w:t>sub judice</w:t>
      </w:r>
      <w:r>
        <w:t xml:space="preserve"> in the Supreme Court involves a question of serious constitutional interpretation, the Chief Justice may appoint such case to be tried by the Bench under clause (1). </w:t>
      </w:r>
    </w:p>
    <w:p w14:paraId="44FFAB85" w14:textId="77777777" w:rsidR="00E75866" w:rsidRDefault="00162159">
      <w:pPr>
        <w:numPr>
          <w:ilvl w:val="3"/>
          <w:numId w:val="87"/>
        </w:numPr>
        <w:ind w:right="47"/>
      </w:pPr>
      <w:r>
        <w:lastRenderedPageBreak/>
        <w:t>Other prov</w:t>
      </w:r>
      <w:r>
        <w:t xml:space="preserve">isions relating to the functioning of the Constitutional Bench shall be as determined by the Supreme Court. </w:t>
      </w:r>
    </w:p>
    <w:p w14:paraId="1F63EDAD" w14:textId="77777777" w:rsidR="00E75866" w:rsidRDefault="00162159">
      <w:pPr>
        <w:numPr>
          <w:ilvl w:val="0"/>
          <w:numId w:val="73"/>
        </w:numPr>
        <w:ind w:right="47" w:hanging="677"/>
      </w:pPr>
      <w:r>
        <w:rPr>
          <w:u w:val="single" w:color="000000"/>
        </w:rPr>
        <w:t>Annual report</w:t>
      </w:r>
      <w:r>
        <w:t>: (1) The Supreme Court, Judicial Council and Judicial Service Commission shall, every year, submit annual reports to the President, a</w:t>
      </w:r>
      <w:r>
        <w:t xml:space="preserve">nd the President shall submit such reports to the Federal Parliament through the Prime Minister. </w:t>
      </w:r>
    </w:p>
    <w:p w14:paraId="57A1CFF3" w14:textId="77777777" w:rsidR="00E75866" w:rsidRDefault="00162159">
      <w:pPr>
        <w:numPr>
          <w:ilvl w:val="3"/>
          <w:numId w:val="79"/>
        </w:numPr>
        <w:spacing w:line="249" w:lineRule="auto"/>
        <w:ind w:right="52" w:firstLine="460"/>
      </w:pPr>
      <w:r>
        <w:t>If the Federal Parliament, upon deliberating on the annual reports submitted under clause (1), deems it necessary to give any suggestion, it may give such sug</w:t>
      </w:r>
      <w:r>
        <w:t xml:space="preserve">gestion </w:t>
      </w:r>
      <w:r>
        <w:tab/>
        <w:t xml:space="preserve">to </w:t>
      </w:r>
      <w:r>
        <w:tab/>
        <w:t xml:space="preserve">the </w:t>
      </w:r>
      <w:r>
        <w:tab/>
        <w:t xml:space="preserve">concerned </w:t>
      </w:r>
      <w:r>
        <w:tab/>
        <w:t xml:space="preserve">body </w:t>
      </w:r>
      <w:r>
        <w:tab/>
        <w:t xml:space="preserve">through </w:t>
      </w:r>
      <w:r>
        <w:tab/>
        <w:t xml:space="preserve">the Government of Nepal, Ministry of Law and Justice. </w:t>
      </w:r>
    </w:p>
    <w:p w14:paraId="75B38FC4" w14:textId="77777777" w:rsidR="00E75866" w:rsidRDefault="00162159">
      <w:pPr>
        <w:numPr>
          <w:ilvl w:val="3"/>
          <w:numId w:val="79"/>
        </w:numPr>
        <w:spacing w:after="128"/>
        <w:ind w:right="52" w:firstLine="460"/>
      </w:pPr>
      <w:r>
        <w:t xml:space="preserve">Other provisions relating to annual reports under clause (1) shall be as provided for in the Federal law. </w:t>
      </w:r>
    </w:p>
    <w:p w14:paraId="049F4107" w14:textId="77777777" w:rsidR="00E75866" w:rsidRDefault="00162159">
      <w:pPr>
        <w:numPr>
          <w:ilvl w:val="0"/>
          <w:numId w:val="73"/>
        </w:numPr>
        <w:spacing w:after="10"/>
        <w:ind w:right="47" w:hanging="677"/>
      </w:pPr>
      <w:r>
        <w:rPr>
          <w:u w:val="single" w:color="000000"/>
        </w:rPr>
        <w:t>High Courts</w:t>
      </w:r>
      <w:proofErr w:type="gramStart"/>
      <w:r>
        <w:t>:  (</w:t>
      </w:r>
      <w:proofErr w:type="gramEnd"/>
      <w:r>
        <w:t xml:space="preserve">1) There shall be a High Court in each </w:t>
      </w:r>
    </w:p>
    <w:p w14:paraId="6C8E4F87" w14:textId="77777777" w:rsidR="00E75866" w:rsidRDefault="00162159">
      <w:pPr>
        <w:ind w:left="662" w:right="47" w:firstLine="0"/>
      </w:pPr>
      <w:r>
        <w:t xml:space="preserve">State. </w:t>
      </w:r>
    </w:p>
    <w:p w14:paraId="2A8DF1C5" w14:textId="77777777" w:rsidR="00E75866" w:rsidRDefault="00162159">
      <w:pPr>
        <w:numPr>
          <w:ilvl w:val="3"/>
          <w:numId w:val="82"/>
        </w:numPr>
        <w:ind w:right="47"/>
      </w:pPr>
      <w:r>
        <w:t>If anyone makes obstruction in the dispensation of justice by, or disregard any order or judgment handed down by, it or any of its subordinate courts or judicial bodies, the High Court may initiate procee</w:t>
      </w:r>
      <w:r>
        <w:t xml:space="preserve">dings on and impose punishment for contempt, as provided for in the Federal law. </w:t>
      </w:r>
    </w:p>
    <w:p w14:paraId="2280D2A2" w14:textId="77777777" w:rsidR="00E75866" w:rsidRDefault="00162159">
      <w:pPr>
        <w:numPr>
          <w:ilvl w:val="3"/>
          <w:numId w:val="82"/>
        </w:numPr>
        <w:ind w:right="47"/>
      </w:pPr>
      <w:r>
        <w:t xml:space="preserve">Each High Court shall consist of such number of Judges, in addition to the Chief Judge, as provided for in the Federal law. </w:t>
      </w:r>
    </w:p>
    <w:p w14:paraId="431D4FF1" w14:textId="77777777" w:rsidR="00E75866" w:rsidRDefault="00162159">
      <w:pPr>
        <w:numPr>
          <w:ilvl w:val="0"/>
          <w:numId w:val="73"/>
        </w:numPr>
        <w:ind w:right="47" w:hanging="677"/>
      </w:pPr>
      <w:r>
        <w:rPr>
          <w:u w:val="single" w:color="000000"/>
        </w:rPr>
        <w:t>Appointment and qualification of Chief Judge and</w:t>
      </w:r>
      <w:r>
        <w:t xml:space="preserve"> </w:t>
      </w:r>
      <w:r>
        <w:rPr>
          <w:u w:val="single" w:color="000000"/>
        </w:rPr>
        <w:t>Judges of High Court</w:t>
      </w:r>
      <w:r>
        <w:t>: (1) The Chief Justice shall, on recommendation of the Judici</w:t>
      </w:r>
      <w:r>
        <w:t xml:space="preserve">al Council, appoint the Chief Judge and Judges of the High Court. </w:t>
      </w:r>
    </w:p>
    <w:p w14:paraId="5690A824" w14:textId="77777777" w:rsidR="00E75866" w:rsidRDefault="00162159">
      <w:pPr>
        <w:numPr>
          <w:ilvl w:val="1"/>
          <w:numId w:val="73"/>
        </w:numPr>
        <w:ind w:right="47"/>
      </w:pPr>
      <w:r>
        <w:t>Any citizen of Nepal who has obtained a bachelor's degree in law and served as a Judge of a District Court for at least five years or who has obtained a bachelor's degree in law and constan</w:t>
      </w:r>
      <w:r>
        <w:t xml:space="preserve">tly practiced law </w:t>
      </w:r>
      <w:r>
        <w:lastRenderedPageBreak/>
        <w:t>as a senior advocate or advocate for at least ten years or who has constantly been engaged in the teaching or research of law or in any other field relation to law or justice for at least ten years or who has served in the post of at leas</w:t>
      </w:r>
      <w:r>
        <w:t xml:space="preserve">t Gazetted first class of the Judicial Service for at least five years shall be deemed qualified for appointment as the Chief Judge or a Judge of the High Court. </w:t>
      </w:r>
    </w:p>
    <w:p w14:paraId="068F53E2" w14:textId="77777777" w:rsidR="00E75866" w:rsidRDefault="00162159">
      <w:pPr>
        <w:numPr>
          <w:ilvl w:val="1"/>
          <w:numId w:val="73"/>
        </w:numPr>
        <w:ind w:right="47"/>
      </w:pPr>
      <w:r>
        <w:t>Appointments to the Chief Judge and Judges of a High Court shall be made from amongst the per</w:t>
      </w:r>
      <w:r>
        <w:t>sons who have possessed the qualification under clause (2) on the basis of the proportion of cases settled by him or her annually and of evaluation of cases upheld, quashed or reversed by superior courts in the course of final decision thereof, in the case</w:t>
      </w:r>
      <w:r>
        <w:t xml:space="preserve"> of a District Judge, and of his or her seniority, qua</w:t>
      </w:r>
      <w:r>
        <w:rPr>
          <w:strike/>
        </w:rPr>
        <w:t>l</w:t>
      </w:r>
      <w:r>
        <w:t>ification and evaluation of standard of performance of business, in the case of a person who has served in the post of at least Gazetted first class of the Judicial Service, and of evaluation of senior</w:t>
      </w:r>
      <w:r>
        <w:t xml:space="preserve">ity, professional continuity, honesty, professional conduct and contribution made to the field of law and justice, in the case of others. </w:t>
      </w:r>
    </w:p>
    <w:p w14:paraId="4391C0AB" w14:textId="77777777" w:rsidR="00E75866" w:rsidRDefault="00162159">
      <w:pPr>
        <w:numPr>
          <w:ilvl w:val="1"/>
          <w:numId w:val="73"/>
        </w:numPr>
        <w:ind w:right="47"/>
      </w:pPr>
      <w:r>
        <w:t>If the office of the Chief Judge falls vacant or the Chief Judge is otherwise unable to carry out the duties of his o</w:t>
      </w:r>
      <w:r>
        <w:t xml:space="preserve">r her office or cannot be present in the High Court by reason of a leave of absence or his or her being outside of the State, the senior-most Judge of the High Court shall act as the Acting Chief Judge. </w:t>
      </w:r>
    </w:p>
    <w:p w14:paraId="49994978" w14:textId="77777777" w:rsidR="00E75866" w:rsidRDefault="00162159">
      <w:pPr>
        <w:numPr>
          <w:ilvl w:val="0"/>
          <w:numId w:val="73"/>
        </w:numPr>
        <w:ind w:right="47" w:hanging="677"/>
      </w:pPr>
      <w:r>
        <w:rPr>
          <w:u w:val="single" w:color="000000"/>
        </w:rPr>
        <w:t xml:space="preserve">Conditions of service and facilities of Chief Judge </w:t>
      </w:r>
      <w:r>
        <w:rPr>
          <w:u w:val="single" w:color="000000"/>
        </w:rPr>
        <w:t>and</w:t>
      </w:r>
      <w:r>
        <w:t xml:space="preserve"> </w:t>
      </w:r>
      <w:r>
        <w:rPr>
          <w:u w:val="single" w:color="000000"/>
        </w:rPr>
        <w:t>Judges</w:t>
      </w:r>
      <w:r>
        <w:t xml:space="preserve">: (1) Except as otherwise provided in this Constitution, the remuneration and other conditions of service of the Chief Judge and Judges of the High Court shall be provided for in the Federal law. </w:t>
      </w:r>
    </w:p>
    <w:p w14:paraId="18A46945" w14:textId="77777777" w:rsidR="00E75866" w:rsidRDefault="00162159">
      <w:pPr>
        <w:numPr>
          <w:ilvl w:val="3"/>
          <w:numId w:val="85"/>
        </w:numPr>
        <w:ind w:right="47"/>
      </w:pPr>
      <w:r>
        <w:t>Notwithstanding anything contained in clause (1),</w:t>
      </w:r>
      <w:r>
        <w:t xml:space="preserve"> the Chief Judge or a Judge of a High Court who has been removed from office upon action by the Judicial Council or upon punishment by a court for a criminal offence involving moral turpitude shall not be entitled to gratuity or pension. </w:t>
      </w:r>
    </w:p>
    <w:p w14:paraId="76674C63" w14:textId="77777777" w:rsidR="00E75866" w:rsidRDefault="00162159">
      <w:pPr>
        <w:ind w:left="662" w:right="47"/>
      </w:pPr>
      <w:r>
        <w:lastRenderedPageBreak/>
        <w:t>Provided that thi</w:t>
      </w:r>
      <w:r>
        <w:t xml:space="preserve">s provision shall not apply in cases where the Judicial Council has removed him or her from office on the ground of inability to perform the duties of his or her office because of physical or mental illness. </w:t>
      </w:r>
    </w:p>
    <w:p w14:paraId="73EA6760" w14:textId="77777777" w:rsidR="00E75866" w:rsidRDefault="00162159">
      <w:pPr>
        <w:numPr>
          <w:ilvl w:val="3"/>
          <w:numId w:val="85"/>
        </w:numPr>
        <w:ind w:right="47"/>
      </w:pPr>
      <w:r>
        <w:t>The remuneration and other conditions of servic</w:t>
      </w:r>
      <w:r>
        <w:t xml:space="preserve">e of the Chief Judge or a Judge of the High Court shall not be altered to his or her disadvantage. </w:t>
      </w:r>
    </w:p>
    <w:p w14:paraId="028CBFFF" w14:textId="77777777" w:rsidR="00E75866" w:rsidRDefault="00162159">
      <w:pPr>
        <w:ind w:left="662" w:right="47"/>
      </w:pPr>
      <w:r>
        <w:t xml:space="preserve">Provided that this provision shall not apply in cases where a state of emergency is declared because of extreme economic disarrays. </w:t>
      </w:r>
    </w:p>
    <w:p w14:paraId="6CAE3F53" w14:textId="77777777" w:rsidR="00E75866" w:rsidRDefault="00162159">
      <w:pPr>
        <w:numPr>
          <w:ilvl w:val="0"/>
          <w:numId w:val="73"/>
        </w:numPr>
        <w:spacing w:after="133"/>
        <w:ind w:right="47" w:hanging="677"/>
      </w:pPr>
      <w:r>
        <w:rPr>
          <w:u w:val="single" w:color="000000"/>
        </w:rPr>
        <w:t>Vacation of office of C</w:t>
      </w:r>
      <w:r>
        <w:rPr>
          <w:u w:val="single" w:color="000000"/>
        </w:rPr>
        <w:t>hief Judge or Judge</w:t>
      </w:r>
      <w:r>
        <w:t xml:space="preserve">: (1) The office of Chief Judge or Judge of a High Court shall be vacant in any of the following circumstances: </w:t>
      </w:r>
    </w:p>
    <w:p w14:paraId="73C03B01" w14:textId="77777777" w:rsidR="00E75866" w:rsidRDefault="00162159">
      <w:pPr>
        <w:numPr>
          <w:ilvl w:val="4"/>
          <w:numId w:val="76"/>
        </w:numPr>
        <w:spacing w:after="128"/>
        <w:ind w:left="2127" w:right="47" w:hanging="533"/>
      </w:pPr>
      <w:r>
        <w:t xml:space="preserve">if he or she tenders resignation in writing before the Chief Justice,  </w:t>
      </w:r>
    </w:p>
    <w:p w14:paraId="30A47CD7" w14:textId="77777777" w:rsidR="00E75866" w:rsidRDefault="00162159">
      <w:pPr>
        <w:numPr>
          <w:ilvl w:val="4"/>
          <w:numId w:val="76"/>
        </w:numPr>
        <w:ind w:left="2127" w:right="47" w:hanging="533"/>
      </w:pPr>
      <w:r>
        <w:t xml:space="preserve">if he or she attains the age of sixty-three years, </w:t>
      </w:r>
    </w:p>
    <w:p w14:paraId="3156181A" w14:textId="77777777" w:rsidR="00E75866" w:rsidRDefault="00162159">
      <w:pPr>
        <w:numPr>
          <w:ilvl w:val="4"/>
          <w:numId w:val="76"/>
        </w:numPr>
        <w:ind w:left="2127" w:right="47" w:hanging="533"/>
      </w:pPr>
      <w:r>
        <w:t xml:space="preserve">if he or she is removed from office by the Chief Justice on recommendation of the Judicial Council, on the ground of </w:t>
      </w:r>
    </w:p>
    <w:p w14:paraId="4EE768AC" w14:textId="77777777" w:rsidR="00E75866" w:rsidRDefault="00162159">
      <w:pPr>
        <w:ind w:left="2126" w:right="47" w:firstLine="0"/>
      </w:pPr>
      <w:r>
        <w:t>his or her incompetence, bad conduct, failure to perform his or her duties honestly, p</w:t>
      </w:r>
      <w:r>
        <w:t xml:space="preserve">erformance of business with mala fide intention or serious violation by him or her of the code of conduct required to be observed by him or her, </w:t>
      </w:r>
    </w:p>
    <w:p w14:paraId="1EA7766A" w14:textId="77777777" w:rsidR="00E75866" w:rsidRDefault="00162159">
      <w:pPr>
        <w:numPr>
          <w:ilvl w:val="4"/>
          <w:numId w:val="76"/>
        </w:numPr>
        <w:ind w:left="2127" w:right="47" w:hanging="533"/>
      </w:pPr>
      <w:r>
        <w:t>if he or she is removed from office by the Chief Justice on recommendation of the Judicial Council on the grou</w:t>
      </w:r>
      <w:r>
        <w:t xml:space="preserve">nd that he or she is unable to discharge his or her duties because of physical or mental illness, </w:t>
      </w:r>
    </w:p>
    <w:p w14:paraId="19767183" w14:textId="77777777" w:rsidR="00E75866" w:rsidRDefault="00162159">
      <w:pPr>
        <w:numPr>
          <w:ilvl w:val="4"/>
          <w:numId w:val="76"/>
        </w:numPr>
        <w:ind w:left="2127" w:right="47" w:hanging="533"/>
      </w:pPr>
      <w:r>
        <w:t xml:space="preserve">if he or she is punished by a court for a criminal offence involving moral turpitude, (f) if he or she dies. </w:t>
      </w:r>
    </w:p>
    <w:p w14:paraId="6FED807C" w14:textId="77777777" w:rsidR="00E75866" w:rsidRDefault="00162159">
      <w:pPr>
        <w:numPr>
          <w:ilvl w:val="3"/>
          <w:numId w:val="86"/>
        </w:numPr>
        <w:ind w:right="47"/>
      </w:pPr>
      <w:r>
        <w:lastRenderedPageBreak/>
        <w:t>A Judge who is facing a charge shall be provide</w:t>
      </w:r>
      <w:r>
        <w:t xml:space="preserve">d with a reasonable opportunity to defend himself or herself prior to removing him or her from the office under sub-clause (c) of clause (1). The Judge against whom the proceedings have been so instituted shall not be allowed to </w:t>
      </w:r>
      <w:r>
        <w:rPr>
          <w:strike/>
        </w:rPr>
        <w:t>p</w:t>
      </w:r>
      <w:r>
        <w:t>erform the duties of his o</w:t>
      </w:r>
      <w:r>
        <w:t xml:space="preserve">r her office until the proceedings are completed. </w:t>
      </w:r>
    </w:p>
    <w:p w14:paraId="05670358" w14:textId="77777777" w:rsidR="00E75866" w:rsidRDefault="00162159">
      <w:pPr>
        <w:numPr>
          <w:ilvl w:val="3"/>
          <w:numId w:val="86"/>
        </w:numPr>
        <w:ind w:right="47"/>
      </w:pPr>
      <w:r>
        <w:t>Nothing shall bar the institution of action in accordance with the Federal law against the Chief Judge or Judge who has been removed from office for an offence which he or she has committed while in office</w:t>
      </w:r>
      <w:r>
        <w:t xml:space="preserve">. </w:t>
      </w:r>
    </w:p>
    <w:p w14:paraId="5BF808D4" w14:textId="77777777" w:rsidR="00E75866" w:rsidRDefault="00162159">
      <w:pPr>
        <w:numPr>
          <w:ilvl w:val="0"/>
          <w:numId w:val="73"/>
        </w:numPr>
        <w:ind w:right="47" w:hanging="677"/>
      </w:pPr>
      <w:r>
        <w:rPr>
          <w:u w:val="single" w:color="000000"/>
        </w:rPr>
        <w:t>Chief Judge and Judges not to be engaged in any other</w:t>
      </w:r>
      <w:r>
        <w:t xml:space="preserve"> </w:t>
      </w:r>
      <w:r>
        <w:rPr>
          <w:u w:val="single" w:color="000000"/>
        </w:rPr>
        <w:t xml:space="preserve">office and provisions relating to </w:t>
      </w:r>
      <w:proofErr w:type="gramStart"/>
      <w:r>
        <w:rPr>
          <w:u w:val="single" w:color="000000"/>
        </w:rPr>
        <w:t xml:space="preserve">transfer </w:t>
      </w:r>
      <w:r>
        <w:t>:</w:t>
      </w:r>
      <w:proofErr w:type="gramEnd"/>
      <w:r>
        <w:t xml:space="preserve"> (1) No Chief Judge or Judge of a High Court shall be engaged in or deputed to any office other than that of Judge. </w:t>
      </w:r>
    </w:p>
    <w:p w14:paraId="5577A041" w14:textId="77777777" w:rsidR="00E75866" w:rsidRDefault="00162159">
      <w:pPr>
        <w:ind w:left="662" w:right="47"/>
      </w:pPr>
      <w:r>
        <w:t xml:space="preserve">Provided that the Government of Nepal </w:t>
      </w:r>
      <w:r>
        <w:t xml:space="preserve">may, in consultation with the Judicial Council, depute a Judge of the High Court to work concerning judicial inquiry, or to legal or judicial investigation or research or to any business of national concern for any specific period. </w:t>
      </w:r>
    </w:p>
    <w:p w14:paraId="694BC563" w14:textId="77777777" w:rsidR="00E75866" w:rsidRDefault="00162159">
      <w:pPr>
        <w:ind w:left="662" w:right="47"/>
      </w:pPr>
      <w:r>
        <w:t>(2) The Chief Justice m</w:t>
      </w:r>
      <w:r>
        <w:t xml:space="preserve">ay, on recommendation of the Judicial Council, transfer a Judge of a High Court to another High Court. </w:t>
      </w:r>
    </w:p>
    <w:p w14:paraId="1AE056C3" w14:textId="77777777" w:rsidR="00E75866" w:rsidRDefault="00162159">
      <w:pPr>
        <w:numPr>
          <w:ilvl w:val="0"/>
          <w:numId w:val="73"/>
        </w:numPr>
        <w:ind w:right="47" w:hanging="677"/>
      </w:pPr>
      <w:r>
        <w:rPr>
          <w:u w:val="single" w:color="000000"/>
        </w:rPr>
        <w:t>Jurisdiction of High Court</w:t>
      </w:r>
      <w:r>
        <w:t>: (1) The High Court shall have the power to issue necessary and appropriate orders, for the enforcement of the fundamental ri</w:t>
      </w:r>
      <w:r>
        <w:t>ghts conferred by this Constitution or for the enforcement of any other legal right for which no other remedy has been provided or for which the remedy even though provided appears to be inadequate or ineffective or for the settlement of any legal question</w:t>
      </w:r>
      <w:r>
        <w:t xml:space="preserve"> involved in any dispute of public interest or concern,  </w:t>
      </w:r>
    </w:p>
    <w:p w14:paraId="2B6D2A9E" w14:textId="77777777" w:rsidR="00E75866" w:rsidRDefault="00162159">
      <w:pPr>
        <w:numPr>
          <w:ilvl w:val="3"/>
          <w:numId w:val="75"/>
        </w:numPr>
        <w:ind w:right="47"/>
      </w:pPr>
      <w:r>
        <w:t xml:space="preserve">For the purposes of clause (1), the High Court may issue appropriate orders and writs including the writs of </w:t>
      </w:r>
      <w:r>
        <w:rPr>
          <w:i/>
        </w:rPr>
        <w:t>habeas corpus</w:t>
      </w:r>
      <w:r>
        <w:t xml:space="preserve">, </w:t>
      </w:r>
      <w:r>
        <w:rPr>
          <w:i/>
        </w:rPr>
        <w:lastRenderedPageBreak/>
        <w:t>mandamus</w:t>
      </w:r>
      <w:r>
        <w:t xml:space="preserve">, </w:t>
      </w:r>
      <w:r>
        <w:rPr>
          <w:i/>
        </w:rPr>
        <w:t>certiorari</w:t>
      </w:r>
      <w:r>
        <w:t xml:space="preserve">, prohibition and </w:t>
      </w:r>
      <w:r>
        <w:rPr>
          <w:i/>
        </w:rPr>
        <w:t>quo warranto</w:t>
      </w:r>
      <w:r>
        <w:t xml:space="preserve">. </w:t>
      </w:r>
    </w:p>
    <w:p w14:paraId="1608B695" w14:textId="77777777" w:rsidR="00E75866" w:rsidRDefault="00162159">
      <w:pPr>
        <w:ind w:left="662" w:right="47"/>
      </w:pPr>
      <w:r>
        <w:t xml:space="preserve">Provided that except </w:t>
      </w:r>
      <w:r>
        <w:t>on the ground of absence of jurisdiction, the High Court shall not under this clause interfere with any internal proceedings of the Federal Parliament or State Assembly, and with any proceedings instituted by the Federal Parliament or State Assembly concer</w:t>
      </w:r>
      <w:r>
        <w:t xml:space="preserve">ning violation of its privileges and penalties imposed therefor. </w:t>
      </w:r>
    </w:p>
    <w:p w14:paraId="67513B08" w14:textId="77777777" w:rsidR="00E75866" w:rsidRDefault="00162159">
      <w:pPr>
        <w:numPr>
          <w:ilvl w:val="3"/>
          <w:numId w:val="75"/>
        </w:numPr>
        <w:ind w:right="47"/>
      </w:pPr>
      <w:r>
        <w:t xml:space="preserve">The High Court shall, in accordance with the Federal law, have the power to originally try and settle cases, hear appeals and test judgments referred for confirmation.  </w:t>
      </w:r>
    </w:p>
    <w:p w14:paraId="325297FF" w14:textId="77777777" w:rsidR="00E75866" w:rsidRDefault="00162159">
      <w:pPr>
        <w:numPr>
          <w:ilvl w:val="3"/>
          <w:numId w:val="75"/>
        </w:numPr>
        <w:ind w:right="47"/>
      </w:pPr>
      <w:r>
        <w:t>Other powers and pro</w:t>
      </w:r>
      <w:r>
        <w:t xml:space="preserve">cedures of the High Court shall be as provided for in the Federal law. </w:t>
      </w:r>
    </w:p>
    <w:p w14:paraId="259DCF4E" w14:textId="77777777" w:rsidR="00E75866" w:rsidRDefault="00162159">
      <w:pPr>
        <w:numPr>
          <w:ilvl w:val="0"/>
          <w:numId w:val="73"/>
        </w:numPr>
        <w:ind w:right="47" w:hanging="677"/>
      </w:pPr>
      <w:r>
        <w:rPr>
          <w:u w:val="single" w:color="000000"/>
        </w:rPr>
        <w:t>Power to transfer cases</w:t>
      </w:r>
      <w:r>
        <w:t xml:space="preserve">: (1)   If a High Court is of the opinion that a case which is </w:t>
      </w:r>
      <w:r>
        <w:rPr>
          <w:i/>
        </w:rPr>
        <w:t>sub judice</w:t>
      </w:r>
      <w:r>
        <w:t xml:space="preserve"> in a subordinate </w:t>
      </w:r>
    </w:p>
    <w:p w14:paraId="3226A99F" w14:textId="77777777" w:rsidR="00E75866" w:rsidRDefault="00162159">
      <w:pPr>
        <w:ind w:left="662" w:right="47" w:firstLine="0"/>
      </w:pPr>
      <w:r>
        <w:t xml:space="preserve">court within its jurisdiction involves a question relating to a </w:t>
      </w:r>
      <w:proofErr w:type="gramStart"/>
      <w:r>
        <w:t>State</w:t>
      </w:r>
      <w:proofErr w:type="gramEnd"/>
      <w:r>
        <w:t xml:space="preserve"> law and it is essential to settle that question in order to decide the case, the High Court may procure the case and dispose the case wholly or decide only such question and remand the case to the court of first instance. </w:t>
      </w:r>
    </w:p>
    <w:p w14:paraId="1045FAC7" w14:textId="77777777" w:rsidR="00E75866" w:rsidRDefault="00162159">
      <w:pPr>
        <w:ind w:left="662" w:right="47"/>
      </w:pPr>
      <w:r>
        <w:t xml:space="preserve"> (2) If it is satisfied with the</w:t>
      </w:r>
      <w:r>
        <w:t xml:space="preserve"> reason that there exists a situation where judicial impartiality can be questioned if a case filed in a District Court is tried by that Court, the High Court may, for reasons and grounds to be recorded, order such case to be transferred from such District</w:t>
      </w:r>
      <w:r>
        <w:t xml:space="preserve"> Court to another District Court under its jurisdiction and tried by the latter District Court, as provided for in the Federal law. </w:t>
      </w:r>
    </w:p>
    <w:p w14:paraId="67B258BE" w14:textId="77777777" w:rsidR="00E75866" w:rsidRDefault="00162159">
      <w:pPr>
        <w:numPr>
          <w:ilvl w:val="0"/>
          <w:numId w:val="73"/>
        </w:numPr>
        <w:ind w:right="47" w:hanging="677"/>
      </w:pPr>
      <w:r>
        <w:rPr>
          <w:u w:val="single" w:color="000000"/>
        </w:rPr>
        <w:t>To be engaged in practice of law</w:t>
      </w:r>
      <w:r>
        <w:t>: A person who has retired from the office of a Judge of a High Court may be engaged in the</w:t>
      </w:r>
      <w:r>
        <w:t xml:space="preserve"> practice of law before the Supreme Court and a High Court, other than the High Court where he or she has served as a Judge and a subordinate court.  </w:t>
      </w:r>
    </w:p>
    <w:p w14:paraId="4003508F" w14:textId="77777777" w:rsidR="00E75866" w:rsidRDefault="00162159">
      <w:pPr>
        <w:numPr>
          <w:ilvl w:val="0"/>
          <w:numId w:val="73"/>
        </w:numPr>
        <w:ind w:right="47" w:hanging="677"/>
      </w:pPr>
      <w:r>
        <w:rPr>
          <w:u w:val="single" w:color="000000"/>
        </w:rPr>
        <w:lastRenderedPageBreak/>
        <w:t>Responsibility of Chief Judge</w:t>
      </w:r>
      <w:r>
        <w:t xml:space="preserve">: The Chief Judge shall have the ultimate </w:t>
      </w:r>
      <w:r>
        <w:t>responsibility to make effective the administration of justice by the High Court and the Courts or other judicial bodies which are subordinate to it. For that purpose, the Chief Judge may, subject to this Constitution and the Federal law, give necessary di</w:t>
      </w:r>
      <w:r>
        <w:t xml:space="preserve">rection to the subordinate Courts and judicial bodies. </w:t>
      </w:r>
    </w:p>
    <w:p w14:paraId="5A364821" w14:textId="77777777" w:rsidR="00E75866" w:rsidRDefault="00162159">
      <w:pPr>
        <w:numPr>
          <w:ilvl w:val="0"/>
          <w:numId w:val="73"/>
        </w:numPr>
        <w:ind w:right="47" w:hanging="677"/>
      </w:pPr>
      <w:r>
        <w:rPr>
          <w:u w:val="single" w:color="000000"/>
        </w:rPr>
        <w:t>District Courts</w:t>
      </w:r>
      <w:r>
        <w:t xml:space="preserve">: (1) There shall be a District Court in each District. </w:t>
      </w:r>
    </w:p>
    <w:p w14:paraId="6F79ED15" w14:textId="77777777" w:rsidR="00E75866" w:rsidRDefault="00162159">
      <w:pPr>
        <w:ind w:left="662" w:right="47"/>
      </w:pPr>
      <w:r>
        <w:t xml:space="preserve">(2) The Local level </w:t>
      </w:r>
      <w:r>
        <w:t xml:space="preserve">judicial bodies established in accordance with the State law shall be subordinate to the District Court. The District Court may inspect as well as supervise and give necessary direction to its subordinate judicial bodies. </w:t>
      </w:r>
    </w:p>
    <w:p w14:paraId="33892954" w14:textId="77777777" w:rsidR="00E75866" w:rsidRDefault="00162159">
      <w:pPr>
        <w:numPr>
          <w:ilvl w:val="0"/>
          <w:numId w:val="73"/>
        </w:numPr>
        <w:ind w:right="47" w:hanging="677"/>
      </w:pPr>
      <w:r>
        <w:rPr>
          <w:u w:val="single" w:color="000000"/>
        </w:rPr>
        <w:t>Appointment, qualification, remun</w:t>
      </w:r>
      <w:r>
        <w:rPr>
          <w:u w:val="single" w:color="000000"/>
        </w:rPr>
        <w:t>eration and other</w:t>
      </w:r>
      <w:r>
        <w:t xml:space="preserve"> </w:t>
      </w:r>
      <w:r>
        <w:rPr>
          <w:u w:val="single" w:color="000000"/>
        </w:rPr>
        <w:t>conditions of service of Judges of District Courts</w:t>
      </w:r>
      <w:r>
        <w:t xml:space="preserve">: (1) The Chief Justice shall, on recommendation of the Judicial Council, appoint Judges of the District Courts. </w:t>
      </w:r>
    </w:p>
    <w:p w14:paraId="3003482B" w14:textId="77777777" w:rsidR="00E75866" w:rsidRDefault="00162159">
      <w:pPr>
        <w:ind w:left="662" w:right="47"/>
      </w:pPr>
      <w:r>
        <w:t>(2) The vacant posts of Judges of the District Court shall be filled as fo</w:t>
      </w:r>
      <w:r>
        <w:t xml:space="preserve">llows: </w:t>
      </w:r>
    </w:p>
    <w:p w14:paraId="08F46C7F" w14:textId="77777777" w:rsidR="00E75866" w:rsidRDefault="00162159">
      <w:pPr>
        <w:numPr>
          <w:ilvl w:val="4"/>
          <w:numId w:val="88"/>
        </w:numPr>
        <w:ind w:left="2127" w:right="47" w:hanging="533"/>
      </w:pPr>
      <w:r>
        <w:t>twenty percent of the vacant posts, on the basis of evaluation of seniority, qualification and competency, from amongst the officers who have obtained bachelor's degree in law and served for at least three years in the post of Gazetted Second Class</w:t>
      </w:r>
      <w:r>
        <w:t xml:space="preserve"> of the Judicial Service, </w:t>
      </w:r>
    </w:p>
    <w:p w14:paraId="23F2F392" w14:textId="77777777" w:rsidR="00E75866" w:rsidRDefault="00162159">
      <w:pPr>
        <w:numPr>
          <w:ilvl w:val="4"/>
          <w:numId w:val="88"/>
        </w:numPr>
        <w:spacing w:after="0"/>
        <w:ind w:left="2127" w:right="47" w:hanging="533"/>
      </w:pPr>
      <w:r>
        <w:t>forty percent of the vacant posts, on the basis of open competitive examination, from amongst the officers who have obtained bachelor's degree in law and served for at least three years in the post of Gazetted Second Class of the</w:t>
      </w:r>
      <w:r>
        <w:t xml:space="preserve"> Judicial Service, </w:t>
      </w:r>
    </w:p>
    <w:p w14:paraId="3A76DAB1" w14:textId="77777777" w:rsidR="00E75866" w:rsidRDefault="00162159">
      <w:pPr>
        <w:spacing w:after="146" w:line="259" w:lineRule="auto"/>
        <w:ind w:left="1992" w:firstLine="0"/>
        <w:jc w:val="left"/>
      </w:pPr>
      <w:r>
        <w:rPr>
          <w:rFonts w:ascii="Calibri" w:eastAsia="Calibri" w:hAnsi="Calibri" w:cs="Calibri"/>
          <w:noProof/>
          <w:sz w:val="22"/>
        </w:rPr>
        <mc:AlternateContent>
          <mc:Choice Requires="wpg">
            <w:drawing>
              <wp:inline distT="0" distB="0" distL="0" distR="0" wp14:anchorId="15E618A6" wp14:editId="374C52E6">
                <wp:extent cx="39624" cy="48768"/>
                <wp:effectExtent l="0" t="0" r="0" b="0"/>
                <wp:docPr id="248976" name="Group 24897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8456" name="Shape 1845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8976" style="width:3.12pt;height:3.84pt;mso-position-horizontal-relative:char;mso-position-vertical-relative:line" coordsize="396,487">
                <v:shape id="Shape 1845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CB08A0B" w14:textId="77777777" w:rsidR="00E75866" w:rsidRDefault="00162159">
      <w:pPr>
        <w:numPr>
          <w:ilvl w:val="4"/>
          <w:numId w:val="88"/>
        </w:numPr>
        <w:ind w:left="2127" w:right="47" w:hanging="533"/>
      </w:pPr>
      <w:r>
        <w:t xml:space="preserve">the remaining forty percent of the vacant posts, on the basis of open competitive examination, from amongst the citizens of Nepal who, having obtained </w:t>
      </w:r>
      <w:r>
        <w:lastRenderedPageBreak/>
        <w:t>bachelor's degree in law, have constantly practiced law for at least eight years as</w:t>
      </w:r>
      <w:r>
        <w:t xml:space="preserve"> an advocate or who, having obtained bachelor's degree in law, have served in a Gazetted post of the Judicial Service for at least eight years or have constantly been engaged in the teaching or research of law or served in any other field of law or justice</w:t>
      </w:r>
      <w:r>
        <w:t xml:space="preserve"> for at least eight years. </w:t>
      </w:r>
    </w:p>
    <w:p w14:paraId="1BACCEB8" w14:textId="77777777" w:rsidR="00E75866" w:rsidRDefault="00162159">
      <w:pPr>
        <w:numPr>
          <w:ilvl w:val="1"/>
          <w:numId w:val="89"/>
        </w:numPr>
        <w:ind w:right="47"/>
      </w:pPr>
      <w:r>
        <w:t>The Judicial Service Commission shall, in accordance with the Federal law, hold written and oral competitive examinations for the persons who have possessed the qualification under sub-clauses (b) and (c) of clause (2), and make</w:t>
      </w:r>
      <w:r>
        <w:t xml:space="preserve"> recommendation, in order of merit, to the Judicial Council for appointment as District Judges. </w:t>
      </w:r>
    </w:p>
    <w:p w14:paraId="4F833319" w14:textId="77777777" w:rsidR="00E75866" w:rsidRDefault="00162159">
      <w:pPr>
        <w:numPr>
          <w:ilvl w:val="1"/>
          <w:numId w:val="89"/>
        </w:numPr>
        <w:ind w:right="47"/>
      </w:pPr>
      <w:r>
        <w:t xml:space="preserve">The remuneration and other conditions of service of the Judges of the District Court shall be as provided for in the Federal law. </w:t>
      </w:r>
    </w:p>
    <w:p w14:paraId="774C2025" w14:textId="77777777" w:rsidR="00E75866" w:rsidRDefault="00162159">
      <w:pPr>
        <w:numPr>
          <w:ilvl w:val="1"/>
          <w:numId w:val="89"/>
        </w:numPr>
        <w:ind w:right="47"/>
      </w:pPr>
      <w:r>
        <w:t>The remuneration and other c</w:t>
      </w:r>
      <w:r>
        <w:t xml:space="preserve">onditions of service of a Judge of the District Court shall not be altered to his or her disadvantage. </w:t>
      </w:r>
    </w:p>
    <w:p w14:paraId="3E7A1205" w14:textId="77777777" w:rsidR="00E75866" w:rsidRDefault="00162159">
      <w:pPr>
        <w:ind w:left="662" w:right="47"/>
      </w:pPr>
      <w:r>
        <w:t xml:space="preserve">Provided that this provision shall not apply in cases where a state of emergency is declared because of extreme economic disarrays. </w:t>
      </w:r>
    </w:p>
    <w:p w14:paraId="6C1216EA" w14:textId="77777777" w:rsidR="00E75866" w:rsidRDefault="00162159">
      <w:pPr>
        <w:numPr>
          <w:ilvl w:val="1"/>
          <w:numId w:val="89"/>
        </w:numPr>
        <w:ind w:right="47"/>
      </w:pPr>
      <w:r>
        <w:t>The office of a Jud</w:t>
      </w:r>
      <w:r>
        <w:t xml:space="preserve">ge of the District Court shall be vacant in any of the following circumstances: </w:t>
      </w:r>
    </w:p>
    <w:p w14:paraId="0D060BB1" w14:textId="77777777" w:rsidR="00E75866" w:rsidRDefault="00162159">
      <w:pPr>
        <w:numPr>
          <w:ilvl w:val="2"/>
          <w:numId w:val="73"/>
        </w:numPr>
        <w:spacing w:after="0"/>
        <w:ind w:left="2127" w:right="47" w:hanging="533"/>
      </w:pPr>
      <w:r>
        <w:t xml:space="preserve">if he or she tenders resignation in writing before the Chief Justice,  </w:t>
      </w:r>
    </w:p>
    <w:p w14:paraId="3BFB425E" w14:textId="77777777" w:rsidR="00E75866" w:rsidRDefault="00162159">
      <w:pPr>
        <w:spacing w:after="117" w:line="259" w:lineRule="auto"/>
        <w:ind w:left="1992" w:firstLine="0"/>
        <w:jc w:val="left"/>
      </w:pPr>
      <w:r>
        <w:rPr>
          <w:rFonts w:ascii="Calibri" w:eastAsia="Calibri" w:hAnsi="Calibri" w:cs="Calibri"/>
          <w:noProof/>
          <w:sz w:val="22"/>
        </w:rPr>
        <mc:AlternateContent>
          <mc:Choice Requires="wpg">
            <w:drawing>
              <wp:inline distT="0" distB="0" distL="0" distR="0" wp14:anchorId="06151D0C" wp14:editId="73080084">
                <wp:extent cx="39624" cy="48768"/>
                <wp:effectExtent l="0" t="0" r="0" b="0"/>
                <wp:docPr id="249079" name="Group 24907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8630" name="Shape 1863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49079" style="width:3.12pt;height:3.84pt;mso-position-horizontal-relative:char;mso-position-vertical-relative:line" coordsize="396,487">
                <v:shape id="Shape 1863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12DEB6A" w14:textId="77777777" w:rsidR="00E75866" w:rsidRDefault="00162159">
      <w:pPr>
        <w:numPr>
          <w:ilvl w:val="2"/>
          <w:numId w:val="73"/>
        </w:numPr>
        <w:ind w:left="2127" w:right="47" w:hanging="533"/>
      </w:pPr>
      <w:r>
        <w:t xml:space="preserve">if he or she attains the age of sixty-three years, </w:t>
      </w:r>
    </w:p>
    <w:p w14:paraId="49ACFE20" w14:textId="77777777" w:rsidR="00E75866" w:rsidRDefault="00162159">
      <w:pPr>
        <w:numPr>
          <w:ilvl w:val="2"/>
          <w:numId w:val="73"/>
        </w:numPr>
        <w:ind w:left="2127" w:right="47" w:hanging="533"/>
      </w:pPr>
      <w:r>
        <w:t xml:space="preserve">if he or she is removed from office by the Chief Justice on recommendation of the Judicial Council, on the ground of his or her incompetence, misconduct, failure to perform his or her duties honestly, performance of business with mala fide </w:t>
      </w:r>
      <w:r>
        <w:lastRenderedPageBreak/>
        <w:t>intention or ser</w:t>
      </w:r>
      <w:r>
        <w:t xml:space="preserve">ious violation by him or her of the code of conduct required to be observed by him or her, </w:t>
      </w:r>
    </w:p>
    <w:p w14:paraId="0C9DE972" w14:textId="77777777" w:rsidR="00E75866" w:rsidRDefault="00162159">
      <w:pPr>
        <w:numPr>
          <w:ilvl w:val="2"/>
          <w:numId w:val="73"/>
        </w:numPr>
        <w:ind w:left="2127" w:right="47" w:hanging="533"/>
      </w:pPr>
      <w:r>
        <w:t>if he or she is removed from office by the Chief Justice on recommendation of the Judicial Council on the ground that he or she is unable to continue service and di</w:t>
      </w:r>
      <w:r>
        <w:t xml:space="preserve">scharge his or her duties because of physical or mental illness, </w:t>
      </w:r>
    </w:p>
    <w:p w14:paraId="21116965" w14:textId="77777777" w:rsidR="00E75866" w:rsidRDefault="00162159">
      <w:pPr>
        <w:numPr>
          <w:ilvl w:val="2"/>
          <w:numId w:val="73"/>
        </w:numPr>
        <w:spacing w:after="0"/>
        <w:ind w:left="2127" w:right="47" w:hanging="533"/>
      </w:pPr>
      <w:r>
        <w:t xml:space="preserve">if he or she is punished by a court for a criminal offence involving moral </w:t>
      </w:r>
    </w:p>
    <w:p w14:paraId="34051D43" w14:textId="77777777" w:rsidR="00E75866" w:rsidRDefault="00162159">
      <w:pPr>
        <w:spacing w:after="125"/>
        <w:ind w:left="2126" w:right="47" w:firstLine="0"/>
      </w:pPr>
      <w:r>
        <w:t xml:space="preserve">turpitude, </w:t>
      </w:r>
    </w:p>
    <w:p w14:paraId="43405773" w14:textId="77777777" w:rsidR="00E75866" w:rsidRDefault="00162159">
      <w:pPr>
        <w:numPr>
          <w:ilvl w:val="2"/>
          <w:numId w:val="73"/>
        </w:numPr>
        <w:ind w:left="2127" w:right="47" w:hanging="533"/>
      </w:pPr>
      <w:r>
        <w:t xml:space="preserve">if he or she dies. </w:t>
      </w:r>
    </w:p>
    <w:p w14:paraId="1667B4E4" w14:textId="77777777" w:rsidR="00E75866" w:rsidRDefault="00162159">
      <w:pPr>
        <w:numPr>
          <w:ilvl w:val="3"/>
          <w:numId w:val="73"/>
        </w:numPr>
        <w:ind w:right="47"/>
      </w:pPr>
      <w:r>
        <w:t xml:space="preserve">A District Judge who is accused shall be given a reasonable opportunity to defend </w:t>
      </w:r>
      <w:r>
        <w:t xml:space="preserve">himself or herself before removing him or her from office under sub-clause (c) of clause (6). The District Judge against whom the proceedings are so initiated shall not perform the duties of his or her office until the proceedings are completed. </w:t>
      </w:r>
    </w:p>
    <w:p w14:paraId="239347B3" w14:textId="77777777" w:rsidR="00E75866" w:rsidRDefault="00162159">
      <w:pPr>
        <w:numPr>
          <w:ilvl w:val="3"/>
          <w:numId w:val="73"/>
        </w:numPr>
        <w:ind w:right="47"/>
      </w:pPr>
      <w:r>
        <w:t>Nothing s</w:t>
      </w:r>
      <w:r>
        <w:t xml:space="preserve">hall prevent the instituting of action, in accordance with the Federal law, against a District Judge who is removed from office for an offence which he or she has committed while in office. </w:t>
      </w:r>
    </w:p>
    <w:p w14:paraId="643272B2" w14:textId="77777777" w:rsidR="00E75866" w:rsidRDefault="00162159">
      <w:pPr>
        <w:numPr>
          <w:ilvl w:val="0"/>
          <w:numId w:val="73"/>
        </w:numPr>
        <w:ind w:right="47" w:hanging="677"/>
      </w:pPr>
      <w:r>
        <w:rPr>
          <w:u w:val="single" w:color="000000"/>
        </w:rPr>
        <w:t>District Judges not to be engaged in any other office and</w:t>
      </w:r>
      <w:r>
        <w:t xml:space="preserve"> </w:t>
      </w:r>
      <w:r>
        <w:rPr>
          <w:u w:val="single" w:color="000000"/>
        </w:rPr>
        <w:t>provisi</w:t>
      </w:r>
      <w:r>
        <w:rPr>
          <w:u w:val="single" w:color="000000"/>
        </w:rPr>
        <w:t xml:space="preserve">ons relating to </w:t>
      </w:r>
      <w:proofErr w:type="gramStart"/>
      <w:r>
        <w:rPr>
          <w:u w:val="single" w:color="000000"/>
        </w:rPr>
        <w:t xml:space="preserve">transfer </w:t>
      </w:r>
      <w:r>
        <w:t>:</w:t>
      </w:r>
      <w:proofErr w:type="gramEnd"/>
      <w:r>
        <w:t xml:space="preserve"> (1) No District Judge shall be engaged in or deputed to any office other than that of Judge. </w:t>
      </w:r>
    </w:p>
    <w:p w14:paraId="7E66FA3E" w14:textId="77777777" w:rsidR="00E75866" w:rsidRDefault="00162159">
      <w:pPr>
        <w:ind w:left="662" w:right="47"/>
      </w:pPr>
      <w:r>
        <w:t>Provided that the Government of Nepal may, in consultation with the Judicial Council, depute a District Judge to work concerning judici</w:t>
      </w:r>
      <w:r>
        <w:t xml:space="preserve">al inquiry, or to legal or judicial investigation or research and to any election related work, for a specified period. </w:t>
      </w:r>
    </w:p>
    <w:p w14:paraId="4F9B05B9" w14:textId="77777777" w:rsidR="00E75866" w:rsidRDefault="00162159">
      <w:pPr>
        <w:ind w:left="662" w:right="47"/>
      </w:pPr>
      <w:r>
        <w:lastRenderedPageBreak/>
        <w:t>(2) The Chief Justice may, on recommendation of the Judicial Council, transfer a District Judge from one District Court to another Dist</w:t>
      </w:r>
      <w:r>
        <w:t xml:space="preserve">rict Court. </w:t>
      </w:r>
    </w:p>
    <w:p w14:paraId="093764F3" w14:textId="77777777" w:rsidR="00E75866" w:rsidRDefault="00162159">
      <w:pPr>
        <w:numPr>
          <w:ilvl w:val="0"/>
          <w:numId w:val="73"/>
        </w:numPr>
        <w:ind w:right="47" w:hanging="677"/>
      </w:pPr>
      <w:r>
        <w:rPr>
          <w:u w:val="single" w:color="000000"/>
        </w:rPr>
        <w:t>Jurisdiction of District Court</w:t>
      </w:r>
      <w:r>
        <w:t>: (1) Except as otherwise provided by the Federal law, a District Court shall have the power to originally try and settle all cases under its jurisdiction, to try petitions under law, including petitions of habeas</w:t>
      </w:r>
      <w:r>
        <w:t xml:space="preserve"> corpus and prohibition, hear appeals under law from decisions made by quasi-judicial bodies, hear appeals from decisions made by Local level judicial bodies formed under the State law, institute contempt proceedings and punish for contempt under the Feder</w:t>
      </w:r>
      <w:r>
        <w:t xml:space="preserve">al law if anyone makes obstruction in the dispensation of justice by, or disregards any order or judgment by, it or any of its subordinate courts. </w:t>
      </w:r>
    </w:p>
    <w:p w14:paraId="2D28707B" w14:textId="77777777" w:rsidR="00E75866" w:rsidRDefault="00162159">
      <w:pPr>
        <w:ind w:left="662" w:right="47"/>
      </w:pPr>
      <w:r>
        <w:t>(2) Other provisions relating to the jurisdiction and procedures of the District Courts shall be as provided</w:t>
      </w:r>
      <w:r>
        <w:t xml:space="preserve"> for in the Federal law. </w:t>
      </w:r>
    </w:p>
    <w:p w14:paraId="036FECFD" w14:textId="77777777" w:rsidR="00E75866" w:rsidRDefault="00162159">
      <w:pPr>
        <w:numPr>
          <w:ilvl w:val="0"/>
          <w:numId w:val="73"/>
        </w:numPr>
        <w:ind w:right="47" w:hanging="677"/>
      </w:pPr>
      <w:r>
        <w:rPr>
          <w:u w:val="single" w:color="000000"/>
        </w:rPr>
        <w:t>Specialized courts</w:t>
      </w:r>
      <w:r>
        <w:t xml:space="preserve">: (1) Other specialized courts, judicial bodies or tribunals may be formed to try and settle specific types and nature of cases other than those mentioned in Article 127, as provided for in the Federal law. </w:t>
      </w:r>
    </w:p>
    <w:p w14:paraId="77E35244" w14:textId="77777777" w:rsidR="00E75866" w:rsidRDefault="00162159">
      <w:pPr>
        <w:ind w:left="662" w:right="47"/>
      </w:pPr>
      <w:r>
        <w:t>Prov</w:t>
      </w:r>
      <w:r>
        <w:t>id</w:t>
      </w:r>
      <w:r>
        <w:rPr>
          <w:u w:val="single" w:color="000000"/>
        </w:rPr>
        <w:t>e</w:t>
      </w:r>
      <w:r>
        <w:t xml:space="preserve">d that no specialized court, judicial body or tribunal shall be formed for any specific case. </w:t>
      </w:r>
    </w:p>
    <w:p w14:paraId="66D7E8EC" w14:textId="77777777" w:rsidR="00E75866" w:rsidRDefault="00162159">
      <w:pPr>
        <w:ind w:left="662" w:right="47"/>
      </w:pPr>
      <w:r>
        <w:t>(2) No criminal offence involving imprisonment for a term of more than one year shall fall under the jurisdiction of a body other than a court, specialized co</w:t>
      </w:r>
      <w:r>
        <w:t xml:space="preserve">urt, military court or judicial body. </w:t>
      </w:r>
    </w:p>
    <w:p w14:paraId="040F8712" w14:textId="77777777" w:rsidR="00E75866" w:rsidRDefault="00162159">
      <w:pPr>
        <w:numPr>
          <w:ilvl w:val="0"/>
          <w:numId w:val="73"/>
        </w:numPr>
        <w:ind w:right="47" w:hanging="677"/>
      </w:pPr>
      <w:r>
        <w:rPr>
          <w:u w:val="single" w:color="000000"/>
        </w:rPr>
        <w:t>Judicial Council</w:t>
      </w:r>
      <w:r>
        <w:t xml:space="preserve">: (1) There </w:t>
      </w:r>
      <w:r>
        <w:t>shall be a Judicial Council to make recommendation or give advice, in accordance with this Constitution, on the appointment of, transfer of, disciplinary action against, and dismissal of, Judges, and other matters relating to the administration of justice,</w:t>
      </w:r>
      <w:r>
        <w:t xml:space="preserve"> which shall consist of the following as its chairperson and members: </w:t>
      </w:r>
    </w:p>
    <w:p w14:paraId="62BD6F24" w14:textId="77777777" w:rsidR="00E75866" w:rsidRDefault="00162159">
      <w:pPr>
        <w:numPr>
          <w:ilvl w:val="1"/>
          <w:numId w:val="92"/>
        </w:numPr>
        <w:spacing w:after="239"/>
        <w:ind w:right="47" w:hanging="494"/>
      </w:pPr>
      <w:r>
        <w:t xml:space="preserve">The Chief Justice </w:t>
      </w:r>
      <w:r>
        <w:tab/>
        <w:t xml:space="preserve">- Chairperson </w:t>
      </w:r>
    </w:p>
    <w:p w14:paraId="185D9B5C" w14:textId="77777777" w:rsidR="00E75866" w:rsidRDefault="00162159">
      <w:pPr>
        <w:numPr>
          <w:ilvl w:val="1"/>
          <w:numId w:val="92"/>
        </w:numPr>
        <w:spacing w:after="249"/>
        <w:ind w:right="47" w:hanging="494"/>
      </w:pPr>
      <w:r>
        <w:lastRenderedPageBreak/>
        <w:t xml:space="preserve">The Federal Minister </w:t>
      </w:r>
      <w:proofErr w:type="gramStart"/>
      <w:r>
        <w:t xml:space="preserve">for </w:t>
      </w:r>
      <w:r>
        <w:rPr>
          <w:sz w:val="11"/>
        </w:rPr>
        <w:t xml:space="preserve"> </w:t>
      </w:r>
      <w:r>
        <w:t>Law</w:t>
      </w:r>
      <w:proofErr w:type="gramEnd"/>
      <w:r>
        <w:t xml:space="preserve"> and Justice - Member </w:t>
      </w:r>
    </w:p>
    <w:p w14:paraId="5A1DE5BF" w14:textId="77777777" w:rsidR="00E75866" w:rsidRDefault="00162159">
      <w:pPr>
        <w:numPr>
          <w:ilvl w:val="1"/>
          <w:numId w:val="92"/>
        </w:numPr>
        <w:spacing w:after="256"/>
        <w:ind w:right="47" w:hanging="494"/>
      </w:pPr>
      <w:r>
        <w:t xml:space="preserve">The senior-most Judge </w:t>
      </w:r>
      <w:proofErr w:type="gramStart"/>
      <w:r>
        <w:t xml:space="preserve">of </w:t>
      </w:r>
      <w:r>
        <w:rPr>
          <w:sz w:val="11"/>
        </w:rPr>
        <w:t xml:space="preserve"> </w:t>
      </w:r>
      <w:r>
        <w:t>the</w:t>
      </w:r>
      <w:proofErr w:type="gramEnd"/>
      <w:r>
        <w:t xml:space="preserve"> Supreme Court  - Member </w:t>
      </w:r>
    </w:p>
    <w:p w14:paraId="4803BB9C" w14:textId="77777777" w:rsidR="00E75866" w:rsidRDefault="00162159">
      <w:pPr>
        <w:numPr>
          <w:ilvl w:val="1"/>
          <w:numId w:val="92"/>
        </w:numPr>
        <w:spacing w:after="26"/>
        <w:ind w:right="47" w:hanging="494"/>
      </w:pPr>
      <w:r>
        <w:t xml:space="preserve">One jurist nominated by </w:t>
      </w:r>
      <w:r>
        <w:tab/>
        <w:t xml:space="preserve"> </w:t>
      </w:r>
    </w:p>
    <w:p w14:paraId="524126BD" w14:textId="77777777" w:rsidR="00E75866" w:rsidRDefault="00162159">
      <w:pPr>
        <w:tabs>
          <w:tab w:val="center" w:pos="2129"/>
          <w:tab w:val="center" w:pos="3212"/>
          <w:tab w:val="center" w:pos="4278"/>
        </w:tabs>
        <w:spacing w:after="10" w:line="249" w:lineRule="auto"/>
        <w:ind w:firstLine="0"/>
        <w:jc w:val="left"/>
      </w:pPr>
      <w:r>
        <w:rPr>
          <w:rFonts w:ascii="Calibri" w:eastAsia="Calibri" w:hAnsi="Calibri" w:cs="Calibri"/>
          <w:sz w:val="22"/>
        </w:rPr>
        <w:tab/>
      </w:r>
      <w:r>
        <w:t xml:space="preserve">the </w:t>
      </w:r>
      <w:r>
        <w:tab/>
        <w:t xml:space="preserve">President </w:t>
      </w:r>
      <w:r>
        <w:tab/>
        <w:t xml:space="preserve">on </w:t>
      </w:r>
    </w:p>
    <w:p w14:paraId="2877FD0C" w14:textId="77777777" w:rsidR="00E75866" w:rsidRDefault="00162159">
      <w:pPr>
        <w:spacing w:after="0" w:line="259" w:lineRule="auto"/>
        <w:ind w:right="47" w:firstLine="0"/>
        <w:jc w:val="right"/>
      </w:pPr>
      <w:r>
        <w:t xml:space="preserve"> </w:t>
      </w:r>
    </w:p>
    <w:p w14:paraId="1E338DC7" w14:textId="77777777" w:rsidR="00E75866" w:rsidRDefault="00162159">
      <w:pPr>
        <w:spacing w:after="10" w:line="249" w:lineRule="auto"/>
        <w:ind w:left="1187" w:right="716" w:hanging="10"/>
        <w:jc w:val="center"/>
      </w:pPr>
      <w:r>
        <w:t xml:space="preserve">recommendation of the </w:t>
      </w:r>
    </w:p>
    <w:p w14:paraId="3AD2CBA8" w14:textId="77777777" w:rsidR="00E75866" w:rsidRDefault="00162159">
      <w:pPr>
        <w:tabs>
          <w:tab w:val="center" w:pos="2671"/>
          <w:tab w:val="right" w:pos="5916"/>
        </w:tabs>
        <w:spacing w:after="279"/>
        <w:ind w:firstLine="0"/>
        <w:jc w:val="left"/>
      </w:pPr>
      <w:r>
        <w:rPr>
          <w:rFonts w:ascii="Calibri" w:eastAsia="Calibri" w:hAnsi="Calibri" w:cs="Calibri"/>
          <w:sz w:val="22"/>
        </w:rPr>
        <w:tab/>
      </w:r>
      <w:r>
        <w:t xml:space="preserve">Prime </w:t>
      </w:r>
      <w:proofErr w:type="gramStart"/>
      <w:r>
        <w:t xml:space="preserve">Minister  </w:t>
      </w:r>
      <w:r>
        <w:tab/>
      </w:r>
      <w:proofErr w:type="gramEnd"/>
      <w:r>
        <w:t xml:space="preserve">- Member </w:t>
      </w:r>
    </w:p>
    <w:p w14:paraId="43DBC6FF" w14:textId="77777777" w:rsidR="00E75866" w:rsidRDefault="00162159">
      <w:pPr>
        <w:numPr>
          <w:ilvl w:val="1"/>
          <w:numId w:val="92"/>
        </w:numPr>
        <w:spacing w:after="0"/>
        <w:ind w:right="47" w:hanging="494"/>
      </w:pPr>
      <w:r>
        <w:t xml:space="preserve">A </w:t>
      </w:r>
      <w:r>
        <w:tab/>
        <w:t xml:space="preserve">senior </w:t>
      </w:r>
      <w:r>
        <w:tab/>
        <w:t xml:space="preserve">advocate </w:t>
      </w:r>
      <w:r>
        <w:tab/>
        <w:t xml:space="preserve">or </w:t>
      </w:r>
      <w:r>
        <w:tab/>
        <w:t xml:space="preserve"> advocate who has gained </w:t>
      </w:r>
    </w:p>
    <w:p w14:paraId="616DEBBE" w14:textId="77777777" w:rsidR="00E75866" w:rsidRDefault="00162159">
      <w:pPr>
        <w:spacing w:after="0" w:line="259" w:lineRule="auto"/>
        <w:ind w:right="47" w:firstLine="0"/>
        <w:jc w:val="right"/>
      </w:pPr>
      <w:r>
        <w:t xml:space="preserve"> </w:t>
      </w:r>
    </w:p>
    <w:p w14:paraId="50F9C053" w14:textId="77777777" w:rsidR="00E75866" w:rsidRDefault="00162159">
      <w:pPr>
        <w:spacing w:after="19" w:line="249" w:lineRule="auto"/>
        <w:ind w:left="1187" w:right="707" w:hanging="10"/>
        <w:jc w:val="center"/>
      </w:pPr>
      <w:r>
        <w:t xml:space="preserve">at least twenty years of </w:t>
      </w:r>
    </w:p>
    <w:p w14:paraId="18540400" w14:textId="77777777" w:rsidR="00E75866" w:rsidRDefault="00162159">
      <w:pPr>
        <w:spacing w:after="77"/>
        <w:ind w:left="1992" w:right="47" w:firstLine="0"/>
      </w:pPr>
      <w:r>
        <w:t xml:space="preserve">experience, to </w:t>
      </w:r>
      <w:proofErr w:type="gramStart"/>
      <w:r>
        <w:t>be  appointed</w:t>
      </w:r>
      <w:proofErr w:type="gramEnd"/>
      <w:r>
        <w:t xml:space="preserve"> by the  </w:t>
      </w:r>
    </w:p>
    <w:p w14:paraId="6A2A314A" w14:textId="77777777" w:rsidR="00E75866" w:rsidRDefault="00162159">
      <w:pPr>
        <w:tabs>
          <w:tab w:val="center" w:pos="2410"/>
          <w:tab w:val="center" w:pos="4278"/>
        </w:tabs>
        <w:spacing w:after="10" w:line="249" w:lineRule="auto"/>
        <w:ind w:firstLine="0"/>
        <w:jc w:val="left"/>
      </w:pPr>
      <w:r>
        <w:rPr>
          <w:rFonts w:ascii="Calibri" w:eastAsia="Calibri" w:hAnsi="Calibri" w:cs="Calibri"/>
          <w:sz w:val="22"/>
        </w:rPr>
        <w:tab/>
      </w:r>
      <w:r>
        <w:t xml:space="preserve">President </w:t>
      </w:r>
      <w:r>
        <w:tab/>
        <w:t xml:space="preserve">on </w:t>
      </w:r>
    </w:p>
    <w:p w14:paraId="6FB1D40C" w14:textId="77777777" w:rsidR="00E75866" w:rsidRDefault="00162159">
      <w:pPr>
        <w:spacing w:after="258" w:line="249" w:lineRule="auto"/>
        <w:ind w:left="1992" w:firstLine="3821"/>
        <w:jc w:val="left"/>
      </w:pPr>
      <w:r>
        <w:rPr>
          <w:sz w:val="15"/>
        </w:rPr>
        <w:t xml:space="preserve"> </w:t>
      </w:r>
      <w:r>
        <w:t xml:space="preserve">recommendation of the Nepal Bar Association </w:t>
      </w:r>
      <w:r>
        <w:tab/>
        <w:t xml:space="preserve">- Member </w:t>
      </w:r>
    </w:p>
    <w:p w14:paraId="1420CD58" w14:textId="77777777" w:rsidR="00E75866" w:rsidRDefault="00162159">
      <w:pPr>
        <w:numPr>
          <w:ilvl w:val="2"/>
          <w:numId w:val="91"/>
        </w:numPr>
        <w:ind w:right="47"/>
      </w:pPr>
      <w:r>
        <w:t xml:space="preserve">The term of office of the members under subclauses (d) and (e) of clause (1) shall be four years, and their remuneration and facilities shall be equivalent to those of a Judge of the Supreme Court. </w:t>
      </w:r>
    </w:p>
    <w:p w14:paraId="49725B8C" w14:textId="77777777" w:rsidR="00E75866" w:rsidRDefault="00162159">
      <w:pPr>
        <w:numPr>
          <w:ilvl w:val="2"/>
          <w:numId w:val="91"/>
        </w:numPr>
        <w:ind w:right="47"/>
      </w:pPr>
      <w:r>
        <w:t>Th</w:t>
      </w:r>
      <w:r>
        <w:t xml:space="preserve">e members under sub-clauses (d) and (e) of clause (1) shall be removed from office in the same manner and on the same grounds as a Judge of the Supreme Court. </w:t>
      </w:r>
    </w:p>
    <w:p w14:paraId="432ED4A3" w14:textId="77777777" w:rsidR="00E75866" w:rsidRDefault="00162159">
      <w:pPr>
        <w:numPr>
          <w:ilvl w:val="2"/>
          <w:numId w:val="91"/>
        </w:numPr>
        <w:ind w:right="47"/>
      </w:pPr>
      <w:r>
        <w:t>The chairperson and a member of the Judicial Council may study the case associated with a compla</w:t>
      </w:r>
      <w:r>
        <w:t xml:space="preserve">int filed in respect of any Judge, and make a report thereof to the Judicial Council. </w:t>
      </w:r>
    </w:p>
    <w:p w14:paraId="76A055B1" w14:textId="77777777" w:rsidR="00E75866" w:rsidRDefault="00162159">
      <w:pPr>
        <w:numPr>
          <w:ilvl w:val="2"/>
          <w:numId w:val="91"/>
        </w:numPr>
        <w:ind w:right="47"/>
      </w:pPr>
      <w:r>
        <w:t>If a preliminary inquiry of a complaint filed in respect of any Judge reveals a need to have a detailed inquiry by an expert, the Judicial Council may form an inquiry co</w:t>
      </w:r>
      <w:r>
        <w:t xml:space="preserve">mmittee. </w:t>
      </w:r>
    </w:p>
    <w:p w14:paraId="00045766" w14:textId="77777777" w:rsidR="00E75866" w:rsidRDefault="00162159">
      <w:pPr>
        <w:numPr>
          <w:ilvl w:val="2"/>
          <w:numId w:val="91"/>
        </w:numPr>
        <w:ind w:right="47"/>
      </w:pPr>
      <w:r>
        <w:t xml:space="preserve">If a Judge, other than a Judge who can be removed from office by way of impeachment in </w:t>
      </w:r>
      <w:r>
        <w:lastRenderedPageBreak/>
        <w:t>accordance with this Constitution, commits an abuse of authority by way of corruption, the Judicial Council may investigate into the matter and institute a cas</w:t>
      </w:r>
      <w:r>
        <w:t xml:space="preserve">e in accordance with law.  </w:t>
      </w:r>
    </w:p>
    <w:p w14:paraId="41998D57" w14:textId="77777777" w:rsidR="00E75866" w:rsidRDefault="00162159">
      <w:pPr>
        <w:numPr>
          <w:ilvl w:val="2"/>
          <w:numId w:val="91"/>
        </w:numPr>
        <w:ind w:right="47"/>
      </w:pPr>
      <w:r>
        <w:t xml:space="preserve">The Judicial Council must prepare updated records of the persons who are qualified for appointment to offices of the Chief Justice, Judges of the Supreme Court, Chief Judges and Judges of the High Courts. </w:t>
      </w:r>
    </w:p>
    <w:p w14:paraId="3AD01FAB" w14:textId="77777777" w:rsidR="00E75866" w:rsidRDefault="00162159">
      <w:pPr>
        <w:numPr>
          <w:ilvl w:val="2"/>
          <w:numId w:val="91"/>
        </w:numPr>
        <w:ind w:right="47"/>
      </w:pPr>
      <w:r>
        <w:t>Other functions, dutie</w:t>
      </w:r>
      <w:r>
        <w:t xml:space="preserve">s and powers of the Judicial Council shall be as provided for in the Federal law. </w:t>
      </w:r>
    </w:p>
    <w:p w14:paraId="5D5BBB63" w14:textId="77777777" w:rsidR="00E75866" w:rsidRDefault="00162159">
      <w:pPr>
        <w:numPr>
          <w:ilvl w:val="0"/>
          <w:numId w:val="73"/>
        </w:numPr>
        <w:ind w:right="47" w:hanging="677"/>
      </w:pPr>
      <w:r>
        <w:rPr>
          <w:u w:val="single" w:color="000000"/>
        </w:rPr>
        <w:t>Judicial Service Commission</w:t>
      </w:r>
      <w:r>
        <w:t>: (1) In appointing, transferring or promoting gazetted officers of the Federal Judicial Service or taking departmental action concerning su</w:t>
      </w:r>
      <w:r>
        <w:rPr>
          <w:strike/>
        </w:rPr>
        <w:t>c</w:t>
      </w:r>
      <w:r>
        <w:t>h off</w:t>
      </w:r>
      <w:r>
        <w:t xml:space="preserve">icers in accordance with law, the Government of Nepal shall act on recommendation of the Judicial Service Commission. </w:t>
      </w:r>
    </w:p>
    <w:p w14:paraId="23309DC2" w14:textId="77777777" w:rsidR="00E75866" w:rsidRDefault="00162159">
      <w:pPr>
        <w:ind w:left="662" w:right="47"/>
      </w:pPr>
      <w:r>
        <w:t xml:space="preserve">Provided that in making new permanent appointments to gazetted posts of the Federal Judicial Service from persons who are not already in </w:t>
      </w:r>
      <w:r>
        <w:t xml:space="preserve">the Federal Government Service or making promotions from nongazetted posts of the Federal Judicial Service to gazetted ones of that Service, the Government of Nepal shall act on the recommendation of the Public Service Commission. </w:t>
      </w:r>
    </w:p>
    <w:p w14:paraId="1B20D852" w14:textId="77777777" w:rsidR="00E75866" w:rsidRDefault="00162159">
      <w:pPr>
        <w:ind w:left="662" w:right="47"/>
      </w:pPr>
      <w:r>
        <w:rPr>
          <w:u w:val="single" w:color="000000"/>
        </w:rPr>
        <w:t>Explanation</w:t>
      </w:r>
      <w:r>
        <w:t>: For the pur</w:t>
      </w:r>
      <w:r>
        <w:t xml:space="preserve">poses of this Article, the Public Service Commission shall hold open and internal competitive examinations to be held for appointments to Gazetted posts of the Federal Judicial Service. </w:t>
      </w:r>
    </w:p>
    <w:p w14:paraId="56178825" w14:textId="77777777" w:rsidR="00E75866" w:rsidRDefault="00162159">
      <w:pPr>
        <w:spacing w:after="244"/>
        <w:ind w:left="662" w:right="47"/>
      </w:pPr>
      <w:r>
        <w:t xml:space="preserve">(2) </w:t>
      </w:r>
      <w:r>
        <w:t xml:space="preserve">The Judicial Service Commission shall consist of the following as its chairperson and members: </w:t>
      </w:r>
    </w:p>
    <w:p w14:paraId="5FCEE2C9" w14:textId="77777777" w:rsidR="00E75866" w:rsidRDefault="00162159">
      <w:pPr>
        <w:numPr>
          <w:ilvl w:val="4"/>
          <w:numId w:val="90"/>
        </w:numPr>
        <w:spacing w:after="224"/>
        <w:ind w:right="47" w:hanging="470"/>
      </w:pPr>
      <w:r>
        <w:t xml:space="preserve">The Chief Justice </w:t>
      </w:r>
      <w:r>
        <w:tab/>
        <w:t xml:space="preserve">- Chairperson </w:t>
      </w:r>
    </w:p>
    <w:p w14:paraId="1EDF0FB7" w14:textId="77777777" w:rsidR="00E75866" w:rsidRDefault="00162159">
      <w:pPr>
        <w:numPr>
          <w:ilvl w:val="4"/>
          <w:numId w:val="90"/>
        </w:numPr>
        <w:spacing w:after="221"/>
        <w:ind w:right="47" w:hanging="470"/>
      </w:pPr>
      <w:r>
        <w:t xml:space="preserve">The Federal Minister for - Member Law and Justice </w:t>
      </w:r>
    </w:p>
    <w:p w14:paraId="6E6A9906" w14:textId="77777777" w:rsidR="00E75866" w:rsidRDefault="00162159">
      <w:pPr>
        <w:numPr>
          <w:ilvl w:val="4"/>
          <w:numId w:val="90"/>
        </w:numPr>
        <w:spacing w:after="221"/>
        <w:ind w:right="47" w:hanging="470"/>
      </w:pPr>
      <w:r>
        <w:t xml:space="preserve">The seniormost Judge of - Member the Supreme Court </w:t>
      </w:r>
    </w:p>
    <w:p w14:paraId="0A7D6834" w14:textId="77777777" w:rsidR="00E75866" w:rsidRDefault="00162159">
      <w:pPr>
        <w:numPr>
          <w:ilvl w:val="4"/>
          <w:numId w:val="90"/>
        </w:numPr>
        <w:spacing w:after="0"/>
        <w:ind w:right="47" w:hanging="470"/>
      </w:pPr>
      <w:r>
        <w:lastRenderedPageBreak/>
        <w:t xml:space="preserve">The Chairperson of </w:t>
      </w:r>
      <w:proofErr w:type="gramStart"/>
      <w:r>
        <w:t xml:space="preserve">the </w:t>
      </w:r>
      <w:r>
        <w:t xml:space="preserve"> Public</w:t>
      </w:r>
      <w:proofErr w:type="gramEnd"/>
      <w:r>
        <w:t xml:space="preserve"> Service </w:t>
      </w:r>
    </w:p>
    <w:p w14:paraId="08135176" w14:textId="77777777" w:rsidR="00E75866" w:rsidRDefault="00162159">
      <w:pPr>
        <w:spacing w:after="242"/>
        <w:ind w:left="2030" w:right="47" w:firstLine="2986"/>
      </w:pPr>
      <w:r>
        <w:t xml:space="preserve">- Member Commission </w:t>
      </w:r>
    </w:p>
    <w:p w14:paraId="6828C2AE" w14:textId="77777777" w:rsidR="00E75866" w:rsidRDefault="00162159">
      <w:pPr>
        <w:tabs>
          <w:tab w:val="center" w:pos="2784"/>
          <w:tab w:val="right" w:pos="5916"/>
        </w:tabs>
        <w:spacing w:after="251"/>
        <w:ind w:firstLine="0"/>
        <w:jc w:val="left"/>
      </w:pPr>
      <w:r>
        <w:rPr>
          <w:rFonts w:ascii="Calibri" w:eastAsia="Calibri" w:hAnsi="Calibri" w:cs="Calibri"/>
          <w:sz w:val="22"/>
        </w:rPr>
        <w:tab/>
      </w:r>
      <w:r>
        <w:t xml:space="preserve">(e) The Attorney General </w:t>
      </w:r>
      <w:r>
        <w:tab/>
        <w:t xml:space="preserve">- Member </w:t>
      </w:r>
    </w:p>
    <w:p w14:paraId="7EC16A7E" w14:textId="77777777" w:rsidR="00E75866" w:rsidRDefault="00162159">
      <w:pPr>
        <w:spacing w:after="101" w:line="249" w:lineRule="auto"/>
        <w:ind w:left="662" w:firstLine="677"/>
        <w:jc w:val="left"/>
      </w:pPr>
      <w:r>
        <w:t xml:space="preserve">(3) </w:t>
      </w:r>
      <w:r>
        <w:tab/>
        <w:t xml:space="preserve">Other </w:t>
      </w:r>
      <w:r>
        <w:tab/>
        <w:t xml:space="preserve">functions, </w:t>
      </w:r>
      <w:r>
        <w:tab/>
        <w:t xml:space="preserve">duties, </w:t>
      </w:r>
      <w:r>
        <w:tab/>
        <w:t xml:space="preserve">powers </w:t>
      </w:r>
      <w:r>
        <w:tab/>
        <w:t>and procedures of the Judicial Service Commission shall be as provided fo</w:t>
      </w:r>
      <w:r>
        <w:rPr>
          <w:strike/>
        </w:rPr>
        <w:t>r</w:t>
      </w:r>
      <w:r>
        <w:t xml:space="preserve"> in the Federal law. </w:t>
      </w:r>
    </w:p>
    <w:p w14:paraId="5D1F6972" w14:textId="77777777" w:rsidR="00E75866" w:rsidRDefault="00162159">
      <w:pPr>
        <w:numPr>
          <w:ilvl w:val="0"/>
          <w:numId w:val="73"/>
        </w:numPr>
        <w:ind w:right="47" w:hanging="677"/>
      </w:pPr>
      <w:r>
        <w:rPr>
          <w:u w:val="single" w:color="000000"/>
        </w:rPr>
        <w:t>Provisions relating to conditions of service</w:t>
      </w:r>
      <w:r>
        <w:rPr>
          <w:u w:val="single" w:color="000000"/>
        </w:rPr>
        <w:t xml:space="preserve"> and facilities</w:t>
      </w:r>
      <w:r>
        <w:t xml:space="preserve">: Provisions relating to the remuneration, facilities and conditions of service of the employees of the Federal Judicial Service shall be as provided for in the Federal Act. </w:t>
      </w:r>
    </w:p>
    <w:p w14:paraId="191D160E" w14:textId="77777777" w:rsidR="00E75866" w:rsidRDefault="00162159">
      <w:pPr>
        <w:numPr>
          <w:ilvl w:val="0"/>
          <w:numId w:val="73"/>
        </w:numPr>
        <w:spacing w:after="128"/>
        <w:ind w:right="47" w:hanging="677"/>
      </w:pPr>
      <w:r>
        <w:rPr>
          <w:u w:val="single" w:color="000000"/>
        </w:rPr>
        <w:t>Provisions relating to State Judicial Service</w:t>
      </w:r>
      <w:r>
        <w:t xml:space="preserve"> </w:t>
      </w:r>
      <w:r>
        <w:rPr>
          <w:u w:val="single" w:color="000000"/>
        </w:rPr>
        <w:t>Commission</w:t>
      </w:r>
      <w:r>
        <w:t>: Provisio</w:t>
      </w:r>
      <w:r>
        <w:t xml:space="preserve">ns relating to the formation of a State Judicial Service Commission and the remuneration, facilities and conditions of service of the employees of a State Judicial Service shall be as provided for in the Federal law. </w:t>
      </w:r>
    </w:p>
    <w:p w14:paraId="0BE3D02F" w14:textId="77777777" w:rsidR="00E75866" w:rsidRDefault="00162159">
      <w:pPr>
        <w:spacing w:after="0" w:line="259" w:lineRule="auto"/>
        <w:ind w:firstLine="0"/>
        <w:jc w:val="left"/>
      </w:pPr>
      <w:r>
        <w:t xml:space="preserve"> </w:t>
      </w:r>
      <w:r>
        <w:tab/>
        <w:t xml:space="preserve"> </w:t>
      </w:r>
    </w:p>
    <w:p w14:paraId="3DB65E49" w14:textId="77777777" w:rsidR="00E75866" w:rsidRDefault="00162159">
      <w:pPr>
        <w:spacing w:after="101" w:line="249" w:lineRule="auto"/>
        <w:ind w:left="1187" w:right="1235" w:hanging="10"/>
        <w:jc w:val="center"/>
      </w:pPr>
      <w:r>
        <w:t xml:space="preserve">Part-12 </w:t>
      </w:r>
    </w:p>
    <w:p w14:paraId="184BEDBD" w14:textId="77777777" w:rsidR="00E75866" w:rsidRDefault="00162159">
      <w:pPr>
        <w:pStyle w:val="Heading1"/>
        <w:ind w:right="66"/>
      </w:pPr>
      <w:r>
        <w:t>Attorney General</w:t>
      </w:r>
      <w:r>
        <w:rPr>
          <w:u w:val="none"/>
        </w:rPr>
        <w:t xml:space="preserve"> </w:t>
      </w:r>
    </w:p>
    <w:p w14:paraId="33EC2F9F" w14:textId="77777777" w:rsidR="00E75866" w:rsidRDefault="00162159">
      <w:pPr>
        <w:numPr>
          <w:ilvl w:val="0"/>
          <w:numId w:val="93"/>
        </w:numPr>
        <w:ind w:right="47" w:hanging="677"/>
      </w:pPr>
      <w:r>
        <w:rPr>
          <w:u w:val="single" w:color="000000"/>
        </w:rPr>
        <w:t>Attorney General</w:t>
      </w:r>
      <w:proofErr w:type="gramStart"/>
      <w:r>
        <w:t>:  (</w:t>
      </w:r>
      <w:proofErr w:type="gramEnd"/>
      <w:r>
        <w:t xml:space="preserve">1) There shall be an Attorney General of Nepal. </w:t>
      </w:r>
    </w:p>
    <w:p w14:paraId="06EBB6F0" w14:textId="77777777" w:rsidR="00E75866" w:rsidRDefault="00162159">
      <w:pPr>
        <w:numPr>
          <w:ilvl w:val="3"/>
          <w:numId w:val="97"/>
        </w:numPr>
        <w:ind w:right="47"/>
      </w:pPr>
      <w:r>
        <w:t>The President shall, on recommendation of the Prime Minister, appoint the Attorney General.  The Attorney General shall hold office during the pleasure of the Prime Mini</w:t>
      </w:r>
      <w:r>
        <w:t xml:space="preserve">ster. </w:t>
      </w:r>
    </w:p>
    <w:p w14:paraId="1BD5D64D" w14:textId="77777777" w:rsidR="00E75866" w:rsidRDefault="00162159">
      <w:pPr>
        <w:numPr>
          <w:ilvl w:val="3"/>
          <w:numId w:val="97"/>
        </w:numPr>
        <w:ind w:right="47"/>
      </w:pPr>
      <w:r>
        <w:t xml:space="preserve">A person who is qualified to be appointed as a Judge of the Supreme Court shall be eligible to be appointed as the Attorney General. </w:t>
      </w:r>
    </w:p>
    <w:p w14:paraId="758B1BE4" w14:textId="77777777" w:rsidR="00E75866" w:rsidRDefault="00162159">
      <w:pPr>
        <w:numPr>
          <w:ilvl w:val="3"/>
          <w:numId w:val="97"/>
        </w:numPr>
        <w:spacing w:after="128"/>
        <w:ind w:right="47"/>
      </w:pPr>
      <w:r>
        <w:t xml:space="preserve">The office of the Attorney General shall be vacant in any of the following circumstances: </w:t>
      </w:r>
    </w:p>
    <w:p w14:paraId="74B9E473" w14:textId="77777777" w:rsidR="00E75866" w:rsidRDefault="00162159">
      <w:pPr>
        <w:numPr>
          <w:ilvl w:val="4"/>
          <w:numId w:val="98"/>
        </w:numPr>
        <w:spacing w:after="15" w:line="249" w:lineRule="auto"/>
        <w:ind w:left="2127" w:right="47" w:hanging="533"/>
      </w:pPr>
      <w:r>
        <w:lastRenderedPageBreak/>
        <w:t xml:space="preserve">if he or she tenders resignation in writing to the President through the Prime </w:t>
      </w:r>
    </w:p>
    <w:p w14:paraId="1A7DFBE7" w14:textId="77777777" w:rsidR="00E75866" w:rsidRDefault="00162159">
      <w:pPr>
        <w:ind w:left="2126" w:right="47" w:firstLine="0"/>
      </w:pPr>
      <w:r>
        <w:t xml:space="preserve">Minister,  </w:t>
      </w:r>
    </w:p>
    <w:p w14:paraId="6E358496" w14:textId="77777777" w:rsidR="00E75866" w:rsidRDefault="00162159">
      <w:pPr>
        <w:numPr>
          <w:ilvl w:val="4"/>
          <w:numId w:val="98"/>
        </w:numPr>
        <w:spacing w:after="0"/>
        <w:ind w:left="2127" w:right="47" w:hanging="533"/>
      </w:pPr>
      <w:r>
        <w:t>if he or she is removed from office by the President on recommendation of</w:t>
      </w:r>
      <w:r>
        <w:t xml:space="preserve"> the Prime Minister, </w:t>
      </w:r>
    </w:p>
    <w:p w14:paraId="162C6D20" w14:textId="77777777" w:rsidR="00E75866" w:rsidRDefault="00162159">
      <w:pPr>
        <w:spacing w:after="79" w:line="259" w:lineRule="auto"/>
        <w:ind w:left="1992" w:firstLine="0"/>
        <w:jc w:val="left"/>
      </w:pPr>
      <w:r>
        <w:rPr>
          <w:rFonts w:ascii="Calibri" w:eastAsia="Calibri" w:hAnsi="Calibri" w:cs="Calibri"/>
          <w:noProof/>
          <w:sz w:val="22"/>
        </w:rPr>
        <mc:AlternateContent>
          <mc:Choice Requires="wpg">
            <w:drawing>
              <wp:inline distT="0" distB="0" distL="0" distR="0" wp14:anchorId="1508B9C6" wp14:editId="0ACB911D">
                <wp:extent cx="39624" cy="48768"/>
                <wp:effectExtent l="0" t="0" r="0" b="0"/>
                <wp:docPr id="250693" name="Group 25069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19729" name="Shape 1972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0693" style="width:3.12pt;height:3.84pt;mso-position-horizontal-relative:char;mso-position-vertical-relative:line" coordsize="396,487">
                <v:shape id="Shape 1972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41631734" w14:textId="77777777" w:rsidR="00E75866" w:rsidRDefault="00162159">
      <w:pPr>
        <w:numPr>
          <w:ilvl w:val="4"/>
          <w:numId w:val="98"/>
        </w:numPr>
        <w:ind w:left="2127" w:right="47" w:hanging="533"/>
      </w:pPr>
      <w:r>
        <w:t xml:space="preserve">if he or she dies. </w:t>
      </w:r>
    </w:p>
    <w:p w14:paraId="117DF0AC" w14:textId="77777777" w:rsidR="00E75866" w:rsidRDefault="00162159">
      <w:pPr>
        <w:ind w:left="662" w:right="47"/>
      </w:pPr>
      <w:r>
        <w:t xml:space="preserve">(5) </w:t>
      </w:r>
      <w:r>
        <w:t xml:space="preserve">The remuneration and other facilities of the Attorney General shall be similar to those of a Judge of the Supreme Court. Other conditions of service of the Attorney General shall be in accordance with law. </w:t>
      </w:r>
    </w:p>
    <w:p w14:paraId="2786B49A" w14:textId="77777777" w:rsidR="00E75866" w:rsidRDefault="00162159">
      <w:pPr>
        <w:numPr>
          <w:ilvl w:val="0"/>
          <w:numId w:val="93"/>
        </w:numPr>
        <w:ind w:right="47" w:hanging="677"/>
      </w:pPr>
      <w:r>
        <w:rPr>
          <w:u w:val="single" w:color="000000"/>
        </w:rPr>
        <w:t>Functions, duties and powers of Attorney General</w:t>
      </w:r>
      <w:proofErr w:type="gramStart"/>
      <w:r>
        <w:t>:</w:t>
      </w:r>
      <w:r>
        <w:t xml:space="preserve">  (</w:t>
      </w:r>
      <w:proofErr w:type="gramEnd"/>
      <w:r>
        <w:t>1) The Attorney General shall be the chief legal advisor to the Government of Nepal. It shall be the duty of the Attorney General to give opinions and advices on constitutional and legal matters to the Government of Nepal and such other authorities as t</w:t>
      </w:r>
      <w:r>
        <w:t xml:space="preserve">he Government of Nepal may specify. </w:t>
      </w:r>
    </w:p>
    <w:p w14:paraId="75CB41AC" w14:textId="77777777" w:rsidR="00E75866" w:rsidRDefault="00162159">
      <w:pPr>
        <w:numPr>
          <w:ilvl w:val="1"/>
          <w:numId w:val="93"/>
        </w:numPr>
        <w:spacing w:after="0"/>
        <w:ind w:right="47"/>
      </w:pPr>
      <w:r>
        <w:t>The Attorney General or government attorneys subordinate to him or her shall represent the Government of Nepal in lawsuits wherein the rights, interests or concerns of the Government of Nepal are involved. Except as pro</w:t>
      </w:r>
      <w:r>
        <w:t xml:space="preserve">vided otherwise in this </w:t>
      </w:r>
    </w:p>
    <w:p w14:paraId="11A35980" w14:textId="77777777" w:rsidR="00E75866" w:rsidRDefault="00162159">
      <w:pPr>
        <w:ind w:left="662" w:right="47" w:firstLine="0"/>
      </w:pPr>
      <w:r>
        <w:t xml:space="preserve">Constitution, the Attorney General shall have the right to make a final decision as to whether to institute any case on behalf of the Government of Nepal in any court, judicial body or authority. </w:t>
      </w:r>
    </w:p>
    <w:p w14:paraId="42AD3A46" w14:textId="77777777" w:rsidR="00E75866" w:rsidRDefault="00162159">
      <w:pPr>
        <w:numPr>
          <w:ilvl w:val="1"/>
          <w:numId w:val="93"/>
        </w:numPr>
        <w:ind w:right="47"/>
      </w:pPr>
      <w:r>
        <w:t>Opinion of the Attorney General mu</w:t>
      </w:r>
      <w:r>
        <w:t xml:space="preserve">st be obtained for withdrawing a case filed on behalf of the Government of Nepal. </w:t>
      </w:r>
    </w:p>
    <w:p w14:paraId="0AA160CE" w14:textId="77777777" w:rsidR="00E75866" w:rsidRDefault="00162159">
      <w:pPr>
        <w:numPr>
          <w:ilvl w:val="1"/>
          <w:numId w:val="93"/>
        </w:numPr>
        <w:ind w:right="47"/>
      </w:pPr>
      <w:r>
        <w:t>The Attorney General may, upon invitation by the Federal Parliament or any of its committees, to appear and express his or her opinion on any legal question in such a meetin</w:t>
      </w:r>
      <w:r>
        <w:t xml:space="preserve">g. </w:t>
      </w:r>
    </w:p>
    <w:p w14:paraId="6C0B7C5A" w14:textId="77777777" w:rsidR="00E75866" w:rsidRDefault="00162159">
      <w:pPr>
        <w:numPr>
          <w:ilvl w:val="1"/>
          <w:numId w:val="93"/>
        </w:numPr>
        <w:ind w:right="47"/>
      </w:pPr>
      <w:r>
        <w:t xml:space="preserve">In the course of discharging the duties of his or her office, the Attorney General shall have the right to appear in any Court, office and authority of Nepal. </w:t>
      </w:r>
    </w:p>
    <w:p w14:paraId="0FAE6768" w14:textId="77777777" w:rsidR="00E75866" w:rsidRDefault="00162159">
      <w:pPr>
        <w:numPr>
          <w:ilvl w:val="1"/>
          <w:numId w:val="93"/>
        </w:numPr>
        <w:ind w:right="47"/>
      </w:pPr>
      <w:r>
        <w:lastRenderedPageBreak/>
        <w:t>The Attorney General shall, in the course of performing his</w:t>
      </w:r>
      <w:r>
        <w:rPr>
          <w:strike/>
        </w:rPr>
        <w:t xml:space="preserve"> </w:t>
      </w:r>
      <w:r>
        <w:t>or her duties, have the power to</w:t>
      </w:r>
      <w:r>
        <w:t xml:space="preserve"> carry out the following acts, in addition to that set forth in clause (2): </w:t>
      </w:r>
    </w:p>
    <w:p w14:paraId="30C1CB09" w14:textId="77777777" w:rsidR="00E75866" w:rsidRDefault="00162159">
      <w:pPr>
        <w:numPr>
          <w:ilvl w:val="2"/>
          <w:numId w:val="93"/>
        </w:numPr>
        <w:ind w:right="47" w:hanging="662"/>
      </w:pPr>
      <w:r>
        <w:t xml:space="preserve">to defend, on behalf of the Government of Nepal, any lawsuit in which the Government of Nepal is a plaintiff or a defendant, </w:t>
      </w:r>
    </w:p>
    <w:p w14:paraId="1596F256" w14:textId="77777777" w:rsidR="00E75866" w:rsidRDefault="00162159">
      <w:pPr>
        <w:numPr>
          <w:ilvl w:val="2"/>
          <w:numId w:val="93"/>
        </w:numPr>
        <w:ind w:right="47" w:hanging="662"/>
      </w:pPr>
      <w:r>
        <w:t>to monitor, or cause to be monitored, whether any int</w:t>
      </w:r>
      <w:r>
        <w:t xml:space="preserve">erpretation given to a law or any legal principle laid down by the Supreme Court in the course of hearing of lawsuits has been implemented, </w:t>
      </w:r>
    </w:p>
    <w:p w14:paraId="5ADB8D74" w14:textId="77777777" w:rsidR="00E75866" w:rsidRDefault="00162159">
      <w:pPr>
        <w:numPr>
          <w:ilvl w:val="2"/>
          <w:numId w:val="93"/>
        </w:numPr>
        <w:spacing w:after="4" w:line="249" w:lineRule="auto"/>
        <w:ind w:right="47" w:hanging="662"/>
      </w:pPr>
      <w:r>
        <w:t xml:space="preserve">if a complaint is made alleging that any person held in custody has not been treated </w:t>
      </w:r>
      <w:r>
        <w:tab/>
        <w:t xml:space="preserve">humanely </w:t>
      </w:r>
      <w:r>
        <w:tab/>
        <w:t xml:space="preserve">subject </w:t>
      </w:r>
      <w:r>
        <w:tab/>
        <w:t xml:space="preserve">to </w:t>
      </w:r>
      <w:r>
        <w:tab/>
        <w:t xml:space="preserve">this </w:t>
      </w:r>
    </w:p>
    <w:p w14:paraId="33CE8E88" w14:textId="77777777" w:rsidR="00E75866" w:rsidRDefault="00162159">
      <w:pPr>
        <w:ind w:left="2126" w:right="47" w:firstLine="0"/>
      </w:pPr>
      <w:r>
        <w:t>Constitution or such person has not been allowed to meet his or her relative or through his or her legal practitioner or if information of such matter is received, to inquire thereinto and give necessary directive to the concerned authority to prevent such</w:t>
      </w:r>
      <w:r>
        <w:t xml:space="preserve"> act. </w:t>
      </w:r>
    </w:p>
    <w:p w14:paraId="163EC6C2" w14:textId="77777777" w:rsidR="00E75866" w:rsidRDefault="00162159">
      <w:pPr>
        <w:numPr>
          <w:ilvl w:val="3"/>
          <w:numId w:val="93"/>
        </w:numPr>
        <w:ind w:right="47"/>
      </w:pPr>
      <w:r>
        <w:t xml:space="preserve">The Attorney General may so delegate his or her functions, duties and powers under this Article to his or her subordinate government attorneys as to be exercised and complied with subject to the specified conditions. </w:t>
      </w:r>
    </w:p>
    <w:p w14:paraId="015BC1AB" w14:textId="77777777" w:rsidR="00E75866" w:rsidRDefault="00162159">
      <w:pPr>
        <w:numPr>
          <w:ilvl w:val="3"/>
          <w:numId w:val="93"/>
        </w:numPr>
        <w:ind w:right="47"/>
      </w:pPr>
      <w:r>
        <w:t>In addition to the functions, d</w:t>
      </w:r>
      <w:r>
        <w:t xml:space="preserve">uties and powers mentioned in this Article, other functions, duties and powers of the Attorney General shall be pursuant to this Constitution and the Federal law. </w:t>
      </w:r>
    </w:p>
    <w:p w14:paraId="382171A6" w14:textId="77777777" w:rsidR="00E75866" w:rsidRDefault="00162159">
      <w:pPr>
        <w:numPr>
          <w:ilvl w:val="0"/>
          <w:numId w:val="93"/>
        </w:numPr>
        <w:ind w:right="47" w:hanging="677"/>
      </w:pPr>
      <w:r>
        <w:rPr>
          <w:u w:val="single" w:color="000000"/>
        </w:rPr>
        <w:t>Annual report</w:t>
      </w:r>
      <w:r>
        <w:t>: (1) The Attorney General shall, every year, submit to the President an annual</w:t>
      </w:r>
      <w:r>
        <w:t xml:space="preserve"> report on the </w:t>
      </w:r>
      <w:r>
        <w:lastRenderedPageBreak/>
        <w:t xml:space="preserve">works which he or she has performed pursuant to this Constitution and the Federal law, and the President shall cause such report to be laid before the Federal Parliament through the Prime Minister. </w:t>
      </w:r>
    </w:p>
    <w:p w14:paraId="7611AD71" w14:textId="77777777" w:rsidR="00E75866" w:rsidRDefault="00162159">
      <w:pPr>
        <w:ind w:left="662" w:right="47"/>
      </w:pPr>
      <w:r>
        <w:t>(2) The annual report to be submitted purs</w:t>
      </w:r>
      <w:r>
        <w:t xml:space="preserve">uant to clause (1) shall set out, </w:t>
      </w:r>
      <w:r>
        <w:rPr>
          <w:i/>
        </w:rPr>
        <w:t>inter alia</w:t>
      </w:r>
      <w:r>
        <w:t>, the number of advices and opinions on constitutional and legal matters rendered by him or her throughout the year, and short description of such advices and opinions, details of cases instituted as state cases,</w:t>
      </w:r>
      <w:r>
        <w:t xml:space="preserve"> details of defence made in lawsuits in which the Government of Nepal is a plaintiff or defendant, details of reforms to be made in the future in relation to cases to be instituted as state cases and information relating to crime trends. </w:t>
      </w:r>
    </w:p>
    <w:p w14:paraId="1F37BFF0" w14:textId="77777777" w:rsidR="00E75866" w:rsidRDefault="00162159">
      <w:pPr>
        <w:numPr>
          <w:ilvl w:val="0"/>
          <w:numId w:val="93"/>
        </w:numPr>
        <w:ind w:right="47" w:hanging="677"/>
      </w:pPr>
      <w:r>
        <w:rPr>
          <w:u w:val="single" w:color="000000"/>
        </w:rPr>
        <w:t>Chief Attorney</w:t>
      </w:r>
      <w:r>
        <w:t xml:space="preserve">: (1) There shall be a Chief Attorney in every State, who shall be subordinate to the Attorney General. </w:t>
      </w:r>
    </w:p>
    <w:p w14:paraId="38CB25A4" w14:textId="77777777" w:rsidR="00E75866" w:rsidRDefault="00162159">
      <w:pPr>
        <w:numPr>
          <w:ilvl w:val="3"/>
          <w:numId w:val="94"/>
        </w:numPr>
        <w:ind w:right="47"/>
      </w:pPr>
      <w:r>
        <w:t>The Chief of State shall, on recommendation of the concerned Chief Minister, appoint the Chief Attorney. The Chief Attorney shall hold of</w:t>
      </w:r>
      <w:r>
        <w:t xml:space="preserve">fice during the pleasure of the Chief Minister. </w:t>
      </w:r>
    </w:p>
    <w:p w14:paraId="646FDB0B" w14:textId="77777777" w:rsidR="00E75866" w:rsidRDefault="00162159">
      <w:pPr>
        <w:numPr>
          <w:ilvl w:val="3"/>
          <w:numId w:val="94"/>
        </w:numPr>
        <w:ind w:right="47"/>
      </w:pPr>
      <w:r>
        <w:t xml:space="preserve">A person who is qualified to be appointed as a Judge of High Court shall be eligible to be appointed as the Chief Attorney. </w:t>
      </w:r>
    </w:p>
    <w:p w14:paraId="3233265D" w14:textId="77777777" w:rsidR="00E75866" w:rsidRDefault="00162159">
      <w:pPr>
        <w:numPr>
          <w:ilvl w:val="3"/>
          <w:numId w:val="94"/>
        </w:numPr>
        <w:ind w:right="47"/>
      </w:pPr>
      <w:r>
        <w:t>The office of the Chief Attorney shall be vacant in any of the following circumsta</w:t>
      </w:r>
      <w:r>
        <w:t xml:space="preserve">nces: </w:t>
      </w:r>
    </w:p>
    <w:p w14:paraId="6F5390CE" w14:textId="77777777" w:rsidR="00E75866" w:rsidRDefault="00162159">
      <w:pPr>
        <w:numPr>
          <w:ilvl w:val="4"/>
          <w:numId w:val="96"/>
        </w:numPr>
        <w:ind w:left="2127" w:right="47" w:hanging="533"/>
      </w:pPr>
      <w:r>
        <w:t xml:space="preserve">if he or she tenders resignation in writing to the Chief of State through the Chief Minister,  </w:t>
      </w:r>
    </w:p>
    <w:p w14:paraId="73E71290" w14:textId="77777777" w:rsidR="00E75866" w:rsidRDefault="00162159">
      <w:pPr>
        <w:numPr>
          <w:ilvl w:val="4"/>
          <w:numId w:val="96"/>
        </w:numPr>
        <w:ind w:left="2127" w:right="47" w:hanging="533"/>
      </w:pPr>
      <w:r>
        <w:t xml:space="preserve">if he or she is removed from office by the Chief of State on recommendation of </w:t>
      </w:r>
      <w:r>
        <w:rPr>
          <w:rFonts w:ascii="Calibri" w:eastAsia="Calibri" w:hAnsi="Calibri" w:cs="Calibri"/>
          <w:noProof/>
          <w:sz w:val="22"/>
        </w:rPr>
        <mc:AlternateContent>
          <mc:Choice Requires="wpg">
            <w:drawing>
              <wp:inline distT="0" distB="0" distL="0" distR="0" wp14:anchorId="3E8AB125" wp14:editId="69BAA757">
                <wp:extent cx="39624" cy="48768"/>
                <wp:effectExtent l="0" t="0" r="0" b="0"/>
                <wp:docPr id="250576" name="Group 25057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0237" name="Shape 20237"/>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0576" style="width:3.12pt;height:3.84pt;mso-position-horizontal-relative:char;mso-position-vertical-relative:line" coordsize="396,487">
                <v:shape id="Shape 20237"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the Chief Minister, (c) if he or she dies. </w:t>
      </w:r>
    </w:p>
    <w:p w14:paraId="02C01587" w14:textId="77777777" w:rsidR="00E75866" w:rsidRDefault="00162159">
      <w:pPr>
        <w:numPr>
          <w:ilvl w:val="3"/>
          <w:numId w:val="95"/>
        </w:numPr>
        <w:ind w:right="47"/>
      </w:pPr>
      <w:r>
        <w:t xml:space="preserve">The Chief Attorney shall be </w:t>
      </w:r>
      <w:r>
        <w:t xml:space="preserve">the chief legal advisor to the State Government. It shall be the duty of the Chief Attorney to give opinions and advices on constitutional and legal matters to the State Government and </w:t>
      </w:r>
      <w:r>
        <w:lastRenderedPageBreak/>
        <w:t xml:space="preserve">such other authorities as the State Government may specify. </w:t>
      </w:r>
    </w:p>
    <w:p w14:paraId="1E068F39" w14:textId="77777777" w:rsidR="00E75866" w:rsidRDefault="00162159">
      <w:pPr>
        <w:numPr>
          <w:ilvl w:val="3"/>
          <w:numId w:val="95"/>
        </w:numPr>
        <w:ind w:right="47"/>
      </w:pPr>
      <w:r>
        <w:t>The Office</w:t>
      </w:r>
      <w:r>
        <w:t xml:space="preserve"> of Attorney General shall manage the employees under the Office of Chief Attorney. </w:t>
      </w:r>
    </w:p>
    <w:p w14:paraId="7CB13381" w14:textId="77777777" w:rsidR="00E75866" w:rsidRDefault="00162159">
      <w:pPr>
        <w:numPr>
          <w:ilvl w:val="3"/>
          <w:numId w:val="95"/>
        </w:numPr>
        <w:ind w:right="47"/>
      </w:pPr>
      <w:r>
        <w:t>The remuneration and other facilities of the Chief Attorney shall be similar to those of a Judge of High Court. The functions, duties and powers and other conditions of se</w:t>
      </w:r>
      <w:r>
        <w:t xml:space="preserve">rvice of the Chief Attorney shall be as provided for in the State law. </w:t>
      </w:r>
    </w:p>
    <w:p w14:paraId="3511DCBE" w14:textId="77777777" w:rsidR="00E75866" w:rsidRDefault="00162159">
      <w:pPr>
        <w:numPr>
          <w:ilvl w:val="0"/>
          <w:numId w:val="93"/>
        </w:numPr>
        <w:spacing w:after="128"/>
        <w:ind w:right="47" w:hanging="677"/>
      </w:pPr>
      <w:r>
        <w:rPr>
          <w:u w:val="single" w:color="000000"/>
        </w:rPr>
        <w:t>Provisions relating to conditions of service and facilities</w:t>
      </w:r>
      <w:r>
        <w:t>: Provisions relating to the remuneration, facilities and conditions of service of the government attorneys and other employe</w:t>
      </w:r>
      <w:r>
        <w:t xml:space="preserve">es under the Attorney General shall be as provided for in the Federal Act. </w:t>
      </w:r>
    </w:p>
    <w:p w14:paraId="094E28B0" w14:textId="77777777" w:rsidR="00E75866" w:rsidRDefault="00162159">
      <w:pPr>
        <w:spacing w:after="3144" w:line="259" w:lineRule="auto"/>
        <w:ind w:firstLine="0"/>
        <w:jc w:val="left"/>
      </w:pPr>
      <w:r>
        <w:t xml:space="preserve"> </w:t>
      </w:r>
      <w:r>
        <w:tab/>
        <w:t xml:space="preserve"> </w:t>
      </w:r>
    </w:p>
    <w:p w14:paraId="167B9C3E"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38B298B6" wp14:editId="36994B5F">
                <wp:extent cx="39624" cy="48768"/>
                <wp:effectExtent l="0" t="0" r="0" b="0"/>
                <wp:docPr id="250900" name="Group 250900"/>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0426" name="Shape 2042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0900" style="width:3.12pt;height:3.84pt;mso-position-horizontal-relative:char;mso-position-vertical-relative:line" coordsize="396,487">
                <v:shape id="Shape 2042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1F25A1C2" w14:textId="77777777" w:rsidR="00E75866" w:rsidRDefault="00162159">
      <w:pPr>
        <w:spacing w:after="101" w:line="249" w:lineRule="auto"/>
        <w:ind w:left="1187" w:right="1235" w:hanging="10"/>
        <w:jc w:val="center"/>
      </w:pPr>
      <w:r>
        <w:t xml:space="preserve">Part-13 </w:t>
      </w:r>
    </w:p>
    <w:p w14:paraId="01BB61E7" w14:textId="77777777" w:rsidR="00E75866" w:rsidRDefault="00162159">
      <w:pPr>
        <w:pStyle w:val="Heading1"/>
        <w:ind w:right="66"/>
      </w:pPr>
      <w:r>
        <w:t>State Executive</w:t>
      </w:r>
      <w:r>
        <w:rPr>
          <w:u w:val="none"/>
        </w:rPr>
        <w:t xml:space="preserve"> </w:t>
      </w:r>
    </w:p>
    <w:p w14:paraId="0CA786E8" w14:textId="77777777" w:rsidR="00E75866" w:rsidRDefault="00162159">
      <w:pPr>
        <w:numPr>
          <w:ilvl w:val="0"/>
          <w:numId w:val="99"/>
        </w:numPr>
        <w:ind w:right="47" w:hanging="677"/>
      </w:pPr>
      <w:r>
        <w:rPr>
          <w:u w:val="single" w:color="000000"/>
        </w:rPr>
        <w:t>Executive power of State</w:t>
      </w:r>
      <w:r>
        <w:t xml:space="preserve">: (1) The executive power of a State </w:t>
      </w:r>
      <w:r>
        <w:t xml:space="preserve">shall, pursuant to this Constitution and the State law, be vested in the State Council of Ministers. </w:t>
      </w:r>
    </w:p>
    <w:p w14:paraId="11EF174D" w14:textId="77777777" w:rsidR="00E75866" w:rsidRDefault="00162159">
      <w:pPr>
        <w:ind w:left="662" w:right="47"/>
      </w:pPr>
      <w:r>
        <w:t>Provided that if a State Executive does not exist because of enforcement of Federal governance, the Chief of State shall exercise the executive power of t</w:t>
      </w:r>
      <w:r>
        <w:t xml:space="preserve">he State as directed by the Government of Nepal. </w:t>
      </w:r>
    </w:p>
    <w:p w14:paraId="1C5DA51B" w14:textId="77777777" w:rsidR="00E75866" w:rsidRDefault="00162159">
      <w:pPr>
        <w:numPr>
          <w:ilvl w:val="2"/>
          <w:numId w:val="102"/>
        </w:numPr>
        <w:ind w:right="47"/>
      </w:pPr>
      <w:r>
        <w:lastRenderedPageBreak/>
        <w:t xml:space="preserve">The responsibility for issuing general directives, controlling and regulating the governance of the State shall, subject to this Constitution and other laws, lie in the State Council of Ministers. </w:t>
      </w:r>
    </w:p>
    <w:p w14:paraId="4F93B39E" w14:textId="77777777" w:rsidR="00E75866" w:rsidRDefault="00162159">
      <w:pPr>
        <w:numPr>
          <w:ilvl w:val="2"/>
          <w:numId w:val="102"/>
        </w:numPr>
        <w:ind w:right="47"/>
      </w:pPr>
      <w:r>
        <w:t>All Stat</w:t>
      </w:r>
      <w:r>
        <w:t xml:space="preserve">e executive functions shall be performed in the name of the State Government. </w:t>
      </w:r>
    </w:p>
    <w:p w14:paraId="705E9C6F" w14:textId="77777777" w:rsidR="00E75866" w:rsidRDefault="00162159">
      <w:pPr>
        <w:numPr>
          <w:ilvl w:val="2"/>
          <w:numId w:val="102"/>
        </w:numPr>
        <w:ind w:right="47"/>
      </w:pPr>
      <w:r>
        <w:t xml:space="preserve">The executive power of the State shall be as mentioned in Schedule-6, Schedule-7 and Schedule-9 subject to this Constitution. </w:t>
      </w:r>
    </w:p>
    <w:p w14:paraId="78A4435C" w14:textId="77777777" w:rsidR="00E75866" w:rsidRDefault="00162159">
      <w:pPr>
        <w:ind w:left="662" w:right="47"/>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31ED3967" wp14:editId="74BFFF9A">
                <wp:simplePos x="0" y="0"/>
                <wp:positionH relativeFrom="column">
                  <wp:posOffset>1264920</wp:posOffset>
                </wp:positionH>
                <wp:positionV relativeFrom="paragraph">
                  <wp:posOffset>135853</wp:posOffset>
                </wp:positionV>
                <wp:extent cx="39624" cy="48768"/>
                <wp:effectExtent l="0" t="0" r="0" b="0"/>
                <wp:wrapNone/>
                <wp:docPr id="250737" name="Group 25073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0531" name="Shape 2053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0737" style="width:3.12pt;height:3.84pt;position:absolute;z-index:18;mso-position-horizontal-relative:text;mso-position-horizontal:absolute;margin-left:99.6pt;mso-position-vertical-relative:text;margin-top:10.6971pt;" coordsize="396,487">
                <v:shape id="Shape 2053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Provided that the State Council of Ministers shal</w:t>
      </w:r>
      <w:r>
        <w:t xml:space="preserve">l exercise the executive powers in coordination with the Government of Nepal, except as explicitly mentioned in this Constitution and in the Federal law in relation to concurrent powers of the Federation and the State. </w:t>
      </w:r>
    </w:p>
    <w:p w14:paraId="50B91622" w14:textId="77777777" w:rsidR="00E75866" w:rsidRDefault="00162159">
      <w:pPr>
        <w:numPr>
          <w:ilvl w:val="2"/>
          <w:numId w:val="102"/>
        </w:numPr>
        <w:ind w:right="47"/>
      </w:pPr>
      <w:r>
        <w:t>Any decision or order to be issued i</w:t>
      </w:r>
      <w:r>
        <w:t xml:space="preserve">n the name of the State Government pursuant to clause (3) and other instruments of authorization pertaining thereto shall be authenticated as provided for in the State law. </w:t>
      </w:r>
    </w:p>
    <w:p w14:paraId="6792FDFA" w14:textId="77777777" w:rsidR="00E75866" w:rsidRDefault="00162159">
      <w:pPr>
        <w:numPr>
          <w:ilvl w:val="0"/>
          <w:numId w:val="99"/>
        </w:numPr>
        <w:ind w:right="47" w:hanging="677"/>
      </w:pPr>
      <w:r>
        <w:rPr>
          <w:u w:val="single" w:color="000000"/>
        </w:rPr>
        <w:t>Provisions relating to Chief of State</w:t>
      </w:r>
      <w:r>
        <w:t>: (1) There shall be a Chief of State in each</w:t>
      </w:r>
      <w:r>
        <w:t xml:space="preserve"> State, as a representative of the Government of Nepal.  </w:t>
      </w:r>
    </w:p>
    <w:p w14:paraId="0D2641AE" w14:textId="77777777" w:rsidR="00E75866" w:rsidRDefault="00162159">
      <w:pPr>
        <w:numPr>
          <w:ilvl w:val="2"/>
          <w:numId w:val="100"/>
        </w:numPr>
        <w:ind w:right="47"/>
      </w:pPr>
      <w:r>
        <w:t xml:space="preserve">The President shall appoint one Chief of State for each State. </w:t>
      </w:r>
    </w:p>
    <w:p w14:paraId="0FB26C3B" w14:textId="77777777" w:rsidR="00E75866" w:rsidRDefault="00162159">
      <w:pPr>
        <w:numPr>
          <w:ilvl w:val="2"/>
          <w:numId w:val="100"/>
        </w:numPr>
        <w:ind w:right="47"/>
      </w:pPr>
      <w:r>
        <w:t>The term of office of a Chief of State shall be five years except where the President removes him or her from office prior to the expi</w:t>
      </w:r>
      <w:r>
        <w:t xml:space="preserve">ration of his or her term of office. </w:t>
      </w:r>
    </w:p>
    <w:p w14:paraId="4AEED9DE" w14:textId="77777777" w:rsidR="00E75866" w:rsidRDefault="00162159">
      <w:pPr>
        <w:numPr>
          <w:ilvl w:val="2"/>
          <w:numId w:val="100"/>
        </w:numPr>
        <w:ind w:right="47"/>
      </w:pPr>
      <w:r>
        <w:t xml:space="preserve">A person may not be the Chief of State for more than once in the same State. </w:t>
      </w:r>
    </w:p>
    <w:p w14:paraId="4828E999" w14:textId="77777777" w:rsidR="00E75866" w:rsidRDefault="00162159">
      <w:pPr>
        <w:numPr>
          <w:ilvl w:val="0"/>
          <w:numId w:val="99"/>
        </w:numPr>
        <w:ind w:right="47" w:hanging="677"/>
      </w:pPr>
      <w:r>
        <w:rPr>
          <w:u w:val="single" w:color="000000"/>
        </w:rPr>
        <w:t>Qualification for Chief of State</w:t>
      </w:r>
      <w:r>
        <w:t xml:space="preserve">: A person who has the following qualification shall be qualified to become the Chief of State: </w:t>
      </w:r>
    </w:p>
    <w:p w14:paraId="64966527" w14:textId="77777777" w:rsidR="00E75866" w:rsidRDefault="00162159">
      <w:pPr>
        <w:numPr>
          <w:ilvl w:val="2"/>
          <w:numId w:val="101"/>
        </w:numPr>
        <w:ind w:right="47" w:hanging="571"/>
      </w:pPr>
      <w:r>
        <w:t>being quali</w:t>
      </w:r>
      <w:r>
        <w:t xml:space="preserve">fied for being a member of the Federal Parliament, </w:t>
      </w:r>
    </w:p>
    <w:p w14:paraId="78B36973" w14:textId="77777777" w:rsidR="00E75866" w:rsidRDefault="00162159">
      <w:pPr>
        <w:numPr>
          <w:ilvl w:val="2"/>
          <w:numId w:val="101"/>
        </w:numPr>
        <w:spacing w:after="128"/>
        <w:ind w:right="47" w:hanging="571"/>
      </w:pPr>
      <w:r>
        <w:lastRenderedPageBreak/>
        <w:t xml:space="preserve">having completed the age of </w:t>
      </w:r>
      <w:proofErr w:type="gramStart"/>
      <w:r>
        <w:t>thirty five</w:t>
      </w:r>
      <w:proofErr w:type="gramEnd"/>
      <w:r>
        <w:t xml:space="preserve"> years, and </w:t>
      </w:r>
    </w:p>
    <w:p w14:paraId="15E14A47" w14:textId="77777777" w:rsidR="00E75866" w:rsidRDefault="00162159">
      <w:pPr>
        <w:numPr>
          <w:ilvl w:val="2"/>
          <w:numId w:val="101"/>
        </w:numPr>
        <w:ind w:right="47" w:hanging="571"/>
      </w:pPr>
      <w:r>
        <w:t xml:space="preserve">not being disqualified by any law. </w:t>
      </w:r>
    </w:p>
    <w:p w14:paraId="7EEB560A" w14:textId="77777777" w:rsidR="00E75866" w:rsidRDefault="00162159">
      <w:pPr>
        <w:numPr>
          <w:ilvl w:val="0"/>
          <w:numId w:val="99"/>
        </w:numPr>
        <w:ind w:right="47" w:hanging="677"/>
      </w:pPr>
      <w:r>
        <w:rPr>
          <w:u w:val="single" w:color="000000"/>
        </w:rPr>
        <w:t>Vacation of office of Chief of State</w:t>
      </w:r>
      <w:r>
        <w:t>: (1) The office of the Chief of State shall become vacant in any of the followi</w:t>
      </w:r>
      <w:r>
        <w:t xml:space="preserve">ng circumstances: </w:t>
      </w:r>
    </w:p>
    <w:p w14:paraId="2550AC14" w14:textId="77777777" w:rsidR="00E75866" w:rsidRDefault="00162159">
      <w:pPr>
        <w:numPr>
          <w:ilvl w:val="2"/>
          <w:numId w:val="106"/>
        </w:numPr>
        <w:spacing w:after="0"/>
        <w:ind w:right="47" w:hanging="533"/>
      </w:pPr>
      <w:r>
        <w:t xml:space="preserve">if he or she tenders resignation in writing to the President, </w:t>
      </w:r>
    </w:p>
    <w:p w14:paraId="22E64B37" w14:textId="77777777" w:rsidR="00E75866" w:rsidRDefault="00162159">
      <w:pPr>
        <w:spacing w:after="79" w:line="259" w:lineRule="auto"/>
        <w:ind w:left="1992" w:firstLine="0"/>
        <w:jc w:val="left"/>
      </w:pPr>
      <w:r>
        <w:rPr>
          <w:rFonts w:ascii="Calibri" w:eastAsia="Calibri" w:hAnsi="Calibri" w:cs="Calibri"/>
          <w:noProof/>
          <w:sz w:val="22"/>
        </w:rPr>
        <mc:AlternateContent>
          <mc:Choice Requires="wpg">
            <w:drawing>
              <wp:inline distT="0" distB="0" distL="0" distR="0" wp14:anchorId="04BDB953" wp14:editId="7D7B5AB9">
                <wp:extent cx="39624" cy="48768"/>
                <wp:effectExtent l="0" t="0" r="0" b="0"/>
                <wp:docPr id="251673" name="Group 25167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0739" name="Shape 2073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1673" style="width:3.12pt;height:3.84pt;mso-position-horizontal-relative:char;mso-position-vertical-relative:line" coordsize="396,487">
                <v:shape id="Shape 2073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7E04F8C" w14:textId="77777777" w:rsidR="00E75866" w:rsidRDefault="00162159">
      <w:pPr>
        <w:numPr>
          <w:ilvl w:val="2"/>
          <w:numId w:val="106"/>
        </w:numPr>
        <w:spacing w:after="0"/>
        <w:ind w:right="47" w:hanging="533"/>
      </w:pPr>
      <w:r>
        <w:t xml:space="preserve">if his or her term of office expires and he or she is removed from office by the </w:t>
      </w:r>
    </w:p>
    <w:p w14:paraId="7358B481" w14:textId="77777777" w:rsidR="00E75866" w:rsidRDefault="00162159">
      <w:pPr>
        <w:spacing w:after="0" w:line="369" w:lineRule="auto"/>
        <w:ind w:left="1464" w:right="47" w:firstLine="533"/>
      </w:pPr>
      <w:r>
        <w:t xml:space="preserve">President prior to expiration of the </w:t>
      </w:r>
      <w:proofErr w:type="gramStart"/>
      <w:r>
        <w:t>term,  (</w:t>
      </w:r>
      <w:proofErr w:type="gramEnd"/>
      <w:r>
        <w:t xml:space="preserve">c) </w:t>
      </w:r>
      <w:r>
        <w:tab/>
        <w:t xml:space="preserve">if he or she dies. </w:t>
      </w:r>
    </w:p>
    <w:p w14:paraId="2D11A270" w14:textId="77777777" w:rsidR="00E75866" w:rsidRDefault="00162159">
      <w:pPr>
        <w:ind w:left="662" w:right="47"/>
      </w:pPr>
      <w:r>
        <w:t xml:space="preserve">(2) </w:t>
      </w:r>
      <w:r>
        <w:t xml:space="preserve">If the office of the Chief of State of any State falls vacant, the President may so designate the Chief of State of another State to act as such also for such State. </w:t>
      </w:r>
    </w:p>
    <w:p w14:paraId="189179FB" w14:textId="77777777" w:rsidR="00E75866" w:rsidRDefault="00162159">
      <w:pPr>
        <w:numPr>
          <w:ilvl w:val="0"/>
          <w:numId w:val="99"/>
        </w:numPr>
        <w:ind w:right="47" w:hanging="677"/>
      </w:pPr>
      <w:r>
        <w:rPr>
          <w:u w:val="single" w:color="000000"/>
        </w:rPr>
        <w:t>Functions, duties and powers of Chief of State</w:t>
      </w:r>
      <w:r>
        <w:t>: (1) The Chief of State shall exercise suc</w:t>
      </w:r>
      <w:r>
        <w:t xml:space="preserve">h powers and perform such duties as conferred to him or her pursuant to this Constitution or law. </w:t>
      </w:r>
    </w:p>
    <w:p w14:paraId="20015D1D" w14:textId="77777777" w:rsidR="00E75866" w:rsidRDefault="00162159">
      <w:pPr>
        <w:numPr>
          <w:ilvl w:val="2"/>
          <w:numId w:val="107"/>
        </w:numPr>
        <w:ind w:right="47"/>
      </w:pPr>
      <w:r>
        <w:t>In exercising the powers or duties under clause (1), the Chief of State shall perform all other functions to be performed by him or her on recommendation and</w:t>
      </w:r>
      <w:r>
        <w:t xml:space="preserve"> with the consent of the State Council of Ministers than those functions specifically provided to be performed on recommendation of any body or official pursuant to this Constitution or law. Such recommendation and consent shall be submitted through the Ch</w:t>
      </w:r>
      <w:r>
        <w:t xml:space="preserve">ief Minister. </w:t>
      </w:r>
    </w:p>
    <w:p w14:paraId="6F5DED96" w14:textId="77777777" w:rsidR="00E75866" w:rsidRDefault="00162159">
      <w:pPr>
        <w:numPr>
          <w:ilvl w:val="2"/>
          <w:numId w:val="107"/>
        </w:numPr>
        <w:ind w:right="47"/>
      </w:pPr>
      <w:r>
        <w:t xml:space="preserve">Any decision or order to be issued in the name of the Chief of State under clause (2) and other instrument of authorization pertaining thereto shall be authenticated as provided for in the State law. </w:t>
      </w:r>
    </w:p>
    <w:p w14:paraId="01707B59" w14:textId="77777777" w:rsidR="00E75866" w:rsidRDefault="00162159">
      <w:pPr>
        <w:numPr>
          <w:ilvl w:val="0"/>
          <w:numId w:val="99"/>
        </w:numPr>
        <w:ind w:right="47" w:hanging="677"/>
      </w:pPr>
      <w:r>
        <w:rPr>
          <w:u w:val="single" w:color="000000"/>
        </w:rPr>
        <w:t>Oath by Chief of State</w:t>
      </w:r>
      <w:r>
        <w:t>: The Chief of Sta</w:t>
      </w:r>
      <w:r>
        <w:t xml:space="preserve">te shall, prior to assuming office, take an oath of office and secrecy before the President, as provided for in the Federal law. </w:t>
      </w:r>
    </w:p>
    <w:p w14:paraId="5338AF84" w14:textId="77777777" w:rsidR="00E75866" w:rsidRDefault="00162159">
      <w:pPr>
        <w:numPr>
          <w:ilvl w:val="0"/>
          <w:numId w:val="99"/>
        </w:numPr>
        <w:ind w:right="47" w:hanging="677"/>
      </w:pPr>
      <w:r>
        <w:rPr>
          <w:u w:val="single" w:color="000000"/>
        </w:rPr>
        <w:lastRenderedPageBreak/>
        <w:t>Constitution of State Council of Ministers</w:t>
      </w:r>
      <w:r>
        <w:t>: (1) The Chief of State shall appoint the leader of the parliamentary party command</w:t>
      </w:r>
      <w:r>
        <w:t xml:space="preserve">ing a majority in the State Assembly as the Chief Minister, and the State Council of Ministers shall be constituted under his or her chairpersonship. </w:t>
      </w:r>
    </w:p>
    <w:p w14:paraId="40B23EE9" w14:textId="77777777" w:rsidR="00E75866" w:rsidRDefault="00162159">
      <w:pPr>
        <w:numPr>
          <w:ilvl w:val="1"/>
          <w:numId w:val="99"/>
        </w:numPr>
        <w:ind w:right="47"/>
      </w:pPr>
      <w:r>
        <w:t>In cases where no party has a clear majority in the State Assembly under clause (1), the Chief of State s</w:t>
      </w:r>
      <w:r>
        <w:t xml:space="preserve">hall appoint as the Chief Minister a member of the State Assembly who can command majority with the support of two or more parties representing to the State Assembly. </w:t>
      </w:r>
    </w:p>
    <w:p w14:paraId="11243B6D" w14:textId="77777777" w:rsidR="00E75866" w:rsidRDefault="00162159">
      <w:pPr>
        <w:numPr>
          <w:ilvl w:val="1"/>
          <w:numId w:val="99"/>
        </w:numPr>
        <w:ind w:right="47"/>
      </w:pPr>
      <w:r>
        <w:t>In cases where the Chief Minister cannot be appointed under clause (2) no later than thi</w:t>
      </w:r>
      <w:r>
        <w:t>rty days after the date of declaration of the final results of election to the State Assembly or the Chief Minister so appointed fails to secure a vote of confidence under clause (4), the Chief of State shall appoint as the Chief Minister the parliamentary</w:t>
      </w:r>
      <w:r>
        <w:t xml:space="preserve"> party leader of the party which has the highest number of members in the State Assembly. </w:t>
      </w:r>
    </w:p>
    <w:p w14:paraId="360882B7" w14:textId="77777777" w:rsidR="00E75866" w:rsidRDefault="00162159">
      <w:pPr>
        <w:numPr>
          <w:ilvl w:val="1"/>
          <w:numId w:val="99"/>
        </w:numPr>
        <w:ind w:right="47"/>
      </w:pPr>
      <w:r>
        <w:t>The Chief Minister appointed under clause (2) or (3) shall obtain a vote of confidence from the State Assembly no later than thirty days after the date of such appoi</w:t>
      </w:r>
      <w:r>
        <w:t xml:space="preserve">ntment. </w:t>
      </w:r>
    </w:p>
    <w:p w14:paraId="7F8B7035" w14:textId="77777777" w:rsidR="00E75866" w:rsidRDefault="00162159">
      <w:pPr>
        <w:numPr>
          <w:ilvl w:val="1"/>
          <w:numId w:val="99"/>
        </w:numPr>
        <w:ind w:right="47"/>
      </w:pPr>
      <w:r>
        <w:t>In cases where the Chief Minister appointed under clause (3) fails to obtain a vote of confidence under clause (4) and any member under clause (2) presents a ground on which he or she can obtain a vote of confidence in the State Assembly, the Chie</w:t>
      </w:r>
      <w:r>
        <w:t xml:space="preserve">f of State shall appoint such a member as the Chief Minister. </w:t>
      </w:r>
    </w:p>
    <w:p w14:paraId="235C9745" w14:textId="77777777" w:rsidR="00E75866" w:rsidRDefault="00162159">
      <w:pPr>
        <w:numPr>
          <w:ilvl w:val="1"/>
          <w:numId w:val="99"/>
        </w:numPr>
        <w:ind w:right="47"/>
      </w:pPr>
      <w:r>
        <w:t xml:space="preserve">The Chief Minister appointed under clause (5) must obtain a vote of confidence under clause (4). </w:t>
      </w:r>
    </w:p>
    <w:p w14:paraId="3223E8D7" w14:textId="77777777" w:rsidR="00E75866" w:rsidRDefault="00162159">
      <w:pPr>
        <w:numPr>
          <w:ilvl w:val="1"/>
          <w:numId w:val="99"/>
        </w:numPr>
        <w:ind w:right="47"/>
      </w:pPr>
      <w:r>
        <w:t>In cases where the Chief Minister appointed under clause (5) fails to obtain a vote of confiden</w:t>
      </w:r>
      <w:r>
        <w:t xml:space="preserve">ce or the Chief Minister cannot be appointed, the Chief of State shall, on recommendation of the Chief Minister, dissolve the State Assembly and appoint a date </w:t>
      </w:r>
      <w:r>
        <w:lastRenderedPageBreak/>
        <w:t>of election so that the election to another State Assembly is completed wit</w:t>
      </w:r>
      <w:r>
        <w:rPr>
          <w:strike/>
        </w:rPr>
        <w:t>h</w:t>
      </w:r>
      <w:r>
        <w:t xml:space="preserve">in six months. </w:t>
      </w:r>
    </w:p>
    <w:p w14:paraId="26A8517B" w14:textId="77777777" w:rsidR="00E75866" w:rsidRDefault="00162159">
      <w:pPr>
        <w:numPr>
          <w:ilvl w:val="1"/>
          <w:numId w:val="99"/>
        </w:numPr>
        <w:ind w:right="47"/>
      </w:pPr>
      <w:r>
        <w:t>Proc</w:t>
      </w:r>
      <w:r>
        <w:t xml:space="preserve">edures on the appointment of the Chief Minister under this Article must be completed no later than </w:t>
      </w:r>
      <w:proofErr w:type="gramStart"/>
      <w:r>
        <w:t>thirty five</w:t>
      </w:r>
      <w:proofErr w:type="gramEnd"/>
      <w:r>
        <w:t xml:space="preserve"> days after the date of declaration of the final results of election to the State Assembly held under this Constitution or the date on which the o</w:t>
      </w:r>
      <w:r>
        <w:t xml:space="preserve">ffice of the Chief Minister has fallen vacant. </w:t>
      </w:r>
    </w:p>
    <w:p w14:paraId="224A9934" w14:textId="77777777" w:rsidR="00E75866" w:rsidRDefault="00162159">
      <w:pPr>
        <w:numPr>
          <w:ilvl w:val="1"/>
          <w:numId w:val="99"/>
        </w:numPr>
        <w:ind w:right="47"/>
      </w:pPr>
      <w:r>
        <w:t>The Chief of State shall, on recommendation of the Chief Minister, constitute the State Council of Ministers consisting of a maximum of twenty percent of the total number of members of the State Assembly, inc</w:t>
      </w:r>
      <w:r>
        <w:t xml:space="preserve">luding the Chief Minister, in accordance with the inclusive principle, from amongst the members of the State Assembly. </w:t>
      </w:r>
    </w:p>
    <w:p w14:paraId="22E4183D" w14:textId="77777777" w:rsidR="00E75866" w:rsidRDefault="00162159">
      <w:pPr>
        <w:ind w:left="662" w:right="47"/>
      </w:pPr>
      <w:r>
        <w:rPr>
          <w:u w:val="single" w:color="000000"/>
        </w:rPr>
        <w:t>Explanation</w:t>
      </w:r>
      <w:r>
        <w:t xml:space="preserve">: For the purposes of this Article, "Minister" means a Minister, Minister of State and Assistant Minister. </w:t>
      </w:r>
    </w:p>
    <w:p w14:paraId="2382A66B" w14:textId="77777777" w:rsidR="00E75866" w:rsidRDefault="00162159">
      <w:pPr>
        <w:numPr>
          <w:ilvl w:val="1"/>
          <w:numId w:val="99"/>
        </w:numPr>
        <w:ind w:right="47"/>
      </w:pPr>
      <w:r>
        <w:t xml:space="preserve">The Chief Minister and Ministers shall be collectively responsible to State Assembly, and the Ministers shall be individually responsible for the work of their respective Ministries to the Chief Minister and the State Assembly. </w:t>
      </w:r>
    </w:p>
    <w:p w14:paraId="66370A92" w14:textId="77777777" w:rsidR="00E75866" w:rsidRDefault="00162159">
      <w:pPr>
        <w:numPr>
          <w:ilvl w:val="0"/>
          <w:numId w:val="99"/>
        </w:numPr>
        <w:spacing w:after="128"/>
        <w:ind w:right="47" w:hanging="677"/>
      </w:pPr>
      <w:r>
        <w:rPr>
          <w:u w:val="single" w:color="000000"/>
        </w:rPr>
        <w:t>Vacation of office of Chief</w:t>
      </w:r>
      <w:r>
        <w:rPr>
          <w:u w:val="single" w:color="000000"/>
        </w:rPr>
        <w:t xml:space="preserve"> Minister and Minister</w:t>
      </w:r>
      <w:r>
        <w:t xml:space="preserve">: (1) The office of the Chief Minister shall be vacant in any of the following circumstances: </w:t>
      </w:r>
    </w:p>
    <w:p w14:paraId="689D699D" w14:textId="77777777" w:rsidR="00E75866" w:rsidRDefault="00162159">
      <w:pPr>
        <w:numPr>
          <w:ilvl w:val="3"/>
          <w:numId w:val="105"/>
        </w:numPr>
        <w:ind w:left="2127" w:right="47" w:hanging="533"/>
      </w:pPr>
      <w:r>
        <w:t xml:space="preserve">if he or she tenders resignation in writing to the Chief of State,  </w:t>
      </w:r>
    </w:p>
    <w:p w14:paraId="79E99F6C" w14:textId="77777777" w:rsidR="00E75866" w:rsidRDefault="00162159">
      <w:pPr>
        <w:numPr>
          <w:ilvl w:val="3"/>
          <w:numId w:val="105"/>
        </w:numPr>
        <w:spacing w:after="133"/>
        <w:ind w:left="2127" w:right="47" w:hanging="533"/>
      </w:pPr>
      <w:r>
        <w:t>if a vote of no-</w:t>
      </w:r>
      <w:r>
        <w:t xml:space="preserve">confidence is passed against him or her under Article 188 or a vote of confidence is not passed, </w:t>
      </w:r>
    </w:p>
    <w:p w14:paraId="1295E7F3" w14:textId="77777777" w:rsidR="00E75866" w:rsidRDefault="00162159">
      <w:pPr>
        <w:numPr>
          <w:ilvl w:val="3"/>
          <w:numId w:val="105"/>
        </w:numPr>
        <w:spacing w:after="16"/>
        <w:ind w:left="2127" w:right="47" w:hanging="533"/>
      </w:pPr>
      <w:r>
        <w:t xml:space="preserve">if he or she ceases to be a member of the </w:t>
      </w:r>
    </w:p>
    <w:p w14:paraId="1BF0168B" w14:textId="77777777" w:rsidR="00E75866" w:rsidRDefault="00162159">
      <w:pPr>
        <w:spacing w:after="136" w:line="249" w:lineRule="auto"/>
        <w:ind w:left="1187" w:right="1541" w:hanging="10"/>
        <w:jc w:val="center"/>
      </w:pPr>
      <w:r>
        <w:rPr>
          <w:rFonts w:ascii="Calibri" w:eastAsia="Calibri" w:hAnsi="Calibri" w:cs="Calibri"/>
          <w:noProof/>
          <w:sz w:val="22"/>
        </w:rPr>
        <mc:AlternateContent>
          <mc:Choice Requires="wpg">
            <w:drawing>
              <wp:inline distT="0" distB="0" distL="0" distR="0" wp14:anchorId="0054668B" wp14:editId="40EE955F">
                <wp:extent cx="39624" cy="48768"/>
                <wp:effectExtent l="0" t="0" r="0" b="0"/>
                <wp:docPr id="251551" name="Group 25155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1357" name="Shape 21357"/>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1551" style="width:3.12pt;height:3.84pt;mso-position-horizontal-relative:char;mso-position-vertical-relative:line" coordsize="396,487">
                <v:shape id="Shape 21357"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State Assembly, </w:t>
      </w:r>
    </w:p>
    <w:p w14:paraId="649D8DFD" w14:textId="77777777" w:rsidR="00E75866" w:rsidRDefault="00162159">
      <w:pPr>
        <w:numPr>
          <w:ilvl w:val="3"/>
          <w:numId w:val="105"/>
        </w:numPr>
        <w:ind w:left="2127" w:right="47" w:hanging="533"/>
      </w:pPr>
      <w:r>
        <w:t xml:space="preserve">if he or she dies. </w:t>
      </w:r>
    </w:p>
    <w:p w14:paraId="0B5D054B" w14:textId="77777777" w:rsidR="00E75866" w:rsidRDefault="00162159">
      <w:pPr>
        <w:spacing w:after="128"/>
        <w:ind w:left="662" w:right="47" w:firstLine="797"/>
      </w:pPr>
      <w:r>
        <w:t>(2) The office of a Minister shall be vacant in any of the following circums</w:t>
      </w:r>
      <w:r>
        <w:t xml:space="preserve">tances: </w:t>
      </w:r>
    </w:p>
    <w:p w14:paraId="0AA0D4AF" w14:textId="77777777" w:rsidR="00E75866" w:rsidRDefault="00162159">
      <w:pPr>
        <w:numPr>
          <w:ilvl w:val="3"/>
          <w:numId w:val="108"/>
        </w:numPr>
        <w:ind w:left="2127" w:right="47" w:hanging="533"/>
      </w:pPr>
      <w:r>
        <w:lastRenderedPageBreak/>
        <w:t xml:space="preserve">if he or she tenders resignation in writing to the Chief Minister,  </w:t>
      </w:r>
    </w:p>
    <w:p w14:paraId="570BE729" w14:textId="77777777" w:rsidR="00E75866" w:rsidRDefault="00162159">
      <w:pPr>
        <w:numPr>
          <w:ilvl w:val="3"/>
          <w:numId w:val="108"/>
        </w:numPr>
        <w:ind w:left="2127" w:right="47" w:hanging="533"/>
      </w:pPr>
      <w:r>
        <w:t xml:space="preserve">if the Chief Minister removes him or her from office, </w:t>
      </w:r>
    </w:p>
    <w:p w14:paraId="7EAFE276" w14:textId="77777777" w:rsidR="00E75866" w:rsidRDefault="00162159">
      <w:pPr>
        <w:numPr>
          <w:ilvl w:val="3"/>
          <w:numId w:val="108"/>
        </w:numPr>
        <w:spacing w:after="133"/>
        <w:ind w:left="2127" w:right="47" w:hanging="533"/>
      </w:pPr>
      <w:r>
        <w:t xml:space="preserve">if the office of the Chief Minister falls vacant under sub-clause (a), (b) or (c) of clause (1), </w:t>
      </w:r>
    </w:p>
    <w:p w14:paraId="3C8FCF84" w14:textId="77777777" w:rsidR="00E75866" w:rsidRDefault="00162159">
      <w:pPr>
        <w:numPr>
          <w:ilvl w:val="3"/>
          <w:numId w:val="108"/>
        </w:numPr>
        <w:ind w:left="2127" w:right="47" w:hanging="533"/>
      </w:pPr>
      <w:r>
        <w:t xml:space="preserve">if he or she dies. </w:t>
      </w:r>
    </w:p>
    <w:p w14:paraId="7418BE29" w14:textId="77777777" w:rsidR="00E75866" w:rsidRDefault="00162159">
      <w:pPr>
        <w:ind w:left="662" w:right="47"/>
      </w:pPr>
      <w:r>
        <w:t xml:space="preserve">(3) Even though the office of the Chief Minister falls vacant under clause (1), the same Council of Ministers shall continue to act until another State Council of Ministers is constituted. </w:t>
      </w:r>
    </w:p>
    <w:p w14:paraId="74442879" w14:textId="77777777" w:rsidR="00E75866" w:rsidRDefault="00162159">
      <w:pPr>
        <w:ind w:left="662" w:right="47"/>
      </w:pPr>
      <w:r>
        <w:t xml:space="preserve">Provided that if the Chief Minister dies, the </w:t>
      </w:r>
      <w:r>
        <w:t xml:space="preserve">senior-most Minister shall act as the Chief Minister until a new Chief Minister is appointed. </w:t>
      </w:r>
    </w:p>
    <w:p w14:paraId="75D19447" w14:textId="77777777" w:rsidR="00E75866" w:rsidRDefault="00162159">
      <w:pPr>
        <w:numPr>
          <w:ilvl w:val="0"/>
          <w:numId w:val="99"/>
        </w:numPr>
        <w:ind w:right="47" w:hanging="677"/>
      </w:pPr>
      <w:r>
        <w:rPr>
          <w:u w:val="single" w:color="000000"/>
        </w:rPr>
        <w:t>Appointment of non-member of State Assembly as</w:t>
      </w:r>
      <w:r>
        <w:t xml:space="preserve"> </w:t>
      </w:r>
      <w:r>
        <w:rPr>
          <w:u w:val="single" w:color="000000"/>
        </w:rPr>
        <w:t>Minister</w:t>
      </w:r>
      <w:r>
        <w:t>: (1) Notwithstanding anything contained in clause (9) of Article 168, the Chief of State may, on the reco</w:t>
      </w:r>
      <w:r>
        <w:t xml:space="preserve">mmendation of the Chief Minister, appoint any person who is not a member of the State Assembly as a Minister. </w:t>
      </w:r>
    </w:p>
    <w:p w14:paraId="04325E69" w14:textId="77777777" w:rsidR="00E75866" w:rsidRDefault="00162159">
      <w:pPr>
        <w:numPr>
          <w:ilvl w:val="2"/>
          <w:numId w:val="103"/>
        </w:numPr>
        <w:ind w:right="47"/>
      </w:pPr>
      <w:r>
        <w:t>A Minister appointed under clause (1) must obtain membership of the State Assembly within six months from the date of taking an oath by him or he</w:t>
      </w:r>
      <w:r>
        <w:t xml:space="preserve">r.  </w:t>
      </w:r>
    </w:p>
    <w:p w14:paraId="1B5C83F1" w14:textId="77777777" w:rsidR="00E75866" w:rsidRDefault="00162159">
      <w:pPr>
        <w:numPr>
          <w:ilvl w:val="2"/>
          <w:numId w:val="103"/>
        </w:numPr>
        <w:ind w:right="47"/>
      </w:pPr>
      <w:r>
        <w:t xml:space="preserve">In the event of failure to obtain membership of the State Assembly within the period mentioned in clause (2), he or she shall not be eligible to be reappointed to the office of Minister during the term of the then State </w:t>
      </w:r>
      <w:r>
        <w:rPr>
          <w:strike/>
        </w:rPr>
        <w:t>A</w:t>
      </w:r>
      <w:r>
        <w:t xml:space="preserve">ssembly. </w:t>
      </w:r>
    </w:p>
    <w:p w14:paraId="473E64F4" w14:textId="77777777" w:rsidR="00E75866" w:rsidRDefault="00162159">
      <w:pPr>
        <w:numPr>
          <w:ilvl w:val="2"/>
          <w:numId w:val="103"/>
        </w:numPr>
        <w:ind w:right="47"/>
      </w:pPr>
      <w:r>
        <w:t>Notwithstanding anyt</w:t>
      </w:r>
      <w:r>
        <w:t xml:space="preserve">hing contained in clause (1), a person who has been defeated in the election to the then State Assembly shall be not eligible to be appointed to the office of Minister under clause (1) during the term of such State Assembly. </w:t>
      </w:r>
    </w:p>
    <w:p w14:paraId="3FB3CB84" w14:textId="77777777" w:rsidR="00E75866" w:rsidRDefault="00162159">
      <w:pPr>
        <w:numPr>
          <w:ilvl w:val="0"/>
          <w:numId w:val="99"/>
        </w:numPr>
        <w:ind w:right="47" w:hanging="677"/>
      </w:pPr>
      <w:r>
        <w:rPr>
          <w:u w:val="single" w:color="000000"/>
        </w:rPr>
        <w:lastRenderedPageBreak/>
        <w:t>Remuneration and other Facilit</w:t>
      </w:r>
      <w:r>
        <w:rPr>
          <w:u w:val="single" w:color="000000"/>
        </w:rPr>
        <w:t>ies of Chief Minister and</w:t>
      </w:r>
      <w:r>
        <w:t xml:space="preserve"> </w:t>
      </w:r>
      <w:r>
        <w:rPr>
          <w:u w:val="single" w:color="000000"/>
        </w:rPr>
        <w:t>Minister</w:t>
      </w:r>
      <w:r>
        <w:t xml:space="preserve">: The remuneration and other facilities of the Chief Minister and Ministers shall be as provided by a State Act, and until such Act is made, shall be as specified by the State Government. </w:t>
      </w:r>
    </w:p>
    <w:p w14:paraId="6F936FDA" w14:textId="77777777" w:rsidR="00E75866" w:rsidRDefault="00162159">
      <w:pPr>
        <w:numPr>
          <w:ilvl w:val="0"/>
          <w:numId w:val="99"/>
        </w:numPr>
        <w:ind w:right="47" w:hanging="677"/>
      </w:pPr>
      <w:r>
        <w:rPr>
          <w:u w:val="single" w:color="000000"/>
        </w:rPr>
        <w:t>Oath</w:t>
      </w:r>
      <w:r>
        <w:t>: The Chief Minister and Mini</w:t>
      </w:r>
      <w:r>
        <w:t xml:space="preserve">sters shall, before assuming their respective offices, take an oath of office </w:t>
      </w:r>
    </w:p>
    <w:p w14:paraId="0636E36D" w14:textId="77777777" w:rsidR="00E75866" w:rsidRDefault="00162159">
      <w:pPr>
        <w:ind w:left="662" w:right="47" w:firstLine="0"/>
      </w:pPr>
      <w:r>
        <w:t xml:space="preserve">and secrecy before the Chief of State, and Ministers of State and Assistant Ministers, before the Chief Minister, as provided for in the State law. </w:t>
      </w:r>
    </w:p>
    <w:p w14:paraId="02BF8F5D" w14:textId="77777777" w:rsidR="00E75866" w:rsidRDefault="00162159">
      <w:pPr>
        <w:numPr>
          <w:ilvl w:val="0"/>
          <w:numId w:val="99"/>
        </w:numPr>
        <w:spacing w:after="133"/>
        <w:ind w:right="47" w:hanging="677"/>
      </w:pPr>
      <w:r>
        <w:rPr>
          <w:u w:val="single" w:color="000000"/>
        </w:rPr>
        <w:t>To give information to Chief</w:t>
      </w:r>
      <w:r>
        <w:rPr>
          <w:u w:val="single" w:color="000000"/>
        </w:rPr>
        <w:t xml:space="preserve"> of State</w:t>
      </w:r>
      <w:r>
        <w:t xml:space="preserve">: The Chief Minister shall inform the Chief of State about the following matters: </w:t>
      </w:r>
    </w:p>
    <w:p w14:paraId="09EB9032" w14:textId="77777777" w:rsidR="00E75866" w:rsidRDefault="00162159">
      <w:pPr>
        <w:numPr>
          <w:ilvl w:val="2"/>
          <w:numId w:val="104"/>
        </w:numPr>
        <w:spacing w:after="15" w:line="249" w:lineRule="auto"/>
        <w:ind w:left="1868" w:right="47" w:hanging="514"/>
      </w:pPr>
      <w:r>
        <w:t xml:space="preserve">resolutions </w:t>
      </w:r>
      <w:r>
        <w:tab/>
        <w:t xml:space="preserve">of </w:t>
      </w:r>
      <w:r>
        <w:tab/>
        <w:t xml:space="preserve">the </w:t>
      </w:r>
      <w:r>
        <w:tab/>
        <w:t xml:space="preserve">State </w:t>
      </w:r>
      <w:r>
        <w:tab/>
        <w:t xml:space="preserve">Council </w:t>
      </w:r>
      <w:r>
        <w:tab/>
        <w:t xml:space="preserve">of </w:t>
      </w:r>
    </w:p>
    <w:p w14:paraId="2D07847E" w14:textId="77777777" w:rsidR="00E75866" w:rsidRDefault="00162159">
      <w:pPr>
        <w:spacing w:after="130"/>
        <w:ind w:left="1867" w:right="47" w:firstLine="0"/>
      </w:pPr>
      <w:r>
        <w:t xml:space="preserve">Ministers, </w:t>
      </w:r>
    </w:p>
    <w:p w14:paraId="14729455" w14:textId="77777777" w:rsidR="00E75866" w:rsidRDefault="00162159">
      <w:pPr>
        <w:numPr>
          <w:ilvl w:val="2"/>
          <w:numId w:val="104"/>
        </w:numPr>
        <w:ind w:left="1868" w:right="47" w:hanging="514"/>
      </w:pPr>
      <w:r>
        <w:t xml:space="preserve">Bills to be introduced in the State Assembly, </w:t>
      </w:r>
    </w:p>
    <w:p w14:paraId="0AB13ED0" w14:textId="77777777" w:rsidR="00E75866" w:rsidRDefault="00162159">
      <w:pPr>
        <w:numPr>
          <w:ilvl w:val="2"/>
          <w:numId w:val="104"/>
        </w:numPr>
        <w:spacing w:after="0"/>
        <w:ind w:left="1868" w:right="47" w:hanging="514"/>
      </w:pPr>
      <w:r>
        <w:t xml:space="preserve">such other necessary information as commanded by the Chief of State on </w:t>
      </w:r>
    </w:p>
    <w:p w14:paraId="4CC356B0" w14:textId="77777777" w:rsidR="00E75866" w:rsidRDefault="00162159">
      <w:pPr>
        <w:spacing w:after="15" w:line="365" w:lineRule="auto"/>
        <w:ind w:left="1364" w:right="199" w:hanging="10"/>
        <w:jc w:val="right"/>
      </w:pPr>
      <w:r>
        <w:t xml:space="preserve">matters set forth in clauses (a) and (b), and (d) </w:t>
      </w:r>
      <w:r>
        <w:tab/>
        <w:t xml:space="preserve">current general state of affairs of the State. </w:t>
      </w:r>
    </w:p>
    <w:p w14:paraId="7CE18B11" w14:textId="77777777" w:rsidR="00E75866" w:rsidRDefault="00162159">
      <w:pPr>
        <w:numPr>
          <w:ilvl w:val="0"/>
          <w:numId w:val="99"/>
        </w:numPr>
        <w:ind w:right="47" w:hanging="677"/>
      </w:pPr>
      <w:r>
        <w:rPr>
          <w:u w:val="single" w:color="000000"/>
        </w:rPr>
        <w:t>Transaction of business of State Government</w:t>
      </w:r>
      <w:r>
        <w:t>: (1) The allocation and transaction of bu</w:t>
      </w:r>
      <w:r>
        <w:t xml:space="preserve">siness of the State Government shall be carried out in accordance with the rules approved by the State Government. </w:t>
      </w:r>
    </w:p>
    <w:p w14:paraId="73A10DB3" w14:textId="77777777" w:rsidR="00E75866" w:rsidRDefault="00162159">
      <w:pPr>
        <w:spacing w:after="128"/>
        <w:ind w:left="662" w:right="47"/>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1BE5442B" wp14:editId="4574E1A3">
                <wp:simplePos x="0" y="0"/>
                <wp:positionH relativeFrom="column">
                  <wp:posOffset>1264920</wp:posOffset>
                </wp:positionH>
                <wp:positionV relativeFrom="paragraph">
                  <wp:posOffset>135853</wp:posOffset>
                </wp:positionV>
                <wp:extent cx="39624" cy="48768"/>
                <wp:effectExtent l="0" t="0" r="0" b="0"/>
                <wp:wrapNone/>
                <wp:docPr id="251172" name="Group 25117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1810" name="Shape 2181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1172" style="width:3.12pt;height:3.84pt;position:absolute;z-index:18;mso-position-horizontal-relative:text;mso-position-horizontal:absolute;margin-left:99.6pt;mso-position-vertical-relative:text;margin-top:10.6971pt;" coordsize="396,487">
                <v:shape id="Shape 2181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(2) No question shall be raised in any court as to whether or not the rules under clause (1) have been observed. </w:t>
      </w:r>
    </w:p>
    <w:p w14:paraId="0497760E" w14:textId="77777777" w:rsidR="00E75866" w:rsidRDefault="00162159">
      <w:pPr>
        <w:spacing w:after="0" w:line="259" w:lineRule="auto"/>
        <w:ind w:firstLine="0"/>
        <w:jc w:val="left"/>
      </w:pPr>
      <w:r>
        <w:t xml:space="preserve"> </w:t>
      </w:r>
      <w:r>
        <w:tab/>
        <w:t xml:space="preserve"> </w:t>
      </w:r>
    </w:p>
    <w:p w14:paraId="4198AB76" w14:textId="77777777" w:rsidR="00E75866" w:rsidRDefault="00162159">
      <w:pPr>
        <w:spacing w:after="101" w:line="249" w:lineRule="auto"/>
        <w:ind w:left="1187" w:right="1235" w:hanging="10"/>
        <w:jc w:val="center"/>
      </w:pPr>
      <w:r>
        <w:t xml:space="preserve">Part-14 </w:t>
      </w:r>
    </w:p>
    <w:p w14:paraId="18F6A66F" w14:textId="77777777" w:rsidR="00E75866" w:rsidRDefault="00162159">
      <w:pPr>
        <w:pStyle w:val="Heading1"/>
        <w:ind w:right="51"/>
      </w:pPr>
      <w:r>
        <w:t>State Legisl</w:t>
      </w:r>
      <w:r>
        <w:t>ature</w:t>
      </w:r>
      <w:r>
        <w:rPr>
          <w:u w:val="none"/>
        </w:rPr>
        <w:t xml:space="preserve"> </w:t>
      </w:r>
    </w:p>
    <w:p w14:paraId="495BBEA0" w14:textId="77777777" w:rsidR="00E75866" w:rsidRDefault="00162159">
      <w:pPr>
        <w:numPr>
          <w:ilvl w:val="0"/>
          <w:numId w:val="109"/>
        </w:numPr>
        <w:ind w:right="47" w:hanging="677"/>
      </w:pPr>
      <w:r>
        <w:rPr>
          <w:u w:val="single" w:color="000000"/>
        </w:rPr>
        <w:t>State Legislature</w:t>
      </w:r>
      <w:r>
        <w:t xml:space="preserve">: The legislature of a State shall be unicameral, which shall be called as the State Assembly. </w:t>
      </w:r>
    </w:p>
    <w:p w14:paraId="5FACD2D8" w14:textId="77777777" w:rsidR="00E75866" w:rsidRDefault="00162159">
      <w:pPr>
        <w:numPr>
          <w:ilvl w:val="0"/>
          <w:numId w:val="109"/>
        </w:numPr>
        <w:ind w:right="47" w:hanging="677"/>
      </w:pPr>
      <w:r>
        <w:rPr>
          <w:u w:val="single" w:color="000000"/>
        </w:rPr>
        <w:lastRenderedPageBreak/>
        <w:t>Composition of State Assembly</w:t>
      </w:r>
      <w:r>
        <w:t xml:space="preserve">: (1) Each State Assembly shall consist of a number of members, as follows: </w:t>
      </w:r>
    </w:p>
    <w:p w14:paraId="042196B1" w14:textId="77777777" w:rsidR="00E75866" w:rsidRDefault="00162159">
      <w:pPr>
        <w:numPr>
          <w:ilvl w:val="3"/>
          <w:numId w:val="119"/>
        </w:numPr>
        <w:ind w:left="2127" w:right="47" w:hanging="533"/>
      </w:pPr>
      <w:r>
        <w:t>members in a number that is tw</w:t>
      </w:r>
      <w:r>
        <w:t xml:space="preserve">ice as many as the number of members elected to the House of Representatives from the concerned State, through the first past the post electoral system, </w:t>
      </w:r>
    </w:p>
    <w:p w14:paraId="179EBF32" w14:textId="77777777" w:rsidR="00E75866" w:rsidRDefault="00162159">
      <w:pPr>
        <w:numPr>
          <w:ilvl w:val="3"/>
          <w:numId w:val="119"/>
        </w:numPr>
        <w:ind w:left="2127" w:right="47" w:hanging="533"/>
      </w:pPr>
      <w:r>
        <w:t>the number of members to be set under clause (a) shall be considered to be sixty percent, and the rest</w:t>
      </w:r>
      <w:r>
        <w:t xml:space="preserve"> forty percent members to be elected, through the proportional electoral system. </w:t>
      </w:r>
    </w:p>
    <w:p w14:paraId="4019B229" w14:textId="77777777" w:rsidR="00E75866" w:rsidRDefault="00162159">
      <w:pPr>
        <w:numPr>
          <w:ilvl w:val="1"/>
          <w:numId w:val="109"/>
        </w:numPr>
        <w:ind w:right="47"/>
      </w:pPr>
      <w:r>
        <w:t xml:space="preserve">Election constituencies shall be set on the basis of geography and population as provided for in the Federal law, </w:t>
      </w:r>
      <w:r>
        <w:rPr>
          <w:strike/>
        </w:rPr>
        <w:t>f</w:t>
      </w:r>
      <w:r>
        <w:t xml:space="preserve">or the election to members under subclause (a) of clause (1). </w:t>
      </w:r>
    </w:p>
    <w:p w14:paraId="34D4B64C" w14:textId="77777777" w:rsidR="00E75866" w:rsidRDefault="00162159">
      <w:pPr>
        <w:numPr>
          <w:ilvl w:val="1"/>
          <w:numId w:val="109"/>
        </w:numPr>
        <w:ind w:right="47"/>
      </w:pPr>
      <w:r>
        <w:t xml:space="preserve">Sixty percent members of the State Assembly shall be elected in accordance with the first past the post electoral system and the forty percent members in accordance with the proportional electoral system. </w:t>
      </w:r>
    </w:p>
    <w:p w14:paraId="5F624E8F" w14:textId="77777777" w:rsidR="00E75866" w:rsidRDefault="00162159">
      <w:pPr>
        <w:numPr>
          <w:ilvl w:val="1"/>
          <w:numId w:val="109"/>
        </w:numPr>
        <w:spacing w:after="101" w:line="249" w:lineRule="auto"/>
        <w:ind w:right="47"/>
      </w:pPr>
      <w:r>
        <w:t>Election to the members of the State Assembly unde</w:t>
      </w:r>
      <w:r>
        <w:t xml:space="preserve">r clause (3) shall be held through adult suffrage by secret ballots in accordance with law. </w:t>
      </w:r>
    </w:p>
    <w:p w14:paraId="596CB2B1" w14:textId="77777777" w:rsidR="00E75866" w:rsidRDefault="00162159">
      <w:pPr>
        <w:numPr>
          <w:ilvl w:val="1"/>
          <w:numId w:val="109"/>
        </w:numPr>
        <w:ind w:right="47"/>
      </w:pPr>
      <w:r>
        <w:t xml:space="preserve">Each citizen of Nepal who resides within the territory of the State and who has completed the age of eighteen years shall have a right to vote in any one election </w:t>
      </w:r>
      <w:r>
        <w:t xml:space="preserve">constituency in accordance with law. </w:t>
      </w:r>
    </w:p>
    <w:p w14:paraId="3A101BF9" w14:textId="77777777" w:rsidR="00E75866" w:rsidRDefault="00162159">
      <w:pPr>
        <w:numPr>
          <w:ilvl w:val="1"/>
          <w:numId w:val="109"/>
        </w:numPr>
        <w:ind w:right="47"/>
      </w:pPr>
      <w:r>
        <w:t>The Federal law shall provide that, in fielding candidacy by political parties for the election to the State Assembly under the proportional electoral system, representation shall be ensured on the basis of a closed li</w:t>
      </w:r>
      <w:r>
        <w:t xml:space="preserve">st also from women, </w:t>
      </w:r>
      <w:r>
        <w:rPr>
          <w:i/>
        </w:rPr>
        <w:t>Dalit</w:t>
      </w:r>
      <w:r>
        <w:t xml:space="preserve">, indigenous, indigenous nationalities, </w:t>
      </w:r>
      <w:r>
        <w:rPr>
          <w:i/>
        </w:rPr>
        <w:t>Khas Arya</w:t>
      </w:r>
      <w:r>
        <w:t xml:space="preserve">, </w:t>
      </w:r>
      <w:r>
        <w:rPr>
          <w:i/>
        </w:rPr>
        <w:t>Madhesi</w:t>
      </w:r>
      <w:r>
        <w:t xml:space="preserve">, </w:t>
      </w:r>
      <w:r>
        <w:rPr>
          <w:i/>
        </w:rPr>
        <w:t>Tharu</w:t>
      </w:r>
      <w:r>
        <w:t>, Muslims and backward regions, minority communities, on the basis of population. In so fielding candidacy, regard shall also be had to geographical balance of the co</w:t>
      </w:r>
      <w:r>
        <w:t xml:space="preserve">ncerned State. </w:t>
      </w:r>
    </w:p>
    <w:p w14:paraId="170DF9F9" w14:textId="77777777" w:rsidR="00E75866" w:rsidRDefault="00162159">
      <w:pPr>
        <w:ind w:left="662" w:right="47"/>
      </w:pPr>
      <w:r>
        <w:rPr>
          <w:u w:val="single" w:color="000000"/>
        </w:rPr>
        <w:lastRenderedPageBreak/>
        <w:t>Explanation</w:t>
      </w:r>
      <w:r>
        <w:t>: For the purposes of this clause, "</w:t>
      </w:r>
      <w:r>
        <w:rPr>
          <w:i/>
        </w:rPr>
        <w:t>Khas Arya</w:t>
      </w:r>
      <w:r>
        <w:t xml:space="preserve">" means </w:t>
      </w:r>
      <w:r>
        <w:rPr>
          <w:i/>
        </w:rPr>
        <w:t>Kshetri</w:t>
      </w:r>
      <w:r>
        <w:t xml:space="preserve">, </w:t>
      </w:r>
      <w:r>
        <w:rPr>
          <w:i/>
        </w:rPr>
        <w:t>Brahmin</w:t>
      </w:r>
      <w:r>
        <w:t xml:space="preserve">, </w:t>
      </w:r>
      <w:r>
        <w:rPr>
          <w:i/>
        </w:rPr>
        <w:t>Thakuri</w:t>
      </w:r>
      <w:r>
        <w:t xml:space="preserve">, </w:t>
      </w:r>
      <w:r>
        <w:rPr>
          <w:i/>
        </w:rPr>
        <w:t>Sanyasi</w:t>
      </w:r>
      <w:r>
        <w:t xml:space="preserve"> (</w:t>
      </w:r>
      <w:r>
        <w:rPr>
          <w:i/>
        </w:rPr>
        <w:t>Dashnami</w:t>
      </w:r>
      <w:r>
        <w:t xml:space="preserve">) community.     </w:t>
      </w:r>
    </w:p>
    <w:p w14:paraId="0E3B891F" w14:textId="77777777" w:rsidR="00E75866" w:rsidRDefault="00162159">
      <w:pPr>
        <w:numPr>
          <w:ilvl w:val="1"/>
          <w:numId w:val="109"/>
        </w:numPr>
        <w:ind w:right="47"/>
      </w:pPr>
      <w:r>
        <w:t>In fielding candidacy under clause (6), political parties must provide for representation of the persons with disa</w:t>
      </w:r>
      <w:r>
        <w:t xml:space="preserve">bilities as well. </w:t>
      </w:r>
    </w:p>
    <w:p w14:paraId="1D081E90" w14:textId="77777777" w:rsidR="00E75866" w:rsidRDefault="00162159">
      <w:pPr>
        <w:numPr>
          <w:ilvl w:val="1"/>
          <w:numId w:val="109"/>
        </w:numPr>
        <w:ind w:right="47"/>
      </w:pPr>
      <w:r>
        <w:t xml:space="preserve">If the seat of a member of the State Assembly falls vacant while its term still remains for more than six months, the vacancy shall be filled through the same electoral system as through which such seat was filled in. </w:t>
      </w:r>
    </w:p>
    <w:p w14:paraId="5B894BE8" w14:textId="77777777" w:rsidR="00E75866" w:rsidRDefault="00162159">
      <w:pPr>
        <w:numPr>
          <w:ilvl w:val="1"/>
          <w:numId w:val="109"/>
        </w:numPr>
        <w:ind w:right="47"/>
      </w:pPr>
      <w:r>
        <w:t>Notwithstanding an</w:t>
      </w:r>
      <w:r>
        <w:t>ything contained elsewhere in t</w:t>
      </w:r>
      <w:r>
        <w:rPr>
          <w:strike/>
        </w:rPr>
        <w:t>h</w:t>
      </w:r>
      <w:r>
        <w:t xml:space="preserve">is Article, at least one third of the total number of members elected from each political party representing in the State Assembly must be women. If women are not so elected as to constitute one third of the elected members </w:t>
      </w:r>
      <w:r>
        <w:t xml:space="preserve">of any political party under sub-clause (a) of clause (1), such political party must, in electing members under sub-clause (b) of that clause, so elect </w:t>
      </w:r>
      <w:proofErr w:type="gramStart"/>
      <w:r>
        <w:t>that women members</w:t>
      </w:r>
      <w:proofErr w:type="gramEnd"/>
      <w:r>
        <w:t xml:space="preserve"> constitute at least one third of the total number of members elected to the State Ass</w:t>
      </w:r>
      <w:r>
        <w:t xml:space="preserve">embly from that party.   </w:t>
      </w:r>
    </w:p>
    <w:p w14:paraId="3D31FC11" w14:textId="77777777" w:rsidR="00E75866" w:rsidRDefault="00162159">
      <w:pPr>
        <w:numPr>
          <w:ilvl w:val="1"/>
          <w:numId w:val="109"/>
        </w:numPr>
        <w:ind w:right="47"/>
      </w:pPr>
      <w:r>
        <w:t xml:space="preserve">A person who is qualified under Article 178 and entitled to vote in an election to the members of the State Assembly may, subject to law, be a candidate in any election constituency of the State. </w:t>
      </w:r>
    </w:p>
    <w:p w14:paraId="419FEA86" w14:textId="77777777" w:rsidR="00E75866" w:rsidRDefault="00162159">
      <w:pPr>
        <w:ind w:left="662" w:right="47"/>
      </w:pPr>
      <w:r>
        <w:t xml:space="preserve">Provided that a person shall not </w:t>
      </w:r>
      <w:r>
        <w:t xml:space="preserve">be a candidate in more than one election constituencies at the same time. </w:t>
      </w:r>
    </w:p>
    <w:p w14:paraId="2EF4E20F" w14:textId="77777777" w:rsidR="00E75866" w:rsidRDefault="00162159">
      <w:pPr>
        <w:numPr>
          <w:ilvl w:val="1"/>
          <w:numId w:val="109"/>
        </w:numPr>
        <w:ind w:right="47"/>
      </w:pPr>
      <w:r>
        <w:t xml:space="preserve">Other provisions relating to election to the State Assembly shall be as provided for in the Federal law. </w:t>
      </w:r>
    </w:p>
    <w:p w14:paraId="039128F4" w14:textId="77777777" w:rsidR="00E75866" w:rsidRDefault="00162159">
      <w:pPr>
        <w:numPr>
          <w:ilvl w:val="0"/>
          <w:numId w:val="109"/>
        </w:numPr>
        <w:ind w:right="47" w:hanging="677"/>
      </w:pPr>
      <w:r>
        <w:rPr>
          <w:u w:val="single" w:color="000000"/>
        </w:rPr>
        <w:t>Term of State Assembly</w:t>
      </w:r>
      <w:r>
        <w:t>: (1) Unless dissolved earlier pursuant to this Const</w:t>
      </w:r>
      <w:r>
        <w:t xml:space="preserve">itution, the term of the State Assembly shall be five years. </w:t>
      </w:r>
    </w:p>
    <w:p w14:paraId="72DCC166" w14:textId="77777777" w:rsidR="00E75866" w:rsidRDefault="00162159">
      <w:pPr>
        <w:numPr>
          <w:ilvl w:val="2"/>
          <w:numId w:val="113"/>
        </w:numPr>
        <w:ind w:right="47"/>
      </w:pPr>
      <w:r>
        <w:t xml:space="preserve">Notwithstanding anything contained in clause (1), the term of the State Assembly may be extended by a State Act for a period not exceeding one year in cases where a </w:t>
      </w:r>
      <w:r>
        <w:lastRenderedPageBreak/>
        <w:t>proclamation or order of a st</w:t>
      </w:r>
      <w:r>
        <w:t xml:space="preserve">ate of emergency is in effect. </w:t>
      </w:r>
    </w:p>
    <w:p w14:paraId="19F45F11" w14:textId="77777777" w:rsidR="00E75866" w:rsidRDefault="00162159">
      <w:pPr>
        <w:numPr>
          <w:ilvl w:val="2"/>
          <w:numId w:val="113"/>
        </w:numPr>
        <w:ind w:right="47"/>
      </w:pPr>
      <w:r>
        <w:t xml:space="preserve">The term of the State Assembly extended under clause (2) shall </w:t>
      </w:r>
      <w:r>
        <w:rPr>
          <w:i/>
        </w:rPr>
        <w:t>ipso facto</w:t>
      </w:r>
      <w:r>
        <w:t xml:space="preserve"> be terminated after the expiry of six months from the date of voidance of the proclamation or order of the state of emergency in the concerned State. </w:t>
      </w:r>
    </w:p>
    <w:p w14:paraId="4EEFD023" w14:textId="77777777" w:rsidR="00E75866" w:rsidRDefault="00162159">
      <w:pPr>
        <w:numPr>
          <w:ilvl w:val="0"/>
          <w:numId w:val="109"/>
        </w:numPr>
        <w:spacing w:after="128"/>
        <w:ind w:right="47" w:hanging="677"/>
      </w:pPr>
      <w:r>
        <w:rPr>
          <w:u w:val="single" w:color="000000"/>
        </w:rPr>
        <w:t>Qualification for member of State Assembly</w:t>
      </w:r>
      <w:r>
        <w:t xml:space="preserve">: (1) A person who </w:t>
      </w:r>
      <w:r>
        <w:rPr>
          <w:u w:val="single" w:color="000000"/>
        </w:rPr>
        <w:t>h</w:t>
      </w:r>
      <w:r>
        <w:t xml:space="preserve">as the following qualification shall be qualified to become a member of the State Assembly: </w:t>
      </w:r>
    </w:p>
    <w:p w14:paraId="6110BB0F" w14:textId="77777777" w:rsidR="00E75866" w:rsidRDefault="00162159">
      <w:pPr>
        <w:numPr>
          <w:ilvl w:val="2"/>
          <w:numId w:val="115"/>
        </w:numPr>
        <w:spacing w:after="136"/>
        <w:ind w:left="1868" w:right="47" w:hanging="514"/>
      </w:pPr>
      <w:r>
        <w:t xml:space="preserve">being a citizen of Nepal, </w:t>
      </w:r>
    </w:p>
    <w:p w14:paraId="59E52150" w14:textId="77777777" w:rsidR="00E75866" w:rsidRDefault="00162159">
      <w:pPr>
        <w:numPr>
          <w:ilvl w:val="2"/>
          <w:numId w:val="115"/>
        </w:numPr>
        <w:spacing w:after="131"/>
        <w:ind w:left="1868" w:right="47" w:hanging="514"/>
      </w:pPr>
      <w:r>
        <w:t xml:space="preserve">being a voter of the concerned State, </w:t>
      </w:r>
    </w:p>
    <w:p w14:paraId="463BE55C" w14:textId="77777777" w:rsidR="00E75866" w:rsidRDefault="00162159">
      <w:pPr>
        <w:numPr>
          <w:ilvl w:val="2"/>
          <w:numId w:val="115"/>
        </w:numPr>
        <w:ind w:left="1868" w:right="47" w:hanging="514"/>
      </w:pPr>
      <w:r>
        <w:t xml:space="preserve">having completed the age of </w:t>
      </w:r>
      <w:proofErr w:type="gramStart"/>
      <w:r>
        <w:t>twenty five</w:t>
      </w:r>
      <w:proofErr w:type="gramEnd"/>
      <w:r>
        <w:t xml:space="preserve"> years,  </w:t>
      </w:r>
    </w:p>
    <w:p w14:paraId="02DAD876" w14:textId="77777777" w:rsidR="00E75866" w:rsidRDefault="00162159">
      <w:pPr>
        <w:numPr>
          <w:ilvl w:val="2"/>
          <w:numId w:val="115"/>
        </w:numPr>
        <w:spacing w:after="34" w:line="309" w:lineRule="auto"/>
        <w:ind w:left="1868" w:right="47" w:hanging="514"/>
      </w:pPr>
      <w:r>
        <w:t xml:space="preserve">not having been convicted of a criminal offense involving moral </w:t>
      </w:r>
      <w:proofErr w:type="gramStart"/>
      <w:r>
        <w:t>turpitude,  (</w:t>
      </w:r>
      <w:proofErr w:type="gramEnd"/>
      <w:r>
        <w:t xml:space="preserve">e) not being disqualified by any law, and (f) not holding any office of profit. </w:t>
      </w:r>
    </w:p>
    <w:p w14:paraId="20AED8C6" w14:textId="77777777" w:rsidR="00E75866" w:rsidRDefault="00162159">
      <w:pPr>
        <w:spacing w:after="100" w:line="249" w:lineRule="auto"/>
        <w:ind w:left="672" w:right="56" w:hanging="10"/>
        <w:jc w:val="right"/>
      </w:pPr>
      <w:r>
        <w:rPr>
          <w:u w:val="single" w:color="000000"/>
        </w:rPr>
        <w:t>Explanation</w:t>
      </w:r>
      <w:r>
        <w:t>: For the purposes of this clause, "of</w:t>
      </w:r>
      <w:r>
        <w:t xml:space="preserve">fice of profit" means any position, other than a political position which is to be filled by election or nomination, for which a remuneration or economic benefit is paid out of a government fund. </w:t>
      </w:r>
    </w:p>
    <w:p w14:paraId="6EBED65B" w14:textId="77777777" w:rsidR="00E75866" w:rsidRDefault="00162159">
      <w:pPr>
        <w:ind w:left="662" w:right="47"/>
      </w:pPr>
      <w:r>
        <w:t>(2) If a person who holds a political office to be filled b</w:t>
      </w:r>
      <w:r>
        <w:t xml:space="preserve">y way of election, nomination or appointment is elected as a member of the State Assembly under this Part, his or her such office shall </w:t>
      </w:r>
      <w:r>
        <w:rPr>
          <w:i/>
        </w:rPr>
        <w:t>ipso facto</w:t>
      </w:r>
      <w:r>
        <w:t xml:space="preserve"> be vacant with effect from the day on which he or she takes an oath of such office. </w:t>
      </w:r>
    </w:p>
    <w:p w14:paraId="2A325B45" w14:textId="77777777" w:rsidR="00E75866" w:rsidRDefault="00162159">
      <w:pPr>
        <w:numPr>
          <w:ilvl w:val="0"/>
          <w:numId w:val="109"/>
        </w:numPr>
        <w:ind w:right="47" w:hanging="677"/>
      </w:pPr>
      <w:r>
        <w:rPr>
          <w:u w:val="single" w:color="000000"/>
        </w:rPr>
        <w:t xml:space="preserve">Oath of member of State </w:t>
      </w:r>
      <w:r>
        <w:rPr>
          <w:u w:val="single" w:color="000000"/>
        </w:rPr>
        <w:t>Assembly</w:t>
      </w:r>
      <w:r>
        <w:t xml:space="preserve">: Every member of the State Assembly must, before taking part for the first time in the meeting of the Assembly or any of its committees, take an oath as provided for in the State law. </w:t>
      </w:r>
    </w:p>
    <w:p w14:paraId="68E4236E" w14:textId="77777777" w:rsidR="00E75866" w:rsidRDefault="00162159">
      <w:pPr>
        <w:numPr>
          <w:ilvl w:val="0"/>
          <w:numId w:val="109"/>
        </w:numPr>
        <w:ind w:right="47" w:hanging="677"/>
      </w:pPr>
      <w:r>
        <w:rPr>
          <w:u w:val="single" w:color="000000"/>
        </w:rPr>
        <w:t>Vacation of seat of member of State Assembly</w:t>
      </w:r>
      <w:r>
        <w:t>: The seat of a me</w:t>
      </w:r>
      <w:r>
        <w:t xml:space="preserve">mber of the State Assembly shall become vacant in any of the following circumstances: </w:t>
      </w:r>
    </w:p>
    <w:p w14:paraId="13302A1A" w14:textId="77777777" w:rsidR="00E75866" w:rsidRDefault="00162159">
      <w:pPr>
        <w:numPr>
          <w:ilvl w:val="2"/>
          <w:numId w:val="110"/>
        </w:numPr>
        <w:ind w:left="1868" w:right="47" w:hanging="514"/>
      </w:pPr>
      <w:r>
        <w:lastRenderedPageBreak/>
        <w:t xml:space="preserve">if he or she tenders resignation in writing before the Speaker of the State Assembly, </w:t>
      </w:r>
    </w:p>
    <w:p w14:paraId="39CBD394" w14:textId="77777777" w:rsidR="00E75866" w:rsidRDefault="00162159">
      <w:pPr>
        <w:numPr>
          <w:ilvl w:val="2"/>
          <w:numId w:val="110"/>
        </w:numPr>
        <w:ind w:left="1868" w:right="47" w:hanging="514"/>
      </w:pPr>
      <w:r>
        <w:t>if he or she is no longer qualified or ceases to possess the qualification under A</w:t>
      </w:r>
      <w:r>
        <w:t xml:space="preserve">rticle 178, </w:t>
      </w:r>
    </w:p>
    <w:p w14:paraId="5B80AE14" w14:textId="77777777" w:rsidR="00E75866" w:rsidRDefault="00162159">
      <w:pPr>
        <w:numPr>
          <w:ilvl w:val="2"/>
          <w:numId w:val="110"/>
        </w:numPr>
        <w:ind w:left="1868" w:right="47" w:hanging="514"/>
      </w:pPr>
      <w:r>
        <w:t xml:space="preserve">if the term of the State Assembly expires or it is dissolved, </w:t>
      </w:r>
    </w:p>
    <w:p w14:paraId="72A322E2" w14:textId="77777777" w:rsidR="00E75866" w:rsidRDefault="00162159">
      <w:pPr>
        <w:numPr>
          <w:ilvl w:val="2"/>
          <w:numId w:val="110"/>
        </w:numPr>
        <w:ind w:left="1868" w:right="47" w:hanging="514"/>
      </w:pPr>
      <w:r>
        <w:t xml:space="preserve">if he or she absents himself or herself from ten consecutive meetings, without giving notice to the State Assembly, </w:t>
      </w:r>
    </w:p>
    <w:p w14:paraId="777E2E56" w14:textId="77777777" w:rsidR="00E75866" w:rsidRDefault="00162159">
      <w:pPr>
        <w:numPr>
          <w:ilvl w:val="2"/>
          <w:numId w:val="110"/>
        </w:numPr>
        <w:spacing w:after="128"/>
        <w:ind w:left="1868" w:right="47" w:hanging="514"/>
      </w:pPr>
      <w:r>
        <w:t xml:space="preserve">if the political party of which he or she was a member when elected provides a notification as provided for in the Federal law that he or she has defected from the party, </w:t>
      </w:r>
    </w:p>
    <w:p w14:paraId="3EC48B5C" w14:textId="77777777" w:rsidR="00E75866" w:rsidRDefault="00162159">
      <w:pPr>
        <w:numPr>
          <w:ilvl w:val="2"/>
          <w:numId w:val="110"/>
        </w:numPr>
        <w:ind w:left="1868" w:right="47" w:hanging="514"/>
      </w:pPr>
      <w:r>
        <w:t xml:space="preserve">If he or she dies. </w:t>
      </w:r>
    </w:p>
    <w:p w14:paraId="1523147A" w14:textId="77777777" w:rsidR="00E75866" w:rsidRDefault="00162159">
      <w:pPr>
        <w:numPr>
          <w:ilvl w:val="0"/>
          <w:numId w:val="109"/>
        </w:numPr>
        <w:ind w:right="47" w:hanging="677"/>
      </w:pPr>
      <w:r>
        <w:rPr>
          <w:u w:val="single" w:color="000000"/>
        </w:rPr>
        <w:t>Decision as to disqualification of member</w:t>
      </w:r>
      <w:r>
        <w:t xml:space="preserve">: If a question arises </w:t>
      </w:r>
      <w:r>
        <w:t xml:space="preserve">as to whether any member of the State Assembly is disqualified or has ceased to possess any of the qualifications under Article 178, the Constitutional Bench of the Supreme Court shall make the final decision of such question. </w:t>
      </w:r>
    </w:p>
    <w:p w14:paraId="7DD54DCE" w14:textId="77777777" w:rsidR="00E75866" w:rsidRDefault="00162159">
      <w:pPr>
        <w:numPr>
          <w:ilvl w:val="0"/>
          <w:numId w:val="109"/>
        </w:numPr>
        <w:ind w:right="47" w:hanging="677"/>
      </w:pPr>
      <w:r>
        <w:rPr>
          <w:u w:val="single" w:color="000000"/>
        </w:rPr>
        <w:t>Speaker and Deputy Speaker o</w:t>
      </w:r>
      <w:r>
        <w:rPr>
          <w:u w:val="single" w:color="000000"/>
        </w:rPr>
        <w:t>f State Assembly</w:t>
      </w:r>
      <w:r>
        <w:t xml:space="preserve">: (1) The members of the State Assembly shall, not later than fifteen days of the date of holding of the first meeting of the State Assembly, elect a State Speaker and a Deputy State Speaker from amongst themselves. </w:t>
      </w:r>
    </w:p>
    <w:p w14:paraId="7B16CE98" w14:textId="77777777" w:rsidR="00E75866" w:rsidRDefault="00162159">
      <w:pPr>
        <w:numPr>
          <w:ilvl w:val="2"/>
          <w:numId w:val="118"/>
        </w:numPr>
        <w:ind w:right="47"/>
      </w:pPr>
      <w:r>
        <w:t xml:space="preserve">Election under clause (1) shall be so held that there is one woman out of the State Speaker and the Deputy State Speaker, and the State Speaker and the Deputy State Speaker of the State Assembly shall be representatives from different parties. </w:t>
      </w:r>
    </w:p>
    <w:p w14:paraId="350099AD" w14:textId="77777777" w:rsidR="00E75866" w:rsidRDefault="00162159">
      <w:pPr>
        <w:ind w:left="662" w:right="47"/>
      </w:pPr>
      <w:r>
        <w:t>Provided th</w:t>
      </w:r>
      <w:r>
        <w:t xml:space="preserve">at if there is no representation of more than one party in the State Assembly or no candidacy is filed by more than one party despite representation, nothing shall prevent the members of the same party from </w:t>
      </w:r>
      <w:r>
        <w:lastRenderedPageBreak/>
        <w:t>being t</w:t>
      </w:r>
      <w:r>
        <w:rPr>
          <w:u w:val="single" w:color="000000"/>
        </w:rPr>
        <w:t>h</w:t>
      </w:r>
      <w:r>
        <w:t>e State Speaker and the Deputy State Spea</w:t>
      </w:r>
      <w:r>
        <w:t xml:space="preserve">ker of the State Assembly.    </w:t>
      </w:r>
    </w:p>
    <w:p w14:paraId="73145072" w14:textId="77777777" w:rsidR="00E75866" w:rsidRDefault="00162159">
      <w:pPr>
        <w:numPr>
          <w:ilvl w:val="2"/>
          <w:numId w:val="118"/>
        </w:numPr>
        <w:ind w:right="47"/>
      </w:pPr>
      <w:r>
        <w:t xml:space="preserve">If the office of the State Speaker or the Deputy State Speaker falls vacant, the members of the State Assembly shall fill the vacancy through election to the State Speaker or the Deputy State Speaker from amongst themselves. </w:t>
      </w:r>
    </w:p>
    <w:p w14:paraId="6D5F1401" w14:textId="77777777" w:rsidR="00E75866" w:rsidRDefault="00162159">
      <w:pPr>
        <w:numPr>
          <w:ilvl w:val="2"/>
          <w:numId w:val="118"/>
        </w:numPr>
        <w:ind w:right="47"/>
      </w:pPr>
      <w:r>
        <w:t xml:space="preserve">The Deputy State Speaker shall, in the absence of the State Speaker of the State Assembly, chair the State Assembly. </w:t>
      </w:r>
    </w:p>
    <w:p w14:paraId="738F6E76" w14:textId="77777777" w:rsidR="00E75866" w:rsidRDefault="00162159">
      <w:pPr>
        <w:numPr>
          <w:ilvl w:val="2"/>
          <w:numId w:val="118"/>
        </w:numPr>
        <w:ind w:right="47"/>
      </w:pPr>
      <w:r>
        <w:t>If the election to the State Speaker and the Deputy State Speaker has not taken place, or if both the positions have become vacant, the a</w:t>
      </w:r>
      <w:r>
        <w:t xml:space="preserve">ttending member who is by age the senior-most shall chair the meeting of the State Assembly. </w:t>
      </w:r>
    </w:p>
    <w:p w14:paraId="608D87B2" w14:textId="77777777" w:rsidR="00E75866" w:rsidRDefault="00162159">
      <w:pPr>
        <w:numPr>
          <w:ilvl w:val="2"/>
          <w:numId w:val="118"/>
        </w:numPr>
        <w:ind w:right="47"/>
      </w:pPr>
      <w:r>
        <w:t xml:space="preserve">The office of the State Speaker or the Deputy State Speaker of the State Assembly shall become vacant in any of the following circumstances: </w:t>
      </w:r>
    </w:p>
    <w:p w14:paraId="309BA7FC" w14:textId="77777777" w:rsidR="00E75866" w:rsidRDefault="00162159">
      <w:pPr>
        <w:numPr>
          <w:ilvl w:val="3"/>
          <w:numId w:val="111"/>
        </w:numPr>
        <w:ind w:left="2127" w:right="47" w:hanging="533"/>
      </w:pPr>
      <w:r>
        <w:t xml:space="preserve">if he or she ceases </w:t>
      </w:r>
      <w:r>
        <w:t xml:space="preserve">to be a member of the State Assembly, </w:t>
      </w:r>
    </w:p>
    <w:p w14:paraId="5E882CBC" w14:textId="77777777" w:rsidR="00E75866" w:rsidRDefault="00162159">
      <w:pPr>
        <w:spacing w:after="128"/>
        <w:ind w:left="2127" w:right="47" w:hanging="533"/>
      </w:pPr>
      <w:r>
        <w:t xml:space="preserve">  Provided that, in the event of the dissolution of the State Assembly, the State Speaker and the Deputy State Speaker of the State Assembly holding their respective offices shall continue in office until the previous</w:t>
      </w:r>
      <w:r>
        <w:t xml:space="preserve"> day of the filing of nominations for another election to the State Assembly, </w:t>
      </w:r>
    </w:p>
    <w:p w14:paraId="29291F5C" w14:textId="77777777" w:rsidR="00E75866" w:rsidRDefault="00162159">
      <w:pPr>
        <w:numPr>
          <w:ilvl w:val="3"/>
          <w:numId w:val="111"/>
        </w:numPr>
        <w:ind w:left="2127" w:right="47" w:hanging="533"/>
      </w:pPr>
      <w:r>
        <w:t xml:space="preserve">if he or she resigns in writing,  </w:t>
      </w:r>
    </w:p>
    <w:p w14:paraId="29A4D7F4" w14:textId="77777777" w:rsidR="00E75866" w:rsidRDefault="00162159">
      <w:pPr>
        <w:numPr>
          <w:ilvl w:val="3"/>
          <w:numId w:val="111"/>
        </w:numPr>
        <w:ind w:left="2127" w:right="47" w:hanging="533"/>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30011703" wp14:editId="34DC9E0A">
                <wp:simplePos x="0" y="0"/>
                <wp:positionH relativeFrom="column">
                  <wp:posOffset>1264920</wp:posOffset>
                </wp:positionH>
                <wp:positionV relativeFrom="paragraph">
                  <wp:posOffset>608293</wp:posOffset>
                </wp:positionV>
                <wp:extent cx="39624" cy="48768"/>
                <wp:effectExtent l="0" t="0" r="0" b="0"/>
                <wp:wrapSquare wrapText="bothSides"/>
                <wp:docPr id="253078" name="Group 25307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3043" name="Shape 2304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3078" style="width:3.12pt;height:3.84pt;position:absolute;mso-position-horizontal-relative:text;mso-position-horizontal:absolute;margin-left:99.6pt;mso-position-vertical-relative:text;margin-top:47.8971pt;" coordsize="396,487">
                <v:shape id="Shape 2304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if a resolution is passed by a majority of two-thirds of the total number of the then members of the State Assembly to the effect that his or</w:t>
      </w:r>
      <w:r>
        <w:t xml:space="preserve"> her conduct is not compatible with his or her office. </w:t>
      </w:r>
    </w:p>
    <w:p w14:paraId="33FD62B7" w14:textId="77777777" w:rsidR="00E75866" w:rsidRDefault="00162159">
      <w:pPr>
        <w:ind w:left="662" w:right="47"/>
      </w:pPr>
      <w:r>
        <w:lastRenderedPageBreak/>
        <w:t>(7) The State Deputy Speaker shall preside over a meeting at which deliberations are to be held on a motion that the conduct of the Speaker of the State Assembly is not compatible with his or her offi</w:t>
      </w:r>
      <w:r>
        <w:t xml:space="preserve">ce. The State Speaker shall be entitled to take part and vote in the deliberations on such motion. </w:t>
      </w:r>
    </w:p>
    <w:p w14:paraId="1AC0CD5D" w14:textId="77777777" w:rsidR="00E75866" w:rsidRDefault="00162159">
      <w:pPr>
        <w:numPr>
          <w:ilvl w:val="0"/>
          <w:numId w:val="109"/>
        </w:numPr>
        <w:ind w:right="47" w:hanging="677"/>
      </w:pPr>
      <w:r>
        <w:rPr>
          <w:u w:val="single" w:color="000000"/>
        </w:rPr>
        <w:t>Summoning and prorogation of session of State</w:t>
      </w:r>
      <w:r>
        <w:t xml:space="preserve"> </w:t>
      </w:r>
      <w:r>
        <w:rPr>
          <w:u w:val="single" w:color="000000"/>
        </w:rPr>
        <w:t>Assembly</w:t>
      </w:r>
      <w:r>
        <w:t>: (1) The Chief of State shall summon a session of the State Assembly within twenty days of the declar</w:t>
      </w:r>
      <w:r>
        <w:t xml:space="preserve">ation of final results of the election to the State Assembly. Thereafter, the Chief of State shall, from time </w:t>
      </w:r>
    </w:p>
    <w:p w14:paraId="71933C2D" w14:textId="77777777" w:rsidR="00E75866" w:rsidRDefault="00162159">
      <w:pPr>
        <w:spacing w:after="10"/>
        <w:ind w:left="662" w:right="47" w:firstLine="0"/>
      </w:pPr>
      <w:r>
        <w:t xml:space="preserve">to time, summon other sessions pursuant to this </w:t>
      </w:r>
    </w:p>
    <w:p w14:paraId="387890EB" w14:textId="77777777" w:rsidR="00E75866" w:rsidRDefault="00162159">
      <w:pPr>
        <w:ind w:left="662" w:right="47" w:firstLine="0"/>
      </w:pPr>
      <w:r>
        <w:t xml:space="preserve">Constitution. </w:t>
      </w:r>
    </w:p>
    <w:p w14:paraId="045C69E8" w14:textId="77777777" w:rsidR="00E75866" w:rsidRDefault="00162159">
      <w:pPr>
        <w:ind w:left="662" w:right="47"/>
      </w:pPr>
      <w:r>
        <w:t xml:space="preserve">Provided that the interval between the two consecutive sessions shall not exceed </w:t>
      </w:r>
      <w:r>
        <w:t xml:space="preserve">six months. </w:t>
      </w:r>
    </w:p>
    <w:p w14:paraId="68579749" w14:textId="77777777" w:rsidR="00E75866" w:rsidRDefault="00162159">
      <w:pPr>
        <w:numPr>
          <w:ilvl w:val="2"/>
          <w:numId w:val="114"/>
        </w:numPr>
        <w:ind w:right="47"/>
      </w:pPr>
      <w:r>
        <w:t xml:space="preserve">The Chief of State may prorogue the sessions of the State Assembly. </w:t>
      </w:r>
    </w:p>
    <w:p w14:paraId="0353B998" w14:textId="77777777" w:rsidR="00E75866" w:rsidRDefault="00162159">
      <w:pPr>
        <w:numPr>
          <w:ilvl w:val="2"/>
          <w:numId w:val="114"/>
        </w:numPr>
        <w:ind w:right="47"/>
      </w:pPr>
      <w:r>
        <w:t>If, during the prorogation or recess of the session of the State Assembly, one-fourth of the total number of its members make a petition that it is expedient to convene a ses</w:t>
      </w:r>
      <w:r>
        <w:t xml:space="preserve">sion or meeting, the Chief of State shall specify the date and time for such session or meeting. The State Assembly shall meet or commence its session at the date and time so specified. </w:t>
      </w:r>
    </w:p>
    <w:p w14:paraId="3E03A92D" w14:textId="77777777" w:rsidR="00E75866" w:rsidRDefault="00162159">
      <w:pPr>
        <w:numPr>
          <w:ilvl w:val="0"/>
          <w:numId w:val="109"/>
        </w:numPr>
        <w:ind w:right="47" w:hanging="677"/>
      </w:pPr>
      <w:r>
        <w:rPr>
          <w:u w:val="single" w:color="000000"/>
        </w:rPr>
        <w:t>Address by Chief of State</w:t>
      </w:r>
      <w:r>
        <w:t xml:space="preserve">: (1) The Chief of State may address a sitting of the State Assembly, and summon the members for that purpose. </w:t>
      </w:r>
    </w:p>
    <w:p w14:paraId="2D7DFC97" w14:textId="77777777" w:rsidR="00E75866" w:rsidRDefault="00162159">
      <w:pPr>
        <w:ind w:left="662" w:right="47"/>
      </w:pPr>
      <w:r>
        <w:t>(2) The Chief of State shall address the first session after an election to the State Assembly and a sitting of the State Assembly after the com</w:t>
      </w:r>
      <w:r>
        <w:t>mencement of the first sessio</w:t>
      </w:r>
      <w:r>
        <w:rPr>
          <w:u w:val="single" w:color="000000"/>
        </w:rPr>
        <w:t>n</w:t>
      </w:r>
      <w:r>
        <w:t xml:space="preserve"> of each year. </w:t>
      </w:r>
    </w:p>
    <w:p w14:paraId="55500425" w14:textId="77777777" w:rsidR="00E75866" w:rsidRDefault="00162159">
      <w:pPr>
        <w:numPr>
          <w:ilvl w:val="0"/>
          <w:numId w:val="109"/>
        </w:numPr>
        <w:ind w:right="47" w:hanging="677"/>
      </w:pPr>
      <w:r>
        <w:rPr>
          <w:u w:val="single" w:color="000000"/>
        </w:rPr>
        <w:t>Quorum of State Assembly</w:t>
      </w:r>
      <w:r>
        <w:t xml:space="preserve">: Except as otherwise provided for in this Constitution, no question or motion shall be presented for decision in the State Assembly unless one-fourth of the total number of its members </w:t>
      </w:r>
      <w:r>
        <w:t xml:space="preserve">are present. </w:t>
      </w:r>
    </w:p>
    <w:p w14:paraId="79BBF0BB" w14:textId="77777777" w:rsidR="00E75866" w:rsidRDefault="00162159">
      <w:pPr>
        <w:numPr>
          <w:ilvl w:val="0"/>
          <w:numId w:val="109"/>
        </w:numPr>
        <w:ind w:right="47" w:hanging="677"/>
      </w:pPr>
      <w:r>
        <w:rPr>
          <w:u w:val="single" w:color="000000"/>
        </w:rPr>
        <w:lastRenderedPageBreak/>
        <w:t>Voting in State Assembly</w:t>
      </w:r>
      <w:r>
        <w:t xml:space="preserve">: All questions submitted for decision in the State Assembly shall be decided by a majority vote of the members present and participate in voting. The member chairing the meeting shall not have the right to vote. </w:t>
      </w:r>
    </w:p>
    <w:p w14:paraId="3A0F285A" w14:textId="77777777" w:rsidR="00E75866" w:rsidRDefault="00162159">
      <w:pPr>
        <w:ind w:left="662" w:right="47"/>
      </w:pPr>
      <w:r>
        <w:t>Prov</w:t>
      </w:r>
      <w:r>
        <w:t xml:space="preserve">ided that he or she may exercise his or her casting vote in the case of a tie. </w:t>
      </w:r>
    </w:p>
    <w:p w14:paraId="728BC641" w14:textId="77777777" w:rsidR="00E75866" w:rsidRDefault="00162159">
      <w:pPr>
        <w:numPr>
          <w:ilvl w:val="0"/>
          <w:numId w:val="109"/>
        </w:numPr>
        <w:ind w:right="47" w:hanging="677"/>
      </w:pPr>
      <w:r>
        <w:rPr>
          <w:u w:val="single" w:color="000000"/>
        </w:rPr>
        <w:t>Privileges of State Assembly</w:t>
      </w:r>
      <w:r>
        <w:t>: (1) There shall be full freedom of speech in the State Assembly, subject to this Constitution, and no member shall be arrested, detained or prosec</w:t>
      </w:r>
      <w:r>
        <w:t xml:space="preserve">uted in any court for anything expressed or any vote cast by him or her in the State Assembly. </w:t>
      </w:r>
    </w:p>
    <w:p w14:paraId="7741A957" w14:textId="77777777" w:rsidR="00E75866" w:rsidRDefault="00162159">
      <w:pPr>
        <w:numPr>
          <w:ilvl w:val="2"/>
          <w:numId w:val="112"/>
        </w:numPr>
        <w:ind w:right="47"/>
      </w:pPr>
      <w:r>
        <w:t>The State Assembly shall, subject to this Constitution, have full power to regulate and decide its internal business, and it shall be the exclusive right of the</w:t>
      </w:r>
      <w:r>
        <w:t xml:space="preserve"> State Assembly to decide whether or not any of its proceedings is regular or irregular. No question shall be raised in any court in this behalf. </w:t>
      </w:r>
    </w:p>
    <w:p w14:paraId="2D0A6704" w14:textId="77777777" w:rsidR="00E75866" w:rsidRDefault="00162159">
      <w:pPr>
        <w:numPr>
          <w:ilvl w:val="2"/>
          <w:numId w:val="112"/>
        </w:numPr>
        <w:ind w:right="47"/>
      </w:pPr>
      <w:r>
        <w:t>No comment shall be made about the good faith concerning any proceeding of the State Assembly, and no publica</w:t>
      </w:r>
      <w:r>
        <w:t xml:space="preserve">tion and broadcasting of any kind shall be made about anything said by any member, intentionally distorting or misinterpreting the meaning of the speech. </w:t>
      </w:r>
    </w:p>
    <w:p w14:paraId="031EDA66" w14:textId="77777777" w:rsidR="00E75866" w:rsidRDefault="00162159">
      <w:pPr>
        <w:numPr>
          <w:ilvl w:val="2"/>
          <w:numId w:val="112"/>
        </w:numPr>
        <w:ind w:right="47"/>
      </w:pPr>
      <w:r>
        <w:t>The provisions of clauses (1) and (3) shall also apply to other persons who are entitled to participa</w:t>
      </w:r>
      <w:r>
        <w:t xml:space="preserve">te in the meetings of the State Assembly than the members of State Assembly. </w:t>
      </w:r>
    </w:p>
    <w:p w14:paraId="51AD3BA4" w14:textId="77777777" w:rsidR="00E75866" w:rsidRDefault="00162159">
      <w:pPr>
        <w:numPr>
          <w:ilvl w:val="2"/>
          <w:numId w:val="112"/>
        </w:numPr>
        <w:ind w:right="47"/>
      </w:pPr>
      <w:r>
        <w:t xml:space="preserve">No proceedings shall be initiated in any court against any person in respect of the publication, under the authority granted by the State Assembly, of any document, report, vote </w:t>
      </w:r>
      <w:r>
        <w:t xml:space="preserve">or proceeding. </w:t>
      </w:r>
    </w:p>
    <w:p w14:paraId="7DD5F272" w14:textId="77777777" w:rsidR="00E75866" w:rsidRDefault="00162159">
      <w:pPr>
        <w:ind w:left="662" w:right="47"/>
      </w:pPr>
      <w:r>
        <w:t xml:space="preserve">Explanation: For the purposes of this clause and clauses (1), (2), (3) and (4), "State Assembly" means and includes the meeting of a committee of the State Assembly. </w:t>
      </w:r>
    </w:p>
    <w:p w14:paraId="13C2F787" w14:textId="77777777" w:rsidR="00E75866" w:rsidRDefault="00162159">
      <w:pPr>
        <w:numPr>
          <w:ilvl w:val="2"/>
          <w:numId w:val="112"/>
        </w:numPr>
        <w:ind w:right="47"/>
      </w:pPr>
      <w:r>
        <w:lastRenderedPageBreak/>
        <w:t>No member of the State Assembly may be arrested during the period from th</w:t>
      </w:r>
      <w:r>
        <w:t xml:space="preserve">e issuance of a notice summoning the session to its prorogation. </w:t>
      </w:r>
    </w:p>
    <w:p w14:paraId="399EB01D" w14:textId="77777777" w:rsidR="00E75866" w:rsidRDefault="00162159">
      <w:pPr>
        <w:spacing w:after="111" w:line="249" w:lineRule="auto"/>
        <w:ind w:left="672" w:right="56" w:hanging="10"/>
        <w:jc w:val="right"/>
      </w:pPr>
      <w:r>
        <w:t>Provided that nothing in this clause shall be deemed to prevent the arrest under the law of any member on a criminal charge. If any member is so arrested, the authority making such arrest sh</w:t>
      </w:r>
      <w:r>
        <w:t xml:space="preserve">all forthwith give information thereof to the person presiding over the State Assembly. </w:t>
      </w:r>
    </w:p>
    <w:p w14:paraId="17D7199C" w14:textId="77777777" w:rsidR="00E75866" w:rsidRDefault="00162159">
      <w:pPr>
        <w:numPr>
          <w:ilvl w:val="2"/>
          <w:numId w:val="112"/>
        </w:numPr>
        <w:ind w:right="47"/>
      </w:pPr>
      <w:r>
        <w:t xml:space="preserve">Any breach of the privileges shall be deemed to constitute contempt of the State Assembly, and the State Assembly shall have the exclusive right to decide whether any </w:t>
      </w:r>
      <w:r>
        <w:t xml:space="preserve">breach of its privileges has taken place. </w:t>
      </w:r>
    </w:p>
    <w:p w14:paraId="31FE3DAE" w14:textId="77777777" w:rsidR="00E75866" w:rsidRDefault="00162159">
      <w:pPr>
        <w:numPr>
          <w:ilvl w:val="2"/>
          <w:numId w:val="112"/>
        </w:numPr>
        <w:ind w:right="47"/>
      </w:pPr>
      <w:r>
        <w:t xml:space="preserve">If any person is in contempt of the State Assembly, the person presiding over the State Assembly may, after a decision by the State Assembly to that effect, admonish, warn or impose a sentence of imprisonment for </w:t>
      </w:r>
      <w:r>
        <w:t xml:space="preserve">a term not exceeding three months or of a fine not exceeding ten thousand rupees on such person, and such fine shall be recovered as a government due. </w:t>
      </w:r>
    </w:p>
    <w:p w14:paraId="0191050C" w14:textId="77777777" w:rsidR="00E75866" w:rsidRDefault="00162159">
      <w:pPr>
        <w:ind w:left="662" w:right="47"/>
      </w:pPr>
      <w:r>
        <w:t>Provided that if such a person submits an apology to the satisfaction of the State Assembly, it may eith</w:t>
      </w:r>
      <w:r>
        <w:t xml:space="preserve">er pardon him or her or remit or commute the sentence imposed on him or her. </w:t>
      </w:r>
    </w:p>
    <w:p w14:paraId="337B3FC1" w14:textId="77777777" w:rsidR="00E75866" w:rsidRDefault="00162159">
      <w:pPr>
        <w:numPr>
          <w:ilvl w:val="2"/>
          <w:numId w:val="112"/>
        </w:numPr>
        <w:ind w:right="47"/>
      </w:pPr>
      <w:r>
        <w:t>Ot</w:t>
      </w:r>
      <w:r>
        <w:rPr>
          <w:strike/>
        </w:rPr>
        <w:t>h</w:t>
      </w:r>
      <w:r>
        <w:t xml:space="preserve">er matters relating to privileges of the State Assembly shall be as provided in the State law. </w:t>
      </w:r>
    </w:p>
    <w:p w14:paraId="1A4990E7" w14:textId="77777777" w:rsidR="00E75866" w:rsidRDefault="00162159">
      <w:pPr>
        <w:numPr>
          <w:ilvl w:val="0"/>
          <w:numId w:val="109"/>
        </w:numPr>
        <w:ind w:right="47" w:hanging="677"/>
      </w:pPr>
      <w:r>
        <w:rPr>
          <w:u w:val="single" w:color="000000"/>
        </w:rPr>
        <w:t>Provisions relating to vote of confidence and motion of</w:t>
      </w:r>
      <w:r>
        <w:t xml:space="preserve"> </w:t>
      </w:r>
      <w:r>
        <w:rPr>
          <w:u w:val="single" w:color="000000"/>
        </w:rPr>
        <w:t>no-confidence</w:t>
      </w:r>
      <w:r>
        <w:t>: (1) The Chief Minister may, whenever he or she considers necessary or appropriate to show that he or she has confidence from the State Assembly, table a resolution to that effect in the</w:t>
      </w:r>
      <w:r>
        <w:t xml:space="preserve"> State Assembly for the vote of confidence. </w:t>
      </w:r>
    </w:p>
    <w:p w14:paraId="1348BF55" w14:textId="77777777" w:rsidR="00E75866" w:rsidRDefault="00162159">
      <w:pPr>
        <w:numPr>
          <w:ilvl w:val="2"/>
          <w:numId w:val="116"/>
        </w:numPr>
        <w:ind w:right="47"/>
      </w:pPr>
      <w:r>
        <w:t xml:space="preserve">If the political party which the Chief Minister represents is divided or a political </w:t>
      </w:r>
      <w:r>
        <w:lastRenderedPageBreak/>
        <w:t>party in coalition State Government withdraws its support, the Chief Minister shall table a resolution in the State Assembly f</w:t>
      </w:r>
      <w:r>
        <w:t xml:space="preserve">or a vote of confidence within thirty days. </w:t>
      </w:r>
    </w:p>
    <w:p w14:paraId="68E0CDB2" w14:textId="77777777" w:rsidR="00E75866" w:rsidRDefault="00162159">
      <w:pPr>
        <w:numPr>
          <w:ilvl w:val="2"/>
          <w:numId w:val="116"/>
        </w:numPr>
        <w:ind w:right="47"/>
      </w:pPr>
      <w:r>
        <w:t xml:space="preserve">If a resolution tabled under clauses (1) and (2) is not passed by a majority of the total number of then members of the State Assembly, the Chief Minister shall relieve of his or her office. </w:t>
      </w:r>
    </w:p>
    <w:p w14:paraId="1340157F" w14:textId="77777777" w:rsidR="00E75866" w:rsidRDefault="00162159">
      <w:pPr>
        <w:numPr>
          <w:ilvl w:val="2"/>
          <w:numId w:val="116"/>
        </w:numPr>
        <w:ind w:right="47"/>
      </w:pPr>
      <w:r>
        <w:t>One-fourth of the t</w:t>
      </w:r>
      <w:r>
        <w:t xml:space="preserve">otal number of then members of the State Assembly may table in writing a motion of no-confidence against the Chief Minister.  </w:t>
      </w:r>
    </w:p>
    <w:p w14:paraId="1C85739E" w14:textId="77777777" w:rsidR="00E75866" w:rsidRDefault="00162159">
      <w:pPr>
        <w:ind w:left="662" w:right="47"/>
      </w:pPr>
      <w:r>
        <w:t>Provided that a motion of no confidence may not be tabled until the first two years after the appointment of the Chief Minister a</w:t>
      </w:r>
      <w:r>
        <w:t xml:space="preserve">nd until another one year after the date of failure of the motion of no confidence once tabled. </w:t>
      </w:r>
    </w:p>
    <w:p w14:paraId="46B13D01" w14:textId="77777777" w:rsidR="00E75866" w:rsidRDefault="00162159">
      <w:pPr>
        <w:numPr>
          <w:ilvl w:val="2"/>
          <w:numId w:val="116"/>
        </w:numPr>
        <w:ind w:right="47"/>
      </w:pPr>
      <w:r>
        <w:t xml:space="preserve">A motion of no confidence to be tabled under clause (4) shall also indicate the name of a member proposed for Chief Minister. </w:t>
      </w:r>
    </w:p>
    <w:p w14:paraId="187E2994" w14:textId="77777777" w:rsidR="00E75866" w:rsidRDefault="00162159">
      <w:pPr>
        <w:numPr>
          <w:ilvl w:val="2"/>
          <w:numId w:val="116"/>
        </w:numPr>
        <w:ind w:right="47"/>
      </w:pPr>
      <w:r>
        <w:t>If a motion of no confidence tabled under clause (4) is passed by a majority of the total number of then members of the State Ass</w:t>
      </w:r>
      <w:r>
        <w:t xml:space="preserve">embly, the Chief Minister shall relieve of his or her office. </w:t>
      </w:r>
    </w:p>
    <w:p w14:paraId="3B0DE0EB" w14:textId="77777777" w:rsidR="00E75866" w:rsidRDefault="00162159">
      <w:pPr>
        <w:numPr>
          <w:ilvl w:val="2"/>
          <w:numId w:val="116"/>
        </w:numPr>
        <w:ind w:right="47"/>
      </w:pPr>
      <w:r>
        <w:t>If t</w:t>
      </w:r>
      <w:r>
        <w:rPr>
          <w:u w:val="single" w:color="000000"/>
        </w:rPr>
        <w:t>h</w:t>
      </w:r>
      <w:r>
        <w:t>e office of the Chief Minister falls vacant because of the passage of a vote of no-confidence under clause (6), the Chief of State shall, in accordance with Article 168, appoint as the Chi</w:t>
      </w:r>
      <w:r>
        <w:t xml:space="preserve">ef Minister the member of the State Assembly proposed under clause (5). </w:t>
      </w:r>
    </w:p>
    <w:p w14:paraId="1E7A5C28" w14:textId="77777777" w:rsidR="00E75866" w:rsidRDefault="00162159">
      <w:pPr>
        <w:numPr>
          <w:ilvl w:val="0"/>
          <w:numId w:val="109"/>
        </w:numPr>
        <w:ind w:right="47" w:hanging="677"/>
      </w:pPr>
      <w:r>
        <w:rPr>
          <w:u w:val="single" w:color="000000"/>
        </w:rPr>
        <w:t>Minister, Minister of State and Assistant Minister</w:t>
      </w:r>
      <w:r>
        <w:t xml:space="preserve"> </w:t>
      </w:r>
      <w:r>
        <w:rPr>
          <w:u w:val="single" w:color="000000"/>
        </w:rPr>
        <w:t>entitled to take part in meetings of State Assembly</w:t>
      </w:r>
      <w:r>
        <w:t>: The Minister, Minister of State and Assistant Minister shall be entitled to att</w:t>
      </w:r>
      <w:r>
        <w:t xml:space="preserve">end, and take part in the proceedings and deliberations of, the State Assembly or its committees. </w:t>
      </w:r>
    </w:p>
    <w:p w14:paraId="572E3AA1" w14:textId="77777777" w:rsidR="00E75866" w:rsidRDefault="00162159">
      <w:pPr>
        <w:ind w:left="662" w:right="47"/>
      </w:pPr>
      <w:r>
        <w:t xml:space="preserve">Provided that a Minister, Minister of State or Assistant Minister who is not a member of the State </w:t>
      </w:r>
      <w:r>
        <w:lastRenderedPageBreak/>
        <w:t>Assembly shall not be entitled to vote in a meeting of the</w:t>
      </w:r>
      <w:r>
        <w:t xml:space="preserve"> State Assembly or its committee, and a Minister, Minister of State or Assistant Minister shall not be entitled to vote in a meeting of a committee of which he or she is not a member. </w:t>
      </w:r>
    </w:p>
    <w:p w14:paraId="238C12FF" w14:textId="77777777" w:rsidR="00E75866" w:rsidRDefault="00162159">
      <w:pPr>
        <w:numPr>
          <w:ilvl w:val="0"/>
          <w:numId w:val="109"/>
        </w:numPr>
        <w:ind w:right="47" w:hanging="677"/>
      </w:pPr>
      <w:r>
        <w:rPr>
          <w:u w:val="single" w:color="000000"/>
        </w:rPr>
        <w:t>Penalty for unauthorized presence or voting in State</w:t>
      </w:r>
      <w:r>
        <w:t xml:space="preserve"> </w:t>
      </w:r>
      <w:r>
        <w:rPr>
          <w:u w:val="single" w:color="000000"/>
        </w:rPr>
        <w:t>Assembly</w:t>
      </w:r>
      <w:r>
        <w:t>: If a per</w:t>
      </w:r>
      <w:r>
        <w:t>son who has not taken oath under Article 179 or who is not a member of the State Assembly is present or votes in a meeting of the State Assembly or of its committee as a member, the person shall, by order of the person chairing the meeting, be fined with a</w:t>
      </w:r>
      <w:r>
        <w:t xml:space="preserve"> sum of five thousand rupees for each instance of such presence or voting, and such a fine shall be recovered as a government due. </w:t>
      </w:r>
    </w:p>
    <w:p w14:paraId="4FC198AD" w14:textId="77777777" w:rsidR="00E75866" w:rsidRDefault="00162159">
      <w:pPr>
        <w:numPr>
          <w:ilvl w:val="0"/>
          <w:numId w:val="109"/>
        </w:numPr>
        <w:ind w:right="47" w:hanging="677"/>
      </w:pPr>
      <w:r>
        <w:rPr>
          <w:u w:val="single" w:color="000000"/>
        </w:rPr>
        <w:t>Restriction on discussion</w:t>
      </w:r>
      <w:r>
        <w:t>: No discussion shall be held in the State Assembly on any matters that may cause adverse effect on</w:t>
      </w:r>
      <w:r>
        <w:t xml:space="preserve"> the dispensation of justice on any cases which are </w:t>
      </w:r>
      <w:r>
        <w:rPr>
          <w:i/>
        </w:rPr>
        <w:t>sub judice</w:t>
      </w:r>
      <w:r>
        <w:t xml:space="preserve"> in any courts of Nepal and on any judicial acts done by Judges in the course of performance of their duties. </w:t>
      </w:r>
    </w:p>
    <w:p w14:paraId="510B0F18" w14:textId="77777777" w:rsidR="00E75866" w:rsidRDefault="00162159">
      <w:pPr>
        <w:numPr>
          <w:ilvl w:val="0"/>
          <w:numId w:val="109"/>
        </w:numPr>
        <w:ind w:right="47" w:hanging="677"/>
      </w:pPr>
      <w:r>
        <w:rPr>
          <w:u w:val="single" w:color="000000"/>
        </w:rPr>
        <w:t>Transaction of business in case of vacancy in seat of</w:t>
      </w:r>
      <w:r>
        <w:t xml:space="preserve"> </w:t>
      </w:r>
      <w:r>
        <w:rPr>
          <w:u w:val="single" w:color="000000"/>
        </w:rPr>
        <w:t>member</w:t>
      </w:r>
      <w:r>
        <w:t>: The State Assembly sh</w:t>
      </w:r>
      <w:r>
        <w:t>all have the power to transact its bu</w:t>
      </w:r>
      <w:r>
        <w:rPr>
          <w:u w:val="single" w:color="000000"/>
        </w:rPr>
        <w:t>s</w:t>
      </w:r>
      <w:r>
        <w:t>iness notwithstanding any vacancy in the seat of its member; and no proceedings of the State Assembly already conducted shall become invalid even if it is subsequently discovered that a person who was not so entitled t</w:t>
      </w:r>
      <w:r>
        <w:t xml:space="preserve">ook part in such proceedings. </w:t>
      </w:r>
    </w:p>
    <w:p w14:paraId="304EFB4A" w14:textId="77777777" w:rsidR="00E75866" w:rsidRDefault="00162159">
      <w:pPr>
        <w:numPr>
          <w:ilvl w:val="0"/>
          <w:numId w:val="109"/>
        </w:numPr>
        <w:ind w:right="47" w:hanging="677"/>
      </w:pPr>
      <w:r>
        <w:rPr>
          <w:u w:val="single" w:color="000000"/>
        </w:rPr>
        <w:t>Power of State Assembly to form committees</w:t>
      </w:r>
      <w:r>
        <w:t xml:space="preserve">: The State Assembly may, in accordance with its rules, form committees or special committees, as required, in order to manage its working procedures. </w:t>
      </w:r>
    </w:p>
    <w:p w14:paraId="610B0B1D" w14:textId="77777777" w:rsidR="00E75866" w:rsidRDefault="00162159">
      <w:pPr>
        <w:numPr>
          <w:ilvl w:val="0"/>
          <w:numId w:val="109"/>
        </w:numPr>
        <w:ind w:right="47" w:hanging="677"/>
      </w:pPr>
      <w:r>
        <w:rPr>
          <w:u w:val="single" w:color="000000"/>
        </w:rPr>
        <w:t xml:space="preserve">Procedures relating to conduct </w:t>
      </w:r>
      <w:r>
        <w:rPr>
          <w:u w:val="single" w:color="000000"/>
        </w:rPr>
        <w:t>of business of State</w:t>
      </w:r>
      <w:r>
        <w:t xml:space="preserve"> </w:t>
      </w:r>
      <w:r>
        <w:rPr>
          <w:u w:val="single" w:color="000000"/>
        </w:rPr>
        <w:t>Assembly</w:t>
      </w:r>
      <w:r>
        <w:t xml:space="preserve">: The State Assembly shall frame rules to conduct its business, maintain order during its meetings and regulate the constitution, functions and procedures of, and other matters relating to, its committees. Until </w:t>
      </w:r>
    </w:p>
    <w:p w14:paraId="7FB65171" w14:textId="77777777" w:rsidR="00E75866" w:rsidRDefault="00162159">
      <w:pPr>
        <w:ind w:left="662" w:right="47" w:firstLine="0"/>
      </w:pPr>
      <w:r>
        <w:t>such rules are</w:t>
      </w:r>
      <w:r>
        <w:t xml:space="preserve"> framed, the State Assembly shall regulate its procedures on its own. </w:t>
      </w:r>
    </w:p>
    <w:p w14:paraId="105F4A33" w14:textId="77777777" w:rsidR="00E75866" w:rsidRDefault="00162159">
      <w:pPr>
        <w:numPr>
          <w:ilvl w:val="0"/>
          <w:numId w:val="109"/>
        </w:numPr>
        <w:ind w:right="47" w:hanging="677"/>
      </w:pPr>
      <w:r>
        <w:rPr>
          <w:u w:val="single" w:color="000000"/>
        </w:rPr>
        <w:lastRenderedPageBreak/>
        <w:t>Secretary and Secretariat of State Assembly</w:t>
      </w:r>
      <w:r>
        <w:t xml:space="preserve">: (1) The Chief of State shall appoint the Secretary of the State Assembly on recommendation of the Speaker of State Assembly. </w:t>
      </w:r>
    </w:p>
    <w:p w14:paraId="32AE3A9B" w14:textId="77777777" w:rsidR="00E75866" w:rsidRDefault="00162159">
      <w:pPr>
        <w:numPr>
          <w:ilvl w:val="2"/>
          <w:numId w:val="117"/>
        </w:numPr>
        <w:ind w:right="47" w:hanging="374"/>
      </w:pPr>
      <w:r>
        <w:t>There shall be</w:t>
      </w:r>
      <w:r>
        <w:t xml:space="preserve"> a Secretariat for conducting and managing the business of the State Assembly. The establishment of such Secretariat and other matters related thereto shall be as provided for in the State law. </w:t>
      </w:r>
    </w:p>
    <w:p w14:paraId="610B0900" w14:textId="77777777" w:rsidR="00E75866" w:rsidRDefault="00162159">
      <w:pPr>
        <w:numPr>
          <w:ilvl w:val="2"/>
          <w:numId w:val="117"/>
        </w:numPr>
        <w:ind w:right="47" w:hanging="374"/>
      </w:pPr>
      <w:r>
        <w:t>The qualification, functions, duties, powers and other condit</w:t>
      </w:r>
      <w:r>
        <w:t xml:space="preserve">ions of service of the Secretary of the State Assembly shall be as provided for in the State law. </w:t>
      </w:r>
    </w:p>
    <w:p w14:paraId="7F6523C8" w14:textId="77777777" w:rsidR="00E75866" w:rsidRDefault="00162159">
      <w:pPr>
        <w:numPr>
          <w:ilvl w:val="0"/>
          <w:numId w:val="109"/>
        </w:numPr>
        <w:spacing w:after="128"/>
        <w:ind w:right="47" w:hanging="677"/>
      </w:pPr>
      <w:r>
        <w:rPr>
          <w:u w:val="single" w:color="000000"/>
        </w:rPr>
        <w:t>Remuneration</w:t>
      </w:r>
      <w:r>
        <w:t>: The remuneration and facilities of the Speaker and the Deputy Speaker of the State Assembly shall be as provided for in the State law, and as s</w:t>
      </w:r>
      <w:r>
        <w:t xml:space="preserve">pecified by the State Government until such law is made. </w:t>
      </w:r>
    </w:p>
    <w:p w14:paraId="661AA73D" w14:textId="77777777" w:rsidR="00E75866" w:rsidRDefault="00162159">
      <w:pPr>
        <w:spacing w:after="211" w:line="259" w:lineRule="auto"/>
        <w:ind w:firstLine="0"/>
        <w:jc w:val="left"/>
      </w:pPr>
      <w:r>
        <w:t xml:space="preserve"> </w:t>
      </w:r>
      <w:r>
        <w:tab/>
        <w:t xml:space="preserve"> </w:t>
      </w:r>
    </w:p>
    <w:p w14:paraId="278ECB78"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0EA7B835" wp14:editId="5352832C">
                <wp:extent cx="39624" cy="48768"/>
                <wp:effectExtent l="0" t="0" r="0" b="0"/>
                <wp:docPr id="253984" name="Group 25398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4151" name="Shape 2415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3984" style="width:3.12pt;height:3.84pt;mso-position-horizontal-relative:char;mso-position-vertical-relative:line" coordsize="396,487">
                <v:shape id="Shape 2415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2C207B2F" w14:textId="77777777" w:rsidR="00E75866" w:rsidRDefault="00162159">
      <w:pPr>
        <w:spacing w:after="101" w:line="249" w:lineRule="auto"/>
        <w:ind w:left="1187" w:right="1235" w:hanging="10"/>
        <w:jc w:val="center"/>
      </w:pPr>
      <w:r>
        <w:t xml:space="preserve">Part-15 </w:t>
      </w:r>
    </w:p>
    <w:p w14:paraId="75228393" w14:textId="77777777" w:rsidR="00E75866" w:rsidRDefault="00162159">
      <w:pPr>
        <w:pStyle w:val="Heading1"/>
        <w:ind w:right="49"/>
      </w:pPr>
      <w:r>
        <w:t>State Legislative Procedures</w:t>
      </w:r>
      <w:r>
        <w:rPr>
          <w:u w:val="none"/>
        </w:rPr>
        <w:t xml:space="preserve"> </w:t>
      </w:r>
    </w:p>
    <w:p w14:paraId="481EA5DF" w14:textId="77777777" w:rsidR="00E75866" w:rsidRDefault="00162159">
      <w:pPr>
        <w:numPr>
          <w:ilvl w:val="0"/>
          <w:numId w:val="120"/>
        </w:numPr>
        <w:ind w:right="47" w:hanging="677"/>
      </w:pPr>
      <w:r>
        <w:rPr>
          <w:u w:val="single" w:color="000000"/>
        </w:rPr>
        <w:t>Legislative powers of State Assembly</w:t>
      </w:r>
      <w:r>
        <w:t xml:space="preserve">: </w:t>
      </w:r>
      <w:r>
        <w:t xml:space="preserve">The legislative powers of the State Assembly shall be as contained in lists of Schedule-6, Schedule-7 and Schedule-9. </w:t>
      </w:r>
    </w:p>
    <w:p w14:paraId="5ACE456F" w14:textId="77777777" w:rsidR="00E75866" w:rsidRDefault="00162159">
      <w:pPr>
        <w:numPr>
          <w:ilvl w:val="0"/>
          <w:numId w:val="120"/>
        </w:numPr>
        <w:ind w:right="47" w:hanging="677"/>
      </w:pPr>
      <w:r>
        <w:rPr>
          <w:u w:val="single" w:color="000000"/>
        </w:rPr>
        <w:t>Procedures for introduction of Bills in State Assembly</w:t>
      </w:r>
      <w:proofErr w:type="gramStart"/>
      <w:r>
        <w:t xml:space="preserve">:  </w:t>
      </w:r>
      <w:r>
        <w:t>(</w:t>
      </w:r>
      <w:proofErr w:type="gramEnd"/>
      <w:r>
        <w:t xml:space="preserve">1) A Bill may, subject to this Constitution, be introduced in the State Assembly. </w:t>
      </w:r>
    </w:p>
    <w:p w14:paraId="364AA2F8" w14:textId="77777777" w:rsidR="00E75866" w:rsidRDefault="00162159">
      <w:pPr>
        <w:numPr>
          <w:ilvl w:val="1"/>
          <w:numId w:val="120"/>
        </w:numPr>
        <w:ind w:right="47"/>
      </w:pPr>
      <w:r>
        <w:t xml:space="preserve">A Money Bill and a Bill concerning peace and security may be introduced only as a Government Bill. </w:t>
      </w:r>
    </w:p>
    <w:p w14:paraId="685AD04B" w14:textId="77777777" w:rsidR="00E75866" w:rsidRDefault="00162159">
      <w:pPr>
        <w:numPr>
          <w:ilvl w:val="1"/>
          <w:numId w:val="120"/>
        </w:numPr>
        <w:ind w:right="47"/>
      </w:pPr>
      <w:r>
        <w:t>"Money Bill" means a Bill concerning any or all of the following subject</w:t>
      </w:r>
      <w:r>
        <w:t xml:space="preserve">s: </w:t>
      </w:r>
    </w:p>
    <w:p w14:paraId="7EF5C308" w14:textId="77777777" w:rsidR="00E75866" w:rsidRDefault="00162159">
      <w:pPr>
        <w:numPr>
          <w:ilvl w:val="2"/>
          <w:numId w:val="120"/>
        </w:numPr>
        <w:ind w:left="2127" w:right="47" w:hanging="533"/>
      </w:pPr>
      <w:r>
        <w:t xml:space="preserve">the imposition, collection, abolition, remission, alteration or regulation of taxes in the State, </w:t>
      </w:r>
    </w:p>
    <w:p w14:paraId="3547F86D" w14:textId="77777777" w:rsidR="00E75866" w:rsidRDefault="00162159">
      <w:pPr>
        <w:numPr>
          <w:ilvl w:val="2"/>
          <w:numId w:val="120"/>
        </w:numPr>
        <w:ind w:left="2127" w:right="47" w:hanging="533"/>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1F7F187C" wp14:editId="69DB1D4B">
                <wp:simplePos x="0" y="0"/>
                <wp:positionH relativeFrom="column">
                  <wp:posOffset>1264920</wp:posOffset>
                </wp:positionH>
                <wp:positionV relativeFrom="paragraph">
                  <wp:posOffset>629629</wp:posOffset>
                </wp:positionV>
                <wp:extent cx="39624" cy="48768"/>
                <wp:effectExtent l="0" t="0" r="0" b="0"/>
                <wp:wrapSquare wrapText="bothSides"/>
                <wp:docPr id="254316" name="Group 25431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4308" name="Shape 2430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4316" style="width:3.12pt;height:3.84pt;position:absolute;mso-position-horizontal-relative:text;mso-position-horizontal:absolute;margin-left:99.6pt;mso-position-vertical-relative:text;margin-top:49.5771pt;" coordsize="396,487">
                <v:shape id="Shape 2430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 xml:space="preserve">the preservation of the State Consolidated Fund or any other State </w:t>
      </w:r>
      <w:r>
        <w:lastRenderedPageBreak/>
        <w:t>Government Fund, the deposit of moneys into and the appropriation or the withdrawal o</w:t>
      </w:r>
      <w:r>
        <w:t xml:space="preserve">f moneys from such Funds, or the reduction, increment or cancellation of appropriations or of proposed expenditures from such Funds, </w:t>
      </w:r>
    </w:p>
    <w:p w14:paraId="25124471" w14:textId="77777777" w:rsidR="00E75866" w:rsidRDefault="00162159">
      <w:pPr>
        <w:numPr>
          <w:ilvl w:val="2"/>
          <w:numId w:val="120"/>
        </w:numPr>
        <w:ind w:left="2127" w:right="47" w:hanging="533"/>
      </w:pPr>
      <w:r>
        <w:t>the regulation of matters relating to the borrowing of money or the giving of guarantee by the State Government, or any ma</w:t>
      </w:r>
      <w:r>
        <w:t xml:space="preserve">tter pertaining to the amendment of the law with respect to any financial obligations undertaken or to be undertaken by the State Government, </w:t>
      </w:r>
    </w:p>
    <w:p w14:paraId="48D86A88" w14:textId="77777777" w:rsidR="00E75866" w:rsidRDefault="00162159">
      <w:pPr>
        <w:numPr>
          <w:ilvl w:val="2"/>
          <w:numId w:val="120"/>
        </w:numPr>
        <w:ind w:left="2127" w:right="47" w:hanging="533"/>
      </w:pPr>
      <w:r>
        <w:t xml:space="preserve">the custody and investment of all revenues received by any State Government Fund, moneys acquired through the </w:t>
      </w:r>
      <w:proofErr w:type="gramStart"/>
      <w:r>
        <w:t>rep</w:t>
      </w:r>
      <w:r>
        <w:t>ayment  of</w:t>
      </w:r>
      <w:proofErr w:type="gramEnd"/>
      <w:r>
        <w:t xml:space="preserve"> loans, and grant moneys; or audits of the accounts of the State Government, or  </w:t>
      </w:r>
    </w:p>
    <w:p w14:paraId="317BC830" w14:textId="77777777" w:rsidR="00E75866" w:rsidRDefault="00162159">
      <w:pPr>
        <w:numPr>
          <w:ilvl w:val="2"/>
          <w:numId w:val="120"/>
        </w:numPr>
        <w:ind w:left="2127" w:right="47" w:hanging="533"/>
      </w:pPr>
      <w:r>
        <w:t xml:space="preserve">other incidental matters directly related to any of the subjects specified in clause (a), (b), (c) or (d). </w:t>
      </w:r>
    </w:p>
    <w:p w14:paraId="74BB98AD" w14:textId="77777777" w:rsidR="00E75866" w:rsidRDefault="00162159">
      <w:pPr>
        <w:ind w:left="662" w:right="47"/>
      </w:pPr>
      <w:r>
        <w:t>Provided that any Bill shall not be deemed to be a Money</w:t>
      </w:r>
      <w:r>
        <w:t xml:space="preserve"> Bill by the reason only that it provides for the levying of any charges or fees such as license fee, application fee, renewal fee or for the imposition of fines or penalty of imprisonment.  </w:t>
      </w:r>
    </w:p>
    <w:p w14:paraId="5BDD0A60" w14:textId="77777777" w:rsidR="00E75866" w:rsidRDefault="00162159">
      <w:pPr>
        <w:numPr>
          <w:ilvl w:val="1"/>
          <w:numId w:val="120"/>
        </w:numPr>
        <w:ind w:right="47"/>
      </w:pPr>
      <w:r>
        <w:t>If any question arises whether a Bill is a Money Bill or not, th</w:t>
      </w:r>
      <w:r>
        <w:t xml:space="preserve">e decision of the Speaker of State Assembly thereon shall be final. </w:t>
      </w:r>
    </w:p>
    <w:p w14:paraId="49E3E382" w14:textId="77777777" w:rsidR="00E75866" w:rsidRDefault="00162159">
      <w:pPr>
        <w:numPr>
          <w:ilvl w:val="0"/>
          <w:numId w:val="120"/>
        </w:numPr>
        <w:ind w:right="47" w:hanging="677"/>
      </w:pPr>
      <w:r>
        <w:rPr>
          <w:u w:val="single" w:color="000000"/>
        </w:rPr>
        <w:t>Procedures for passage of Bills</w:t>
      </w:r>
      <w:r>
        <w:t xml:space="preserve">: (1) A Bill passed by the State Assembly shall be presented to the Chief of State for assent. </w:t>
      </w:r>
    </w:p>
    <w:p w14:paraId="469BDBE0" w14:textId="77777777" w:rsidR="00E75866" w:rsidRDefault="00162159">
      <w:pPr>
        <w:numPr>
          <w:ilvl w:val="1"/>
          <w:numId w:val="120"/>
        </w:numPr>
        <w:ind w:right="47"/>
      </w:pPr>
      <w:r>
        <w:t>If a session of the State Assembly terminates while a Bill i</w:t>
      </w:r>
      <w:r>
        <w:t>s</w:t>
      </w:r>
      <w:r>
        <w:rPr>
          <w:u w:val="single" w:color="000000"/>
        </w:rPr>
        <w:t xml:space="preserve"> </w:t>
      </w:r>
      <w:r>
        <w:t xml:space="preserve">under consideration, deliberations on the Bill may continue at the succeeding session. </w:t>
      </w:r>
    </w:p>
    <w:p w14:paraId="644EFE8F" w14:textId="77777777" w:rsidR="00E75866" w:rsidRDefault="00162159">
      <w:pPr>
        <w:spacing w:after="101" w:line="249" w:lineRule="auto"/>
        <w:ind w:left="662" w:firstLine="677"/>
        <w:jc w:val="left"/>
      </w:pPr>
      <w:r>
        <w:lastRenderedPageBreak/>
        <w:t xml:space="preserve">Provided that if the State Assembly is dissolved or its term expires when any Bill is under its consideration, such a Bill shall lapse. </w:t>
      </w:r>
    </w:p>
    <w:p w14:paraId="45889A27" w14:textId="77777777" w:rsidR="00E75866" w:rsidRDefault="00162159">
      <w:pPr>
        <w:numPr>
          <w:ilvl w:val="0"/>
          <w:numId w:val="120"/>
        </w:numPr>
        <w:ind w:right="47" w:hanging="677"/>
      </w:pPr>
      <w:r>
        <w:rPr>
          <w:u w:val="single" w:color="000000"/>
        </w:rPr>
        <w:t>Withdrawal of Bills</w:t>
      </w:r>
      <w:r>
        <w:t>: A member</w:t>
      </w:r>
      <w:r>
        <w:t xml:space="preserve"> who has introduced a Bill may, with the approval of the State Assembly, withdraw the Bill.  </w:t>
      </w:r>
    </w:p>
    <w:p w14:paraId="248E9AB8" w14:textId="77777777" w:rsidR="00E75866" w:rsidRDefault="00162159">
      <w:pPr>
        <w:numPr>
          <w:ilvl w:val="0"/>
          <w:numId w:val="120"/>
        </w:numPr>
        <w:ind w:right="47" w:hanging="677"/>
      </w:pPr>
      <w:r>
        <w:rPr>
          <w:u w:val="single" w:color="000000"/>
        </w:rPr>
        <w:t>Assent on Bills</w:t>
      </w:r>
      <w:r>
        <w:t>: (1) A Bill which is to be presented to the Chief of State for assent under Article 199 shall be so presented by the Speaker of State Assembly aft</w:t>
      </w:r>
      <w:r>
        <w:t xml:space="preserve">er it has been certified by him or her. </w:t>
      </w:r>
    </w:p>
    <w:p w14:paraId="0DD24270" w14:textId="77777777" w:rsidR="00E75866" w:rsidRDefault="00162159">
      <w:pPr>
        <w:ind w:left="662" w:right="47"/>
      </w:pPr>
      <w:r>
        <w:t xml:space="preserve">Provided that in the case of a Money Bill, the Speaker of State Assembly shall so certify. </w:t>
      </w:r>
    </w:p>
    <w:p w14:paraId="564B8200" w14:textId="77777777" w:rsidR="00E75866" w:rsidRDefault="00162159">
      <w:pPr>
        <w:numPr>
          <w:ilvl w:val="1"/>
          <w:numId w:val="120"/>
        </w:numPr>
        <w:ind w:right="47"/>
      </w:pPr>
      <w:r>
        <w:t xml:space="preserve">A Bill presented to the Chief of State for his or her assent shall be assented to within fifteen days, and the State Assembly shall be informed thereof as soon as possible. </w:t>
      </w:r>
    </w:p>
    <w:p w14:paraId="29C7267F" w14:textId="77777777" w:rsidR="00E75866" w:rsidRDefault="00162159">
      <w:pPr>
        <w:numPr>
          <w:ilvl w:val="1"/>
          <w:numId w:val="120"/>
        </w:numPr>
        <w:ind w:right="47"/>
      </w:pPr>
      <w:r>
        <w:t>Except for a Money Bill, if the Chief of State is of the opinion that any Bill nee</w:t>
      </w:r>
      <w:r>
        <w:t xml:space="preserve">ds further deliberations, he or she may send back the Bill with his or her message to the State Assembly within fifteen days from </w:t>
      </w:r>
      <w:proofErr w:type="gramStart"/>
      <w:r>
        <w:t>the  date</w:t>
      </w:r>
      <w:proofErr w:type="gramEnd"/>
      <w:r>
        <w:t xml:space="preserve"> of presentation of the Bill to him or her. </w:t>
      </w:r>
    </w:p>
    <w:p w14:paraId="581CB093" w14:textId="77777777" w:rsidR="00E75866" w:rsidRDefault="00162159">
      <w:pPr>
        <w:numPr>
          <w:ilvl w:val="1"/>
          <w:numId w:val="120"/>
        </w:numPr>
        <w:ind w:right="47"/>
      </w:pPr>
      <w:r>
        <w:t>If any Bill is sent back with his or her message by the Chief of State u</w:t>
      </w:r>
      <w:r>
        <w:t>nder clause (3), it shall be reconsidered by the State Assembly and if the Bill so reconsidered is again passed as it was or with amendments, and is again presented to him or her, the Chief of State shall give assent to that Bill within fifteen days of suc</w:t>
      </w:r>
      <w:r>
        <w:t xml:space="preserve">h presentation. </w:t>
      </w:r>
    </w:p>
    <w:p w14:paraId="5FAEDA75" w14:textId="77777777" w:rsidR="00E75866" w:rsidRDefault="00162159">
      <w:pPr>
        <w:numPr>
          <w:ilvl w:val="1"/>
          <w:numId w:val="120"/>
        </w:numPr>
        <w:spacing w:after="0"/>
        <w:ind w:right="47"/>
      </w:pPr>
      <w:r>
        <w:t xml:space="preserve">A Bill shall become an Act after the Chief of State gives assent to it. </w:t>
      </w:r>
    </w:p>
    <w:p w14:paraId="51FF994A"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15FFB4B1" wp14:editId="0DC3BA1A">
                <wp:extent cx="39624" cy="48768"/>
                <wp:effectExtent l="0" t="0" r="0" b="0"/>
                <wp:docPr id="254624" name="Group 25462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4705" name="Shape 2470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4624" style="width:3.12pt;height:3.84pt;mso-position-horizontal-relative:char;mso-position-vertical-relative:line" coordsize="396,487">
                <v:shape id="Shape 2470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55A87D1B" w14:textId="77777777" w:rsidR="00E75866" w:rsidRDefault="00162159">
      <w:pPr>
        <w:numPr>
          <w:ilvl w:val="0"/>
          <w:numId w:val="120"/>
        </w:numPr>
        <w:ind w:right="47" w:hanging="677"/>
      </w:pPr>
      <w:r>
        <w:rPr>
          <w:u w:val="single" w:color="000000"/>
        </w:rPr>
        <w:t>Ordinance</w:t>
      </w:r>
      <w:r>
        <w:t>: (1) If, at any time, except when the State Assembly is in session, a circumstance exists which renders it necessary to take immediate action, the Chief o</w:t>
      </w:r>
      <w:r>
        <w:t xml:space="preserve">f State may, on the recommendation of the State Council of Ministers, promulgate an Ordinance.  </w:t>
      </w:r>
    </w:p>
    <w:p w14:paraId="3BD44AC0" w14:textId="77777777" w:rsidR="00E75866" w:rsidRDefault="00162159">
      <w:pPr>
        <w:numPr>
          <w:ilvl w:val="1"/>
          <w:numId w:val="120"/>
        </w:numPr>
        <w:ind w:right="47"/>
      </w:pPr>
      <w:r>
        <w:t xml:space="preserve">An Ordinance promulgated under clause (1) shall have the same force and effect as an Act. </w:t>
      </w:r>
    </w:p>
    <w:p w14:paraId="5A448EB3" w14:textId="77777777" w:rsidR="00E75866" w:rsidRDefault="00162159">
      <w:pPr>
        <w:spacing w:after="101" w:line="249" w:lineRule="auto"/>
        <w:ind w:left="1187" w:right="1094" w:hanging="10"/>
        <w:jc w:val="center"/>
      </w:pPr>
      <w:r>
        <w:lastRenderedPageBreak/>
        <w:t xml:space="preserve">Provided that every such Ordinance: </w:t>
      </w:r>
    </w:p>
    <w:p w14:paraId="132358E6" w14:textId="77777777" w:rsidR="00E75866" w:rsidRDefault="00162159">
      <w:pPr>
        <w:numPr>
          <w:ilvl w:val="2"/>
          <w:numId w:val="120"/>
        </w:numPr>
        <w:ind w:left="2127" w:right="47" w:hanging="533"/>
      </w:pPr>
      <w:r>
        <w:t xml:space="preserve">shall be tabled at the session </w:t>
      </w:r>
      <w:r>
        <w:t xml:space="preserve">of the State Assembly held after the promulgation, and if not passed by the State Assembly, it shall </w:t>
      </w:r>
      <w:r>
        <w:rPr>
          <w:i/>
        </w:rPr>
        <w:t xml:space="preserve">ipso facto </w:t>
      </w:r>
      <w:r>
        <w:t xml:space="preserve">cease to be effective, </w:t>
      </w:r>
    </w:p>
    <w:p w14:paraId="4E162A4C" w14:textId="77777777" w:rsidR="00E75866" w:rsidRDefault="00162159">
      <w:pPr>
        <w:numPr>
          <w:ilvl w:val="2"/>
          <w:numId w:val="120"/>
        </w:numPr>
        <w:ind w:left="2127" w:right="47" w:hanging="533"/>
      </w:pPr>
      <w:r>
        <w:t xml:space="preserve">may be repealed at any time by the Chief of State, and </w:t>
      </w:r>
    </w:p>
    <w:p w14:paraId="43618F09" w14:textId="77777777" w:rsidR="00E75866" w:rsidRDefault="00162159">
      <w:pPr>
        <w:numPr>
          <w:ilvl w:val="2"/>
          <w:numId w:val="120"/>
        </w:numPr>
        <w:spacing w:after="133"/>
        <w:ind w:left="2127" w:right="47" w:hanging="533"/>
      </w:pPr>
      <w:r>
        <w:t xml:space="preserve">shall, unless rendered ineffective or repealed under sub-clause </w:t>
      </w:r>
      <w:r>
        <w:t xml:space="preserve">(a) or (b), </w:t>
      </w:r>
      <w:r>
        <w:rPr>
          <w:i/>
        </w:rPr>
        <w:t>ipso facto</w:t>
      </w:r>
      <w:r>
        <w:t xml:space="preserve"> </w:t>
      </w:r>
      <w:proofErr w:type="gramStart"/>
      <w:r>
        <w:t>cease</w:t>
      </w:r>
      <w:proofErr w:type="gramEnd"/>
      <w:r>
        <w:t xml:space="preserve"> to be effective at the expiration of sixty days after the day on which a meeting of the State Assembly is held. </w:t>
      </w:r>
    </w:p>
    <w:p w14:paraId="10B9158D" w14:textId="77777777" w:rsidR="00E75866" w:rsidRDefault="00162159">
      <w:pPr>
        <w:spacing w:after="2885" w:line="259" w:lineRule="auto"/>
        <w:ind w:firstLine="0"/>
        <w:jc w:val="left"/>
      </w:pPr>
      <w:r>
        <w:t xml:space="preserve"> </w:t>
      </w:r>
      <w:r>
        <w:tab/>
        <w:t xml:space="preserve"> </w:t>
      </w:r>
    </w:p>
    <w:p w14:paraId="277C8E6D"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28C73C15" wp14:editId="7E58B3CA">
                <wp:extent cx="39624" cy="48768"/>
                <wp:effectExtent l="0" t="0" r="0" b="0"/>
                <wp:docPr id="254115" name="Group 25411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4891" name="Shape 2489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4115" style="width:3.12pt;height:3.84pt;mso-position-horizontal-relative:char;mso-position-vertical-relative:line" coordsize="396,487">
                <v:shape id="Shape 2489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070BB05" w14:textId="77777777" w:rsidR="00E75866" w:rsidRDefault="00162159">
      <w:pPr>
        <w:spacing w:after="101" w:line="249" w:lineRule="auto"/>
        <w:ind w:left="1187" w:right="1235" w:hanging="10"/>
        <w:jc w:val="center"/>
      </w:pPr>
      <w:r>
        <w:t xml:space="preserve">Part-16 </w:t>
      </w:r>
    </w:p>
    <w:p w14:paraId="2FC39D56" w14:textId="77777777" w:rsidR="00E75866" w:rsidRDefault="00162159">
      <w:pPr>
        <w:pStyle w:val="Heading1"/>
        <w:ind w:right="54"/>
      </w:pPr>
      <w:r>
        <w:t>State Financial Procedures</w:t>
      </w:r>
      <w:r>
        <w:rPr>
          <w:u w:val="none"/>
        </w:rPr>
        <w:t xml:space="preserve"> </w:t>
      </w:r>
    </w:p>
    <w:p w14:paraId="7E77C315" w14:textId="77777777" w:rsidR="00E75866" w:rsidRDefault="00162159">
      <w:pPr>
        <w:numPr>
          <w:ilvl w:val="0"/>
          <w:numId w:val="121"/>
        </w:numPr>
        <w:ind w:right="47" w:hanging="677"/>
      </w:pPr>
      <w:r>
        <w:rPr>
          <w:u w:val="single" w:color="000000"/>
        </w:rPr>
        <w:t>No tax to be levied or loan to be raised</w:t>
      </w:r>
      <w:proofErr w:type="gramStart"/>
      <w:r>
        <w:t>:  (</w:t>
      </w:r>
      <w:proofErr w:type="gramEnd"/>
      <w:r>
        <w:t xml:space="preserve">1) No tax shall be levied and collected in a State except in accordance with law. </w:t>
      </w:r>
    </w:p>
    <w:p w14:paraId="5383EA79" w14:textId="77777777" w:rsidR="00E75866" w:rsidRDefault="00162159">
      <w:pPr>
        <w:numPr>
          <w:ilvl w:val="1"/>
          <w:numId w:val="121"/>
        </w:numPr>
        <w:ind w:right="47"/>
      </w:pPr>
      <w:r>
        <w:t xml:space="preserve">No loan shall be raised and guarantee given by the State Government except as provided for in the Federal law. </w:t>
      </w:r>
    </w:p>
    <w:p w14:paraId="06C708E4" w14:textId="77777777" w:rsidR="00E75866" w:rsidRDefault="00162159">
      <w:pPr>
        <w:numPr>
          <w:ilvl w:val="0"/>
          <w:numId w:val="121"/>
        </w:numPr>
        <w:ind w:right="47" w:hanging="677"/>
      </w:pPr>
      <w:r>
        <w:rPr>
          <w:u w:val="single" w:color="000000"/>
        </w:rPr>
        <w:t>State Consolidate</w:t>
      </w:r>
      <w:r>
        <w:rPr>
          <w:u w:val="single" w:color="000000"/>
        </w:rPr>
        <w:t>d Fund</w:t>
      </w:r>
      <w:r>
        <w:t>: Except for the revenues of trusts (</w:t>
      </w:r>
      <w:r>
        <w:rPr>
          <w:i/>
        </w:rPr>
        <w:t>Guthi</w:t>
      </w:r>
      <w:r>
        <w:t xml:space="preserve">), all revenues received by the State Government, all loans raised on the security of revenues, all moneys received in repayment of any loans made under the authority of any State Act and any mounts of </w:t>
      </w:r>
      <w:r>
        <w:lastRenderedPageBreak/>
        <w:t>grants</w:t>
      </w:r>
      <w:r>
        <w:t xml:space="preserve"> or loans received from the Government of Nepal shall, except as otherwise provided for in the State Act, be credited to a State Government Fund to be known as the State Consolidated Fund. </w:t>
      </w:r>
    </w:p>
    <w:p w14:paraId="1CACB9A5" w14:textId="77777777" w:rsidR="00E75866" w:rsidRDefault="00162159">
      <w:pPr>
        <w:numPr>
          <w:ilvl w:val="0"/>
          <w:numId w:val="121"/>
        </w:numPr>
        <w:spacing w:after="128"/>
        <w:ind w:right="47" w:hanging="677"/>
      </w:pPr>
      <w:r>
        <w:rPr>
          <w:u w:val="single" w:color="000000"/>
        </w:rPr>
        <w:t>Expenditures from State Consolidated Fund or State</w:t>
      </w:r>
      <w:r>
        <w:t xml:space="preserve"> </w:t>
      </w:r>
      <w:r>
        <w:rPr>
          <w:u w:val="single" w:color="000000"/>
        </w:rPr>
        <w:t>Government Fund</w:t>
      </w:r>
      <w:r>
        <w:t xml:space="preserve">: No expenditure shall be incurred out of the State Consolidated Fund or any other State Government Fund except the following: </w:t>
      </w:r>
    </w:p>
    <w:p w14:paraId="295AA5DE" w14:textId="77777777" w:rsidR="00E75866" w:rsidRDefault="00162159">
      <w:pPr>
        <w:numPr>
          <w:ilvl w:val="1"/>
          <w:numId w:val="125"/>
        </w:numPr>
        <w:ind w:right="47" w:hanging="643"/>
      </w:pPr>
      <w:r>
        <w:t xml:space="preserve">moneys charged on the State Consolidated Fund, </w:t>
      </w:r>
    </w:p>
    <w:p w14:paraId="1599EE99" w14:textId="77777777" w:rsidR="00E75866" w:rsidRDefault="00162159">
      <w:pPr>
        <w:numPr>
          <w:ilvl w:val="1"/>
          <w:numId w:val="125"/>
        </w:numPr>
        <w:ind w:right="47" w:hanging="643"/>
      </w:pPr>
      <w:r>
        <w:t>moneys require</w:t>
      </w:r>
      <w:r>
        <w:t xml:space="preserve">d to meet the expenditure under an Appropriation Act, </w:t>
      </w:r>
    </w:p>
    <w:p w14:paraId="4D6318DB" w14:textId="77777777" w:rsidR="00E75866" w:rsidRDefault="00162159">
      <w:pPr>
        <w:numPr>
          <w:ilvl w:val="1"/>
          <w:numId w:val="125"/>
        </w:numPr>
        <w:spacing w:after="128"/>
        <w:ind w:right="47" w:hanging="643"/>
      </w:pPr>
      <w:r>
        <w:t xml:space="preserve">advance moneys authorized by an Act required to meet expenditures, when an Appropriation Bill is under consideration, or  </w:t>
      </w:r>
    </w:p>
    <w:p w14:paraId="6DBD6904" w14:textId="77777777" w:rsidR="00E75866" w:rsidRDefault="00162159">
      <w:pPr>
        <w:numPr>
          <w:ilvl w:val="1"/>
          <w:numId w:val="125"/>
        </w:numPr>
        <w:ind w:right="47" w:hanging="643"/>
      </w:pPr>
      <w:r>
        <w:t xml:space="preserve">expenditures </w:t>
      </w:r>
      <w:r>
        <w:tab/>
        <w:t xml:space="preserve">to </w:t>
      </w:r>
      <w:r>
        <w:tab/>
        <w:t xml:space="preserve">be </w:t>
      </w:r>
      <w:r>
        <w:tab/>
        <w:t xml:space="preserve">incurred </w:t>
      </w:r>
      <w:r>
        <w:tab/>
        <w:t xml:space="preserve">in extraordinary circumstances under a Vote </w:t>
      </w:r>
    </w:p>
    <w:p w14:paraId="1672A808" w14:textId="77777777" w:rsidR="00E75866" w:rsidRDefault="00162159">
      <w:pPr>
        <w:ind w:left="1997" w:right="47" w:firstLine="0"/>
      </w:pPr>
      <w:r>
        <w:t>o</w:t>
      </w:r>
      <w:r>
        <w:t xml:space="preserve">f Credit Act which contains only a description of expenditures. </w:t>
      </w:r>
    </w:p>
    <w:p w14:paraId="47A4EBD6" w14:textId="77777777" w:rsidR="00E75866" w:rsidRDefault="00162159">
      <w:pPr>
        <w:ind w:left="1354" w:right="47"/>
      </w:pPr>
      <w:r>
        <w:t xml:space="preserve">Provided that matters relating to the State Contingency Fund shall be in accordance with Article 212. </w:t>
      </w:r>
    </w:p>
    <w:p w14:paraId="1CF83BAC" w14:textId="77777777" w:rsidR="00E75866" w:rsidRDefault="00162159">
      <w:pPr>
        <w:numPr>
          <w:ilvl w:val="0"/>
          <w:numId w:val="121"/>
        </w:numPr>
        <w:ind w:right="47" w:hanging="677"/>
      </w:pPr>
      <w:r>
        <w:rPr>
          <w:u w:val="single" w:color="000000"/>
        </w:rPr>
        <w:t>Expenditures chargeable on State Consolidated Fund</w:t>
      </w:r>
      <w:r>
        <w:t xml:space="preserve">:  </w:t>
      </w:r>
      <w:r>
        <w:t xml:space="preserve">The expenditures relating to the following matters shall be charged on the State Consolidated Fund, and approval of the State Assembly shall not be required for such expenditures: </w:t>
      </w:r>
    </w:p>
    <w:p w14:paraId="7A160189" w14:textId="77777777" w:rsidR="00E75866" w:rsidRDefault="00162159">
      <w:pPr>
        <w:numPr>
          <w:ilvl w:val="1"/>
          <w:numId w:val="123"/>
        </w:numPr>
        <w:ind w:left="2031" w:right="47" w:hanging="677"/>
      </w:pPr>
      <w:r>
        <w:t>the amount required as remuneration and facilities payable to the State Spe</w:t>
      </w:r>
      <w:r>
        <w:t xml:space="preserve">aker and the State Deputy Speaker,  </w:t>
      </w:r>
    </w:p>
    <w:p w14:paraId="3945CC9F" w14:textId="77777777" w:rsidR="00E75866" w:rsidRDefault="00162159">
      <w:pPr>
        <w:numPr>
          <w:ilvl w:val="1"/>
          <w:numId w:val="123"/>
        </w:numPr>
        <w:ind w:left="2031" w:right="47" w:hanging="677"/>
      </w:pPr>
      <w:r>
        <w:t xml:space="preserve">the amount required as remuneration and facilities payable to the Chairperson and members of the State Public Service Commission, </w:t>
      </w:r>
    </w:p>
    <w:p w14:paraId="45C7C04F" w14:textId="77777777" w:rsidR="00E75866" w:rsidRDefault="00162159">
      <w:pPr>
        <w:numPr>
          <w:ilvl w:val="1"/>
          <w:numId w:val="123"/>
        </w:numPr>
        <w:ind w:left="2031" w:right="47" w:hanging="677"/>
      </w:pPr>
      <w:r>
        <w:lastRenderedPageBreak/>
        <w:t xml:space="preserve">all charges relating to debts for which the State Government is liable, </w:t>
      </w:r>
    </w:p>
    <w:p w14:paraId="1B297AA8" w14:textId="77777777" w:rsidR="00E75866" w:rsidRDefault="00162159">
      <w:pPr>
        <w:numPr>
          <w:ilvl w:val="1"/>
          <w:numId w:val="123"/>
        </w:numPr>
        <w:ind w:left="2031" w:right="47" w:hanging="677"/>
      </w:pPr>
      <w:r>
        <w:t>any sum require</w:t>
      </w:r>
      <w:r>
        <w:t xml:space="preserve">d to satisfy any judgment or decree made by a court against the State Government, and </w:t>
      </w:r>
    </w:p>
    <w:p w14:paraId="21533E59" w14:textId="77777777" w:rsidR="00E75866" w:rsidRDefault="00162159">
      <w:pPr>
        <w:numPr>
          <w:ilvl w:val="1"/>
          <w:numId w:val="123"/>
        </w:numPr>
        <w:ind w:left="2031" w:right="47" w:hanging="677"/>
      </w:pPr>
      <w:r>
        <w:t xml:space="preserve">any other sum specified by a </w:t>
      </w:r>
      <w:proofErr w:type="gramStart"/>
      <w:r>
        <w:t>State</w:t>
      </w:r>
      <w:proofErr w:type="gramEnd"/>
      <w:r>
        <w:t xml:space="preserve"> law to be chargeable on the State Consolidated Fund. </w:t>
      </w:r>
    </w:p>
    <w:p w14:paraId="118BA278" w14:textId="77777777" w:rsidR="00E75866" w:rsidRDefault="00162159">
      <w:pPr>
        <w:numPr>
          <w:ilvl w:val="0"/>
          <w:numId w:val="121"/>
        </w:numPr>
        <w:spacing w:after="128"/>
        <w:ind w:right="47" w:hanging="677"/>
      </w:pPr>
      <w:r>
        <w:rPr>
          <w:u w:val="single" w:color="000000"/>
        </w:rPr>
        <w:t>Estimates of revenues and expenditures</w:t>
      </w:r>
      <w:r>
        <w:t xml:space="preserve">: (1) The </w:t>
      </w:r>
      <w:proofErr w:type="gramStart"/>
      <w:r>
        <w:t>State Minister</w:t>
      </w:r>
      <w:proofErr w:type="gramEnd"/>
      <w:r>
        <w:t xml:space="preserve"> for Finance shall</w:t>
      </w:r>
      <w:r>
        <w:t xml:space="preserve">, in respect of every financial year, lay before the State Assembly an annual estimate setting out, </w:t>
      </w:r>
      <w:r>
        <w:rPr>
          <w:i/>
        </w:rPr>
        <w:t>inter alia</w:t>
      </w:r>
      <w:r>
        <w:t xml:space="preserve">, the following matters: </w:t>
      </w:r>
    </w:p>
    <w:p w14:paraId="34E489AB" w14:textId="77777777" w:rsidR="00E75866" w:rsidRDefault="00162159">
      <w:pPr>
        <w:numPr>
          <w:ilvl w:val="1"/>
          <w:numId w:val="124"/>
        </w:numPr>
        <w:ind w:left="2031" w:right="47" w:hanging="677"/>
      </w:pPr>
      <w:r>
        <w:t xml:space="preserve">an estimate of revenues, </w:t>
      </w:r>
    </w:p>
    <w:p w14:paraId="3E82482D" w14:textId="77777777" w:rsidR="00E75866" w:rsidRDefault="00162159">
      <w:pPr>
        <w:numPr>
          <w:ilvl w:val="1"/>
          <w:numId w:val="124"/>
        </w:numPr>
        <w:ind w:left="2031" w:right="47" w:hanging="677"/>
      </w:pPr>
      <w:r>
        <w:t xml:space="preserve">the moneys required to meet the charges on the State Consolidated Fund, and </w:t>
      </w:r>
    </w:p>
    <w:p w14:paraId="2717C522" w14:textId="77777777" w:rsidR="00E75866" w:rsidRDefault="00162159">
      <w:pPr>
        <w:numPr>
          <w:ilvl w:val="1"/>
          <w:numId w:val="124"/>
        </w:numPr>
        <w:spacing w:after="101" w:line="249" w:lineRule="auto"/>
        <w:ind w:left="2031" w:right="47" w:hanging="677"/>
      </w:pPr>
      <w:r>
        <w:t xml:space="preserve">the </w:t>
      </w:r>
      <w:r>
        <w:tab/>
        <w:t xml:space="preserve">moneys </w:t>
      </w:r>
      <w:r>
        <w:tab/>
        <w:t>requ</w:t>
      </w:r>
      <w:r>
        <w:t xml:space="preserve">ired </w:t>
      </w:r>
      <w:r>
        <w:tab/>
        <w:t xml:space="preserve">to </w:t>
      </w:r>
      <w:r>
        <w:tab/>
        <w:t xml:space="preserve">meet </w:t>
      </w:r>
      <w:r>
        <w:tab/>
        <w:t xml:space="preserve">the expenditure to be provided for by a State Appropriation Act. </w:t>
      </w:r>
    </w:p>
    <w:p w14:paraId="55F27A93" w14:textId="77777777" w:rsidR="00E75866" w:rsidRDefault="00162159">
      <w:pPr>
        <w:numPr>
          <w:ilvl w:val="1"/>
          <w:numId w:val="121"/>
        </w:numPr>
        <w:ind w:right="47"/>
      </w:pPr>
      <w:r>
        <w:t xml:space="preserve">The annual estimate to be laid pursuant to clause (1) shall also be accompanied by a statement of the expenses allocated to every Ministry in the previous financial year and </w:t>
      </w:r>
      <w:r>
        <w:t xml:space="preserve">particulars of whether the objectives of the expenses have been achieved. </w:t>
      </w:r>
    </w:p>
    <w:p w14:paraId="52552F58" w14:textId="77777777" w:rsidR="00E75866" w:rsidRDefault="00162159">
      <w:pPr>
        <w:numPr>
          <w:ilvl w:val="0"/>
          <w:numId w:val="121"/>
        </w:numPr>
        <w:ind w:right="47" w:hanging="677"/>
      </w:pPr>
      <w:r>
        <w:rPr>
          <w:u w:val="single" w:color="000000"/>
        </w:rPr>
        <w:t>State Appropriation Act</w:t>
      </w:r>
      <w:r>
        <w:t>: The moneys required to meet the expenditure to be provided for by any State Appropriation Act shall be specified under appropriate heads in an Appropriation</w:t>
      </w:r>
      <w:r>
        <w:t xml:space="preserve"> Bill. </w:t>
      </w:r>
    </w:p>
    <w:p w14:paraId="290629EC" w14:textId="77777777" w:rsidR="00E75866" w:rsidRDefault="00162159">
      <w:pPr>
        <w:numPr>
          <w:ilvl w:val="0"/>
          <w:numId w:val="121"/>
        </w:numPr>
        <w:ind w:right="47" w:hanging="677"/>
      </w:pPr>
      <w:r>
        <w:rPr>
          <w:u w:val="single" w:color="000000"/>
        </w:rPr>
        <w:t>Supplementary estimates</w:t>
      </w:r>
      <w:r>
        <w:t xml:space="preserve">: (1) The State Minister for Finance may lay before the State Assembly a supplementary estimate if it is found in any financial </w:t>
      </w:r>
      <w:proofErr w:type="gramStart"/>
      <w:r>
        <w:t>year,-</w:t>
      </w:r>
      <w:proofErr w:type="gramEnd"/>
      <w:r>
        <w:t xml:space="preserve"> </w:t>
      </w:r>
    </w:p>
    <w:p w14:paraId="6C830C3D" w14:textId="77777777" w:rsidR="00E75866" w:rsidRDefault="00162159">
      <w:pPr>
        <w:numPr>
          <w:ilvl w:val="1"/>
          <w:numId w:val="122"/>
        </w:numPr>
        <w:ind w:left="2031" w:right="47" w:hanging="677"/>
      </w:pPr>
      <w:r>
        <w:t>that the sum authorized to be spent for a particular service by the State Appropriation A</w:t>
      </w:r>
      <w:r>
        <w:t xml:space="preserve">ct for the current financial year is insufficient, or that a need has arisen for expenditures upon some new service not provided for in the State Appropriation Act for that year, or </w:t>
      </w:r>
    </w:p>
    <w:p w14:paraId="7A796144" w14:textId="77777777" w:rsidR="00E75866" w:rsidRDefault="00162159">
      <w:pPr>
        <w:numPr>
          <w:ilvl w:val="1"/>
          <w:numId w:val="122"/>
        </w:numPr>
        <w:ind w:left="2031" w:right="47" w:hanging="677"/>
      </w:pPr>
      <w:r>
        <w:lastRenderedPageBreak/>
        <w:t>that the expenditures made during that financial year are in excess of th</w:t>
      </w:r>
      <w:r>
        <w:t xml:space="preserve">e amount authorized by the State Appropriation Act.  </w:t>
      </w:r>
    </w:p>
    <w:p w14:paraId="1D955721" w14:textId="77777777" w:rsidR="00E75866" w:rsidRDefault="00162159">
      <w:pPr>
        <w:numPr>
          <w:ilvl w:val="1"/>
          <w:numId w:val="121"/>
        </w:numPr>
        <w:ind w:right="47"/>
      </w:pPr>
      <w:r>
        <w:t xml:space="preserve">The sums included in the supplementary estimates shall be specified under the heads in a Supplementary Appropriation Bill. </w:t>
      </w:r>
    </w:p>
    <w:p w14:paraId="053C5659" w14:textId="77777777" w:rsidR="00E75866" w:rsidRDefault="00162159">
      <w:pPr>
        <w:numPr>
          <w:ilvl w:val="0"/>
          <w:numId w:val="121"/>
        </w:numPr>
        <w:ind w:right="47" w:hanging="677"/>
      </w:pPr>
      <w:r>
        <w:rPr>
          <w:u w:val="single" w:color="000000"/>
        </w:rPr>
        <w:t>Votes on Account</w:t>
      </w:r>
      <w:r>
        <w:t xml:space="preserve">: (1) Notwithstanding </w:t>
      </w:r>
      <w:r>
        <w:t xml:space="preserve">anything contained elsewhere in this Part, a portion of the expenditure estimated for the financial year may, when a State Appropriation Bill is under consideration, be incurred in advance under a State Act. </w:t>
      </w:r>
    </w:p>
    <w:p w14:paraId="76C94123" w14:textId="77777777" w:rsidR="00E75866" w:rsidRDefault="00162159">
      <w:pPr>
        <w:numPr>
          <w:ilvl w:val="1"/>
          <w:numId w:val="121"/>
        </w:numPr>
        <w:ind w:right="47"/>
      </w:pPr>
      <w:r>
        <w:t xml:space="preserve">A Vote on Account Bill shall not be introduced </w:t>
      </w:r>
      <w:r>
        <w:t xml:space="preserve">until the estimates of revenues and expenditures have been laid in accordance with Article 207, and the sums involved in the Vote on Account shall not exceed one-third of the estimate of expenditures for the financial year. </w:t>
      </w:r>
    </w:p>
    <w:p w14:paraId="21D4CD62" w14:textId="77777777" w:rsidR="00E75866" w:rsidRDefault="00162159">
      <w:pPr>
        <w:numPr>
          <w:ilvl w:val="1"/>
          <w:numId w:val="121"/>
        </w:numPr>
        <w:ind w:right="47"/>
      </w:pPr>
      <w:r>
        <w:t>The expenditures incurred in ac</w:t>
      </w:r>
      <w:r>
        <w:t xml:space="preserve">cordance with the State Vote on Account Act shall be included in the State Appropriation Bill. </w:t>
      </w:r>
    </w:p>
    <w:p w14:paraId="7BD7F134" w14:textId="77777777" w:rsidR="00E75866" w:rsidRDefault="00162159">
      <w:pPr>
        <w:numPr>
          <w:ilvl w:val="0"/>
          <w:numId w:val="121"/>
        </w:numPr>
        <w:ind w:right="47" w:hanging="677"/>
      </w:pPr>
      <w:r>
        <w:rPr>
          <w:u w:val="single" w:color="000000"/>
        </w:rPr>
        <w:t>Votes of Credit</w:t>
      </w:r>
      <w:r>
        <w:t>: Notwithstanding anything contained elsewhere in this Part, if owing to an emergency due to natural causes or other reasons, it appears to be im</w:t>
      </w:r>
      <w:r>
        <w:t xml:space="preserve">practical or inexpedient in view of the security or interest of the State to specify the details required under clause (1) of Article 207, the </w:t>
      </w:r>
      <w:proofErr w:type="gramStart"/>
      <w:r>
        <w:t>State Minister</w:t>
      </w:r>
      <w:proofErr w:type="gramEnd"/>
      <w:r>
        <w:t xml:space="preserve"> for Finance may lay before the State Assembly a Vote of Credit Bill giving only a statement of exp</w:t>
      </w:r>
      <w:r>
        <w:t xml:space="preserve">enditures. </w:t>
      </w:r>
    </w:p>
    <w:p w14:paraId="264D5878" w14:textId="77777777" w:rsidR="00E75866" w:rsidRDefault="00162159">
      <w:pPr>
        <w:numPr>
          <w:ilvl w:val="0"/>
          <w:numId w:val="121"/>
        </w:numPr>
        <w:ind w:right="47" w:hanging="677"/>
      </w:pPr>
      <w:r>
        <w:rPr>
          <w:u w:val="single" w:color="000000"/>
        </w:rPr>
        <w:t>State Contingency Fund</w:t>
      </w:r>
      <w:r>
        <w:t>: (1) A State Act may create a Fund to be known as the State Contingency Fund into which shall be paid from time to time such moneys as may be determ</w:t>
      </w:r>
      <w:r>
        <w:rPr>
          <w:u w:val="single" w:color="000000"/>
        </w:rPr>
        <w:t>i</w:t>
      </w:r>
      <w:r>
        <w:t xml:space="preserve">ned by the State Act.  </w:t>
      </w:r>
    </w:p>
    <w:p w14:paraId="0047C1C0" w14:textId="77777777" w:rsidR="00E75866" w:rsidRDefault="00162159">
      <w:pPr>
        <w:numPr>
          <w:ilvl w:val="1"/>
          <w:numId w:val="121"/>
        </w:numPr>
        <w:ind w:right="47"/>
      </w:pPr>
      <w:r>
        <w:t>The Fund under clause (1) shall be under the con</w:t>
      </w:r>
      <w:r>
        <w:t xml:space="preserve">trol of the State Government. Any unforeseen expenditure may be met out of such Fund by the State Government. </w:t>
      </w:r>
    </w:p>
    <w:p w14:paraId="5BE0812B" w14:textId="77777777" w:rsidR="00E75866" w:rsidRDefault="00162159">
      <w:pPr>
        <w:numPr>
          <w:ilvl w:val="1"/>
          <w:numId w:val="121"/>
        </w:numPr>
        <w:ind w:right="47"/>
      </w:pPr>
      <w:r>
        <w:lastRenderedPageBreak/>
        <w:t xml:space="preserve">The amount of the expenditure under clause (2) shall be reimbursed as soon as possible by the State Act. </w:t>
      </w:r>
    </w:p>
    <w:p w14:paraId="4EC84515" w14:textId="77777777" w:rsidR="00E75866" w:rsidRDefault="00162159">
      <w:pPr>
        <w:numPr>
          <w:ilvl w:val="0"/>
          <w:numId w:val="121"/>
        </w:numPr>
        <w:spacing w:after="133"/>
        <w:ind w:right="47" w:hanging="677"/>
      </w:pPr>
      <w:r>
        <w:rPr>
          <w:u w:val="single" w:color="000000"/>
        </w:rPr>
        <w:t>Act relating to financial procedures</w:t>
      </w:r>
      <w:r>
        <w:t>: M</w:t>
      </w:r>
      <w:r>
        <w:t xml:space="preserve">atters relating to the transfer of moneys appropriated by the State Act from one head to another and other financial procedures shall be as provided for in the State Act. </w:t>
      </w:r>
    </w:p>
    <w:p w14:paraId="740F2585" w14:textId="77777777" w:rsidR="00E75866" w:rsidRDefault="00162159">
      <w:pPr>
        <w:spacing w:after="0" w:line="259" w:lineRule="auto"/>
        <w:ind w:firstLine="0"/>
        <w:jc w:val="left"/>
      </w:pPr>
      <w:r>
        <w:t xml:space="preserve"> </w:t>
      </w:r>
      <w:r>
        <w:tab/>
        <w:t xml:space="preserve"> </w:t>
      </w:r>
    </w:p>
    <w:p w14:paraId="041F58EE" w14:textId="77777777" w:rsidR="00E75866" w:rsidRDefault="00162159">
      <w:pPr>
        <w:spacing w:after="101" w:line="249" w:lineRule="auto"/>
        <w:ind w:left="1187" w:right="1235" w:hanging="10"/>
        <w:jc w:val="center"/>
      </w:pPr>
      <w:r>
        <w:t xml:space="preserve">Part-17 </w:t>
      </w:r>
    </w:p>
    <w:p w14:paraId="41A34E72" w14:textId="77777777" w:rsidR="00E75866" w:rsidRDefault="00162159">
      <w:pPr>
        <w:pStyle w:val="Heading1"/>
        <w:ind w:right="71"/>
      </w:pPr>
      <w:r>
        <w:t>Local Executive</w:t>
      </w:r>
      <w:r>
        <w:rPr>
          <w:u w:val="none"/>
        </w:rPr>
        <w:t xml:space="preserve"> </w:t>
      </w:r>
    </w:p>
    <w:p w14:paraId="310536CB" w14:textId="77777777" w:rsidR="00E75866" w:rsidRDefault="00162159">
      <w:pPr>
        <w:numPr>
          <w:ilvl w:val="0"/>
          <w:numId w:val="126"/>
        </w:numPr>
        <w:ind w:right="47" w:hanging="677"/>
      </w:pPr>
      <w:r>
        <w:rPr>
          <w:u w:val="single" w:color="000000"/>
        </w:rPr>
        <w:t>Executive power of Local Level</w:t>
      </w:r>
      <w:r>
        <w:t>: (1) The executive powe</w:t>
      </w:r>
      <w:r>
        <w:t xml:space="preserve">r of the Local Level shall, pursuant to this Constitution and the Federal law, be vested in the Village Executive or the Municipal Executive. </w:t>
      </w:r>
    </w:p>
    <w:p w14:paraId="3013D93F" w14:textId="77777777" w:rsidR="00E75866" w:rsidRDefault="00162159">
      <w:pPr>
        <w:numPr>
          <w:ilvl w:val="2"/>
          <w:numId w:val="132"/>
        </w:numPr>
        <w:ind w:right="47"/>
      </w:pPr>
      <w:r>
        <w:t xml:space="preserve">The local executive power shall be as mentioned in Schedule-8 and Schedule-9. </w:t>
      </w:r>
    </w:p>
    <w:p w14:paraId="04821504" w14:textId="77777777" w:rsidR="00E75866" w:rsidRDefault="00162159">
      <w:pPr>
        <w:numPr>
          <w:ilvl w:val="2"/>
          <w:numId w:val="132"/>
        </w:numPr>
        <w:ind w:right="47"/>
      </w:pPr>
      <w:r>
        <w:t>The responsibility for issuing gen</w:t>
      </w:r>
      <w:r>
        <w:t xml:space="preserve">eral directives, controlling and regulating the governance of the Village Body and the Municipality shall, subject to this Constitution and other laws, lie in the Village Executive and the Municipal Executive.  </w:t>
      </w:r>
    </w:p>
    <w:p w14:paraId="0D6CE6BD" w14:textId="77777777" w:rsidR="00E75866" w:rsidRDefault="00162159">
      <w:pPr>
        <w:numPr>
          <w:ilvl w:val="2"/>
          <w:numId w:val="132"/>
        </w:numPr>
        <w:ind w:right="47"/>
      </w:pPr>
      <w:r>
        <w:t xml:space="preserve">The executive functions of the Village Body and the Municipality shall be performed in the name of the Village Executive and the Municipal Executive.  </w:t>
      </w:r>
    </w:p>
    <w:p w14:paraId="25DCA18D" w14:textId="77777777" w:rsidR="00E75866" w:rsidRDefault="00162159">
      <w:pPr>
        <w:numPr>
          <w:ilvl w:val="2"/>
          <w:numId w:val="132"/>
        </w:numPr>
        <w:ind w:right="47"/>
      </w:pPr>
      <w:r>
        <w:t>Any decision or order to be issued in the name of the Village Executive and the Municipal Executive purs</w:t>
      </w:r>
      <w:r>
        <w:t xml:space="preserve">uant to clause (4) and other instruments of authorization pertaining thereto shall be authenticated as provided for in the Local law. </w:t>
      </w:r>
    </w:p>
    <w:p w14:paraId="1C2E5D3D" w14:textId="77777777" w:rsidR="00E75866" w:rsidRDefault="00162159">
      <w:pPr>
        <w:numPr>
          <w:ilvl w:val="0"/>
          <w:numId w:val="126"/>
        </w:numPr>
        <w:ind w:right="47" w:hanging="677"/>
      </w:pPr>
      <w:r>
        <w:rPr>
          <w:u w:val="single" w:color="000000"/>
        </w:rPr>
        <w:t>Provisions relating to Chairperson and Vice-Chairperson</w:t>
      </w:r>
      <w:r>
        <w:t xml:space="preserve"> </w:t>
      </w:r>
      <w:r>
        <w:rPr>
          <w:u w:val="single" w:color="000000"/>
        </w:rPr>
        <w:t>of Village Executive:</w:t>
      </w:r>
      <w:r>
        <w:t xml:space="preserve"> (1) There shall be a Chairperson of Village</w:t>
      </w:r>
      <w:r>
        <w:t xml:space="preserve"> Executive in each Village Body. The Village Executive shall be formed under his or her chairpersonship. </w:t>
      </w:r>
    </w:p>
    <w:p w14:paraId="39BBBDC9" w14:textId="77777777" w:rsidR="00E75866" w:rsidRDefault="00162159">
      <w:pPr>
        <w:numPr>
          <w:ilvl w:val="2"/>
          <w:numId w:val="128"/>
        </w:numPr>
        <w:ind w:right="47"/>
      </w:pPr>
      <w:r>
        <w:lastRenderedPageBreak/>
        <w:t>The Village Executive under clause (1) shall consist of one Vice-</w:t>
      </w:r>
      <w:r>
        <w:t xml:space="preserve">Chairperson, Ward Chairperson elected from each Ward and members elected pursuant to clause (4). </w:t>
      </w:r>
    </w:p>
    <w:p w14:paraId="726C8C93" w14:textId="77777777" w:rsidR="00E75866" w:rsidRDefault="00162159">
      <w:pPr>
        <w:numPr>
          <w:ilvl w:val="2"/>
          <w:numId w:val="128"/>
        </w:numPr>
        <w:ind w:right="47"/>
      </w:pPr>
      <w:r>
        <w:t xml:space="preserve">The Chairperson and the Vice-Chairperson shall be elected by the voters residing within the concerned Village Body area by secret ballots on the basis of one </w:t>
      </w:r>
      <w:r>
        <w:t xml:space="preserve">person one vote, in accordance with the first past the post electoral system. </w:t>
      </w:r>
    </w:p>
    <w:p w14:paraId="4959EB52" w14:textId="77777777" w:rsidR="00E75866" w:rsidRDefault="00162159">
      <w:pPr>
        <w:ind w:left="662" w:right="47" w:firstLine="0"/>
      </w:pPr>
      <w:r>
        <w:rPr>
          <w:u w:val="single" w:color="000000"/>
        </w:rPr>
        <w:t>Explanation</w:t>
      </w:r>
      <w:r>
        <w:t xml:space="preserve">: For the purposes of this Article, "Chairperson" and "Vice-Chairperson" mean the Chairperson and the Vice-Chairperson of the Village Executive. </w:t>
      </w:r>
    </w:p>
    <w:p w14:paraId="19A595D0" w14:textId="77777777" w:rsidR="00E75866" w:rsidRDefault="00162159">
      <w:pPr>
        <w:numPr>
          <w:ilvl w:val="2"/>
          <w:numId w:val="128"/>
        </w:numPr>
        <w:ind w:right="47"/>
      </w:pPr>
      <w:r>
        <w:t>The members of the V</w:t>
      </w:r>
      <w:r>
        <w:t xml:space="preserve">illage Executive shall also include four women members elected by the members of the Village Assembly from amongst themselves and two members elected by the Village Assembly from the </w:t>
      </w:r>
      <w:r>
        <w:rPr>
          <w:i/>
        </w:rPr>
        <w:t>Dalit</w:t>
      </w:r>
      <w:r>
        <w:t xml:space="preserve"> or minority communities, in possession of the qualification under c</w:t>
      </w:r>
      <w:r>
        <w:t xml:space="preserve">lause (5), no later than fifteen days after the final results of the election to the Village Assembly under Article 222. </w:t>
      </w:r>
    </w:p>
    <w:p w14:paraId="00710B0F" w14:textId="77777777" w:rsidR="00E75866" w:rsidRDefault="00162159">
      <w:pPr>
        <w:numPr>
          <w:ilvl w:val="2"/>
          <w:numId w:val="128"/>
        </w:numPr>
        <w:spacing w:after="128"/>
        <w:ind w:right="47"/>
      </w:pPr>
      <w:r>
        <w:t>A person who has the following qualification shall be qualified to be elected to the office of the Chairperson, Vice-Chairperson, Ward</w:t>
      </w:r>
      <w:r>
        <w:t xml:space="preserve"> Chairperson and member: </w:t>
      </w:r>
    </w:p>
    <w:p w14:paraId="0BC1DE4C" w14:textId="77777777" w:rsidR="00E75866" w:rsidRDefault="00162159">
      <w:pPr>
        <w:numPr>
          <w:ilvl w:val="2"/>
          <w:numId w:val="133"/>
        </w:numPr>
        <w:spacing w:after="10"/>
        <w:ind w:left="2324" w:right="47" w:hanging="730"/>
      </w:pPr>
      <w:r>
        <w:t xml:space="preserve">being a citizen of Nepal, </w:t>
      </w:r>
    </w:p>
    <w:p w14:paraId="2779C4A8"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2BF63522" wp14:editId="1F6130CC">
                <wp:extent cx="39624" cy="48768"/>
                <wp:effectExtent l="0" t="0" r="0" b="0"/>
                <wp:docPr id="255728" name="Group 25572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6006" name="Shape 2600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5728" style="width:3.12pt;height:3.84pt;mso-position-horizontal-relative:char;mso-position-vertical-relative:line" coordsize="396,487">
                <v:shape id="Shape 2600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057A251C" w14:textId="77777777" w:rsidR="00E75866" w:rsidRDefault="00162159">
      <w:pPr>
        <w:numPr>
          <w:ilvl w:val="2"/>
          <w:numId w:val="133"/>
        </w:numPr>
        <w:ind w:left="2324" w:right="47" w:hanging="730"/>
      </w:pPr>
      <w:r>
        <w:t xml:space="preserve">having completed the age of </w:t>
      </w:r>
      <w:proofErr w:type="gramStart"/>
      <w:r>
        <w:t>twenty one</w:t>
      </w:r>
      <w:proofErr w:type="gramEnd"/>
      <w:r>
        <w:t xml:space="preserve"> years,  </w:t>
      </w:r>
    </w:p>
    <w:p w14:paraId="39EE4441" w14:textId="77777777" w:rsidR="00E75866" w:rsidRDefault="00162159">
      <w:pPr>
        <w:numPr>
          <w:ilvl w:val="2"/>
          <w:numId w:val="133"/>
        </w:numPr>
        <w:spacing w:after="128"/>
        <w:ind w:left="2324" w:right="47" w:hanging="730"/>
      </w:pPr>
      <w:r>
        <w:t xml:space="preserve">being </w:t>
      </w:r>
      <w:proofErr w:type="gramStart"/>
      <w:r>
        <w:t>a voter</w:t>
      </w:r>
      <w:proofErr w:type="gramEnd"/>
      <w:r>
        <w:t xml:space="preserve"> whose name is included in the electoral rolls of the Village Body,  </w:t>
      </w:r>
    </w:p>
    <w:p w14:paraId="04BD3FBB" w14:textId="77777777" w:rsidR="00E75866" w:rsidRDefault="00162159">
      <w:pPr>
        <w:numPr>
          <w:ilvl w:val="2"/>
          <w:numId w:val="133"/>
        </w:numPr>
        <w:ind w:left="2324" w:right="47" w:hanging="730"/>
      </w:pPr>
      <w:r>
        <w:t xml:space="preserve">not being disqualified by any law. </w:t>
      </w:r>
    </w:p>
    <w:p w14:paraId="6B429716" w14:textId="77777777" w:rsidR="00E75866" w:rsidRDefault="00162159">
      <w:pPr>
        <w:numPr>
          <w:ilvl w:val="2"/>
          <w:numId w:val="131"/>
        </w:numPr>
        <w:ind w:right="47"/>
      </w:pPr>
      <w:r>
        <w:t>The term of office of the Chairper</w:t>
      </w:r>
      <w:r>
        <w:t xml:space="preserve">son, ViceChairperson, Ward Chairperson and member shall be five years after the date of being elected. </w:t>
      </w:r>
    </w:p>
    <w:p w14:paraId="74AB22FF" w14:textId="77777777" w:rsidR="00E75866" w:rsidRDefault="00162159">
      <w:pPr>
        <w:numPr>
          <w:ilvl w:val="2"/>
          <w:numId w:val="131"/>
        </w:numPr>
        <w:ind w:right="47"/>
      </w:pPr>
      <w:r>
        <w:lastRenderedPageBreak/>
        <w:t xml:space="preserve">A person who has been elected as the Chairperson for two terms shall not be eligible to be a candidate in an election to the Village Body. </w:t>
      </w:r>
    </w:p>
    <w:p w14:paraId="646A8227" w14:textId="77777777" w:rsidR="00E75866" w:rsidRDefault="00162159">
      <w:pPr>
        <w:numPr>
          <w:ilvl w:val="2"/>
          <w:numId w:val="131"/>
        </w:numPr>
        <w:spacing w:after="101" w:line="249" w:lineRule="auto"/>
        <w:ind w:right="47"/>
      </w:pPr>
      <w:r>
        <w:t>The office o</w:t>
      </w:r>
      <w:r>
        <w:t xml:space="preserve">f the Chairperson, ViceChairperson, Ward Chairperson or member shall become vacant in any of the following circumstances: </w:t>
      </w:r>
    </w:p>
    <w:p w14:paraId="650FF333" w14:textId="77777777" w:rsidR="00E75866" w:rsidRDefault="00162159">
      <w:pPr>
        <w:spacing w:after="0"/>
        <w:ind w:left="2261" w:right="47" w:hanging="394"/>
      </w:pPr>
      <w:r>
        <w:t xml:space="preserve">(a) if the Chairperson </w:t>
      </w:r>
      <w:proofErr w:type="gramStart"/>
      <w:r>
        <w:t>tenders</w:t>
      </w:r>
      <w:proofErr w:type="gramEnd"/>
      <w:r>
        <w:t xml:space="preserve"> resignation in writing to the Vice-Chairperson, and if the Vice-</w:t>
      </w:r>
      <w:r>
        <w:t xml:space="preserve">Chairperson tenders </w:t>
      </w:r>
    </w:p>
    <w:p w14:paraId="2FF1CDFC" w14:textId="77777777" w:rsidR="00E75866" w:rsidRDefault="00162159">
      <w:pPr>
        <w:spacing w:after="0" w:line="342" w:lineRule="auto"/>
        <w:ind w:left="1867" w:right="246" w:firstLine="394"/>
        <w:jc w:val="left"/>
      </w:pPr>
      <w:r>
        <w:t xml:space="preserve">resignation before the Chairperson, (b) if his or her term of office expires, (c) if he or she dies. </w:t>
      </w:r>
    </w:p>
    <w:p w14:paraId="6A7809F2" w14:textId="77777777" w:rsidR="00E75866" w:rsidRDefault="00162159">
      <w:pPr>
        <w:ind w:left="662" w:right="47"/>
      </w:pPr>
      <w:r>
        <w:t>(9) If the seat falls vacant under clause (7) while the term of office of the Chairperson or ViceChairperson still remains for more t</w:t>
      </w:r>
      <w:r>
        <w:t xml:space="preserve">han one year, the vacancy shall be filled through by-election for the remainder of term. </w:t>
      </w:r>
    </w:p>
    <w:p w14:paraId="1A227B1B" w14:textId="77777777" w:rsidR="00E75866" w:rsidRDefault="00162159">
      <w:pPr>
        <w:numPr>
          <w:ilvl w:val="0"/>
          <w:numId w:val="126"/>
        </w:numPr>
        <w:ind w:right="47" w:hanging="677"/>
      </w:pPr>
      <w:r>
        <w:rPr>
          <w:u w:val="single" w:color="000000"/>
        </w:rPr>
        <w:t>Provisions relating to Mayor and Deputy Mayor of</w:t>
      </w:r>
      <w:r>
        <w:t xml:space="preserve"> </w:t>
      </w:r>
      <w:r>
        <w:rPr>
          <w:u w:val="single" w:color="000000"/>
        </w:rPr>
        <w:t>Municipal Executive:</w:t>
      </w:r>
      <w:r>
        <w:t xml:space="preserve"> (1) Each Municipality shall have a Mayor. The Municipal Executive shall be formed under his or h</w:t>
      </w:r>
      <w:r>
        <w:t xml:space="preserve">er chairpersonship. </w:t>
      </w:r>
    </w:p>
    <w:p w14:paraId="37D98DC1" w14:textId="77777777" w:rsidR="00E75866" w:rsidRDefault="00162159">
      <w:pPr>
        <w:numPr>
          <w:ilvl w:val="2"/>
          <w:numId w:val="130"/>
        </w:numPr>
        <w:ind w:right="47"/>
      </w:pPr>
      <w:r>
        <w:t xml:space="preserve">The Municipal Executive under clause (1) shall consist of one Deputy Mayor, Ward Chairperson elected from each Ward and members elected pursuant to clause (4). </w:t>
      </w:r>
    </w:p>
    <w:p w14:paraId="302001E0" w14:textId="77777777" w:rsidR="00E75866" w:rsidRDefault="00162159">
      <w:pPr>
        <w:numPr>
          <w:ilvl w:val="2"/>
          <w:numId w:val="130"/>
        </w:numPr>
        <w:ind w:right="47"/>
      </w:pPr>
      <w:r>
        <w:t>The Mayor and the Deputy Mayor shall be elected by the voters residing wit</w:t>
      </w:r>
      <w:r>
        <w:t xml:space="preserve">hin the concerned Municipal area by secret ballots on the basis of one person one vote, in accordance with the first past the post electoral system. </w:t>
      </w:r>
    </w:p>
    <w:p w14:paraId="56F4C345" w14:textId="77777777" w:rsidR="00E75866" w:rsidRDefault="00162159">
      <w:pPr>
        <w:ind w:left="662" w:right="47" w:firstLine="0"/>
      </w:pPr>
      <w:r>
        <w:rPr>
          <w:u w:val="single" w:color="000000"/>
        </w:rPr>
        <w:t>Explanation</w:t>
      </w:r>
      <w:r>
        <w:t>: For the purposes of this Article, "Mayor" and "Deputy Mayor" mean the Mayor and the Deputy Ma</w:t>
      </w:r>
      <w:r>
        <w:t xml:space="preserve">yor of the Municipal Executive. </w:t>
      </w:r>
    </w:p>
    <w:p w14:paraId="06F40031" w14:textId="77777777" w:rsidR="00E75866" w:rsidRDefault="00162159">
      <w:pPr>
        <w:numPr>
          <w:ilvl w:val="2"/>
          <w:numId w:val="130"/>
        </w:numPr>
        <w:ind w:right="47"/>
      </w:pPr>
      <w:r>
        <w:t xml:space="preserve">The members of the Municipal Executive shall also include five women members elected by the members of the Municipal Assembly from amongst themselves and three members elected by the Municipal Assembly from the </w:t>
      </w:r>
      <w:r>
        <w:rPr>
          <w:i/>
        </w:rPr>
        <w:t>Dalit</w:t>
      </w:r>
      <w:r>
        <w:t xml:space="preserve"> or min</w:t>
      </w:r>
      <w:r>
        <w:t xml:space="preserve">ority communities, in possession of the qualification under </w:t>
      </w:r>
      <w:r>
        <w:lastRenderedPageBreak/>
        <w:t xml:space="preserve">clause (5), no later than fifteen days after the final results of the election to the Municipal Assembly under Article 223. </w:t>
      </w:r>
    </w:p>
    <w:p w14:paraId="59B80E46" w14:textId="77777777" w:rsidR="00E75866" w:rsidRDefault="00162159">
      <w:pPr>
        <w:numPr>
          <w:ilvl w:val="2"/>
          <w:numId w:val="130"/>
        </w:numPr>
        <w:spacing w:after="128"/>
        <w:ind w:right="47"/>
      </w:pPr>
      <w:r>
        <w:t>A person who has the following qualification shall be qualified to be e</w:t>
      </w:r>
      <w:r>
        <w:t xml:space="preserve">lected to the office of the Mayor, Deputy Mayor, Ward Chairperson and member: </w:t>
      </w:r>
    </w:p>
    <w:p w14:paraId="05086F4C" w14:textId="77777777" w:rsidR="00E75866" w:rsidRDefault="00162159">
      <w:pPr>
        <w:numPr>
          <w:ilvl w:val="2"/>
          <w:numId w:val="129"/>
        </w:numPr>
        <w:spacing w:after="136"/>
        <w:ind w:left="2127" w:right="47" w:hanging="533"/>
      </w:pPr>
      <w:r>
        <w:t xml:space="preserve">being a citizen of Nepal, </w:t>
      </w:r>
    </w:p>
    <w:p w14:paraId="2FA25E3F" w14:textId="77777777" w:rsidR="00E75866" w:rsidRDefault="00162159">
      <w:pPr>
        <w:numPr>
          <w:ilvl w:val="2"/>
          <w:numId w:val="129"/>
        </w:numPr>
        <w:ind w:left="2127" w:right="47" w:hanging="533"/>
      </w:pPr>
      <w:r>
        <w:t xml:space="preserve">having completed the age of </w:t>
      </w:r>
      <w:proofErr w:type="gramStart"/>
      <w:r>
        <w:t>twenty one</w:t>
      </w:r>
      <w:proofErr w:type="gramEnd"/>
      <w:r>
        <w:t xml:space="preserve"> years,  </w:t>
      </w:r>
    </w:p>
    <w:p w14:paraId="0306741A" w14:textId="77777777" w:rsidR="00E75866" w:rsidRDefault="00162159">
      <w:pPr>
        <w:numPr>
          <w:ilvl w:val="2"/>
          <w:numId w:val="129"/>
        </w:numPr>
        <w:ind w:left="2127" w:right="47" w:hanging="533"/>
      </w:pPr>
      <w:r>
        <w:t xml:space="preserve">being a voter whose name is included in the electoral rolls of the </w:t>
      </w:r>
      <w:proofErr w:type="gramStart"/>
      <w:r>
        <w:t>Municipality,  (</w:t>
      </w:r>
      <w:proofErr w:type="gramEnd"/>
      <w:r>
        <w:t>d)  not being disqu</w:t>
      </w:r>
      <w:r>
        <w:t xml:space="preserve">alified by any law. </w:t>
      </w:r>
    </w:p>
    <w:p w14:paraId="29A0BB6D" w14:textId="77777777" w:rsidR="00E75866" w:rsidRDefault="00162159">
      <w:pPr>
        <w:numPr>
          <w:ilvl w:val="1"/>
          <w:numId w:val="126"/>
        </w:numPr>
        <w:ind w:right="47"/>
      </w:pPr>
      <w:r>
        <w:t xml:space="preserve">The term of office of the Mayor, Deputy Mayor, Ward Chairperson and member shall be five years after the date of being elected. </w:t>
      </w:r>
    </w:p>
    <w:p w14:paraId="1642FDFF" w14:textId="77777777" w:rsidR="00E75866" w:rsidRDefault="00162159">
      <w:pPr>
        <w:numPr>
          <w:ilvl w:val="1"/>
          <w:numId w:val="126"/>
        </w:numPr>
        <w:ind w:right="47"/>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6E99B49C" wp14:editId="19B2AED9">
                <wp:simplePos x="0" y="0"/>
                <wp:positionH relativeFrom="column">
                  <wp:posOffset>1264920</wp:posOffset>
                </wp:positionH>
                <wp:positionV relativeFrom="paragraph">
                  <wp:posOffset>135853</wp:posOffset>
                </wp:positionV>
                <wp:extent cx="39624" cy="48768"/>
                <wp:effectExtent l="0" t="0" r="0" b="0"/>
                <wp:wrapNone/>
                <wp:docPr id="256685" name="Group 25668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6444" name="Shape 2644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6685" style="width:3.12pt;height:3.84pt;position:absolute;z-index:18;mso-position-horizontal-relative:text;mso-position-horizontal:absolute;margin-left:99.6pt;mso-position-vertical-relative:text;margin-top:10.6971pt;" coordsize="396,487">
                <v:shape id="Shape 2644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A person who has been elected as the </w:t>
      </w:r>
      <w:proofErr w:type="gramStart"/>
      <w:r>
        <w:t>Mayor</w:t>
      </w:r>
      <w:proofErr w:type="gramEnd"/>
      <w:r>
        <w:t xml:space="preserve"> </w:t>
      </w:r>
      <w:r>
        <w:t xml:space="preserve">for two terms shall not be eligible to be a candidate in an election to the Municipality. </w:t>
      </w:r>
    </w:p>
    <w:p w14:paraId="2316EF5D" w14:textId="77777777" w:rsidR="00E75866" w:rsidRDefault="00162159">
      <w:pPr>
        <w:numPr>
          <w:ilvl w:val="1"/>
          <w:numId w:val="126"/>
        </w:numPr>
        <w:ind w:right="47"/>
      </w:pPr>
      <w:r>
        <w:t xml:space="preserve">The office of the Mayor, Deputy Mayor, Ward Chairperson or Member shall become vacant in any of the following circumstances: </w:t>
      </w:r>
    </w:p>
    <w:p w14:paraId="41E98074" w14:textId="77777777" w:rsidR="00E75866" w:rsidRDefault="00162159">
      <w:pPr>
        <w:ind w:left="1594" w:right="47" w:firstLine="0"/>
      </w:pPr>
      <w:r>
        <w:t xml:space="preserve">(a) if the </w:t>
      </w:r>
      <w:proofErr w:type="gramStart"/>
      <w:r>
        <w:t>Mayor</w:t>
      </w:r>
      <w:proofErr w:type="gramEnd"/>
      <w:r>
        <w:t xml:space="preserve"> tenders resignation in</w:t>
      </w:r>
      <w:r>
        <w:t xml:space="preserve"> writing to the Deputy Mayor, and if the Deputy Mayor tenders resignation in writing before the Mayor, (b) if his or her term of office expires, (c) if he or she dies. </w:t>
      </w:r>
    </w:p>
    <w:p w14:paraId="35F1A86D" w14:textId="77777777" w:rsidR="00E75866" w:rsidRDefault="00162159">
      <w:pPr>
        <w:ind w:left="662" w:right="47"/>
      </w:pPr>
      <w:r>
        <w:t xml:space="preserve">(9) If the seat falls vacant under clause (8) while the term of office of the Mayor or </w:t>
      </w:r>
      <w:r>
        <w:t xml:space="preserve">Deputy Mayor still remains for more than one year, the vacancy shall be filled through by-election for the remainder of term. </w:t>
      </w:r>
    </w:p>
    <w:p w14:paraId="12D71F9D" w14:textId="77777777" w:rsidR="00E75866" w:rsidRDefault="00162159">
      <w:pPr>
        <w:numPr>
          <w:ilvl w:val="0"/>
          <w:numId w:val="126"/>
        </w:numPr>
        <w:ind w:right="47" w:hanging="677"/>
      </w:pPr>
      <w:r>
        <w:rPr>
          <w:u w:val="single" w:color="000000"/>
        </w:rPr>
        <w:t>Judicial Committee</w:t>
      </w:r>
      <w:r>
        <w:t xml:space="preserve">: (1) There shall be a three-member judicial committee to be coordinated by its ViceChairperson in the case of </w:t>
      </w:r>
      <w:r>
        <w:t xml:space="preserve">a Village Body and by its Deputy Mayor in the case of a Municipality, in order to settle disputes under their respective jurisdictions in accordance with law. </w:t>
      </w:r>
    </w:p>
    <w:p w14:paraId="61E47E7C" w14:textId="77777777" w:rsidR="00E75866" w:rsidRDefault="00162159">
      <w:pPr>
        <w:ind w:left="677" w:right="47" w:hanging="677"/>
      </w:pPr>
      <w:r>
        <w:lastRenderedPageBreak/>
        <w:t xml:space="preserve">  (2) The judicial committee under clause (1) shall consist of two members elected by the member</w:t>
      </w:r>
      <w:r>
        <w:t xml:space="preserve">s of the Village Assembly or the Municipal Assembly from amongst themselves. </w:t>
      </w:r>
    </w:p>
    <w:p w14:paraId="15D53A95" w14:textId="77777777" w:rsidR="00E75866" w:rsidRDefault="00162159">
      <w:pPr>
        <w:numPr>
          <w:ilvl w:val="0"/>
          <w:numId w:val="126"/>
        </w:numPr>
        <w:ind w:right="47" w:hanging="677"/>
      </w:pPr>
      <w:r>
        <w:rPr>
          <w:u w:val="single" w:color="000000"/>
        </w:rPr>
        <w:t>Conduct of business of Village Executive and Municipal</w:t>
      </w:r>
      <w:r>
        <w:t xml:space="preserve"> </w:t>
      </w:r>
      <w:r>
        <w:rPr>
          <w:u w:val="single" w:color="000000"/>
        </w:rPr>
        <w:t>Executive</w:t>
      </w:r>
      <w:r>
        <w:t xml:space="preserve">: Allocation and conduct of business of the Village Executive and the Municipal Executive shall be carried out in accordance with the rules approved by the Village Executive and the Municipal Executive, respectively. </w:t>
      </w:r>
    </w:p>
    <w:p w14:paraId="3035304F" w14:textId="77777777" w:rsidR="00E75866" w:rsidRDefault="00162159">
      <w:pPr>
        <w:numPr>
          <w:ilvl w:val="0"/>
          <w:numId w:val="126"/>
        </w:numPr>
        <w:spacing w:after="133"/>
        <w:ind w:right="47" w:hanging="677"/>
      </w:pPr>
      <w:r>
        <w:rPr>
          <w:u w:val="single" w:color="000000"/>
        </w:rPr>
        <w:t>Other provisi</w:t>
      </w:r>
      <w:r>
        <w:rPr>
          <w:strike/>
          <w:u w:val="single" w:color="000000"/>
        </w:rPr>
        <w:t>o</w:t>
      </w:r>
      <w:r>
        <w:rPr>
          <w:u w:val="single" w:color="000000"/>
        </w:rPr>
        <w:t>ns relating to Local Lev</w:t>
      </w:r>
      <w:r>
        <w:rPr>
          <w:u w:val="single" w:color="000000"/>
        </w:rPr>
        <w:t>el Executive</w:t>
      </w:r>
      <w:r>
        <w:t xml:space="preserve">: Other provisions relating to the Local Level Executive, except those contained in this Part, shall be as provided for in the Federal law, subject to this Constitution. </w:t>
      </w:r>
    </w:p>
    <w:p w14:paraId="038B19CC" w14:textId="77777777" w:rsidR="00E75866" w:rsidRDefault="00162159">
      <w:pPr>
        <w:numPr>
          <w:ilvl w:val="0"/>
          <w:numId w:val="126"/>
        </w:numPr>
        <w:spacing w:after="6" w:line="249" w:lineRule="auto"/>
        <w:ind w:right="47" w:hanging="677"/>
      </w:pPr>
      <w:r>
        <w:rPr>
          <w:u w:val="single" w:color="000000"/>
        </w:rPr>
        <w:t>District Assembly and District Coordination Committee</w:t>
      </w:r>
      <w:r>
        <w:t>: (1) There shall be</w:t>
      </w:r>
      <w:r>
        <w:t xml:space="preserve"> a District Assembly to make coordination </w:t>
      </w:r>
      <w:r>
        <w:tab/>
        <w:t xml:space="preserve">between </w:t>
      </w:r>
      <w:r>
        <w:tab/>
        <w:t xml:space="preserve">the </w:t>
      </w:r>
      <w:r>
        <w:tab/>
        <w:t xml:space="preserve">Village </w:t>
      </w:r>
      <w:r>
        <w:tab/>
        <w:t xml:space="preserve">Bodies </w:t>
      </w:r>
      <w:r>
        <w:tab/>
        <w:t xml:space="preserve">and </w:t>
      </w:r>
    </w:p>
    <w:p w14:paraId="0A696B73" w14:textId="77777777" w:rsidR="00E75866" w:rsidRDefault="00162159">
      <w:pPr>
        <w:ind w:left="662" w:right="47" w:firstLine="0"/>
      </w:pPr>
      <w:r>
        <w:t xml:space="preserve">Municipalities within the district. </w:t>
      </w:r>
    </w:p>
    <w:p w14:paraId="094BC112" w14:textId="77777777" w:rsidR="00E75866" w:rsidRDefault="00162159">
      <w:pPr>
        <w:numPr>
          <w:ilvl w:val="2"/>
          <w:numId w:val="134"/>
        </w:numPr>
        <w:ind w:right="47" w:hanging="446"/>
      </w:pPr>
      <w:r>
        <w:t>The District Assembly shall consist of Chairpersons and Vice-Chairpersons of Village Executives, and Mayors and Deputy Mayors of Municipal E</w:t>
      </w:r>
      <w:r>
        <w:t xml:space="preserve">xecutives within the district. The first meeting of the District Assembly shall be held no later </w:t>
      </w:r>
    </w:p>
    <w:p w14:paraId="3A3A7C0C" w14:textId="77777777" w:rsidR="00E75866" w:rsidRDefault="00162159">
      <w:pPr>
        <w:ind w:left="662" w:right="47" w:firstLine="0"/>
      </w:pPr>
      <w:r>
        <w:t xml:space="preserve">than thirty days of the date of final results of the election to the Village Assemblies and the Municipal Assemblies.  </w:t>
      </w:r>
    </w:p>
    <w:p w14:paraId="70B5AE26" w14:textId="77777777" w:rsidR="00E75866" w:rsidRDefault="00162159">
      <w:pPr>
        <w:numPr>
          <w:ilvl w:val="2"/>
          <w:numId w:val="134"/>
        </w:numPr>
        <w:spacing w:after="128"/>
        <w:ind w:right="47" w:hanging="446"/>
      </w:pPr>
      <w:r>
        <w:t xml:space="preserve">The District Assembly shall elect the </w:t>
      </w:r>
      <w:r>
        <w:t xml:space="preserve">District Coordination Committee consisting of a maximum of nine Members including one Chief, one Deputy Chief, at least three women and at least one </w:t>
      </w:r>
      <w:r>
        <w:rPr>
          <w:i/>
        </w:rPr>
        <w:t>Dalit</w:t>
      </w:r>
      <w:r>
        <w:t xml:space="preserve"> or minority. The District Coordination Committee shall discharge all functions required to be dischar</w:t>
      </w:r>
      <w:r>
        <w:t xml:space="preserve">ged by the District Assembly.  </w:t>
      </w:r>
    </w:p>
    <w:p w14:paraId="04E6E730" w14:textId="77777777" w:rsidR="00E75866" w:rsidRDefault="00162159">
      <w:pPr>
        <w:numPr>
          <w:ilvl w:val="2"/>
          <w:numId w:val="134"/>
        </w:numPr>
        <w:spacing w:after="10"/>
        <w:ind w:right="47" w:hanging="446"/>
      </w:pPr>
      <w:r>
        <w:t xml:space="preserve">A Member of a Village Assembly or Municipal </w:t>
      </w:r>
    </w:p>
    <w:p w14:paraId="293FC7D3" w14:textId="77777777" w:rsidR="00E75866" w:rsidRDefault="00162159">
      <w:pPr>
        <w:spacing w:after="0"/>
        <w:ind w:left="662" w:right="47" w:firstLine="0"/>
      </w:pPr>
      <w:r>
        <w:t xml:space="preserve">Assembly </w:t>
      </w:r>
      <w:r>
        <w:t xml:space="preserve">within the concerned district shall be eligible to be a candidate for the office of Chief, Deputy Chief or </w:t>
      </w:r>
      <w:r>
        <w:lastRenderedPageBreak/>
        <w:t xml:space="preserve">Member of the District Coordination Committee. If elected to the office of Chief, Deputy Chief or Member of the District Coordination Committee, his </w:t>
      </w:r>
      <w:r>
        <w:t xml:space="preserve">or her office of Member of Village Assembly or of Municipal </w:t>
      </w:r>
    </w:p>
    <w:p w14:paraId="0EE1A3A6" w14:textId="77777777" w:rsidR="00E75866" w:rsidRDefault="00162159">
      <w:pPr>
        <w:ind w:left="662" w:right="47" w:firstLine="0"/>
      </w:pPr>
      <w:r>
        <w:t xml:space="preserve">Assembly shall </w:t>
      </w:r>
      <w:r>
        <w:rPr>
          <w:i/>
        </w:rPr>
        <w:t>ipso facto</w:t>
      </w:r>
      <w:r>
        <w:t xml:space="preserve"> lapse.  </w:t>
      </w:r>
    </w:p>
    <w:p w14:paraId="014FE16A" w14:textId="77777777" w:rsidR="00E75866" w:rsidRDefault="00162159">
      <w:pPr>
        <w:numPr>
          <w:ilvl w:val="2"/>
          <w:numId w:val="134"/>
        </w:numPr>
        <w:ind w:right="47" w:hanging="446"/>
      </w:pPr>
      <w:r>
        <w:t xml:space="preserve">The term of office of the Chief, Deputy Chief and member of the District Coordination Committee shall be five years after the date of being elected. </w:t>
      </w:r>
    </w:p>
    <w:p w14:paraId="70874545" w14:textId="77777777" w:rsidR="00E75866" w:rsidRDefault="00162159">
      <w:pPr>
        <w:numPr>
          <w:ilvl w:val="2"/>
          <w:numId w:val="134"/>
        </w:numPr>
        <w:ind w:right="47" w:hanging="446"/>
      </w:pPr>
      <w:r>
        <w:t>Th</w:t>
      </w:r>
      <w:r>
        <w:rPr>
          <w:strike/>
        </w:rPr>
        <w:t>e</w:t>
      </w:r>
      <w:r>
        <w:t xml:space="preserve"> office</w:t>
      </w:r>
      <w:r>
        <w:t xml:space="preserve"> of the Chief, Deputy Chief and member of the District Coordination Committee shall become vacant in any of the following circumstances: </w:t>
      </w:r>
    </w:p>
    <w:p w14:paraId="107956E4" w14:textId="77777777" w:rsidR="00E75866" w:rsidRDefault="00162159">
      <w:pPr>
        <w:ind w:left="1594" w:right="47" w:firstLine="0"/>
      </w:pPr>
      <w:r>
        <w:t xml:space="preserve">(a) if the Chief </w:t>
      </w:r>
      <w:proofErr w:type="gramStart"/>
      <w:r>
        <w:t>tenders</w:t>
      </w:r>
      <w:proofErr w:type="gramEnd"/>
      <w:r>
        <w:t xml:space="preserve"> resignation in writing before the Deputy Chief, and if the Deputy Chief or member tenders res</w:t>
      </w:r>
      <w:r>
        <w:t xml:space="preserve">ignation in writing before the Chief, (b) if his or her term of office expires, (c) if he or she dies. </w:t>
      </w:r>
    </w:p>
    <w:p w14:paraId="1A071A5C" w14:textId="77777777" w:rsidR="00E75866" w:rsidRDefault="00162159">
      <w:pPr>
        <w:tabs>
          <w:tab w:val="center" w:pos="677"/>
          <w:tab w:val="right" w:pos="5916"/>
        </w:tabs>
        <w:spacing w:after="10"/>
        <w:ind w:firstLine="0"/>
        <w:jc w:val="left"/>
      </w:pPr>
      <w:r>
        <w:t xml:space="preserve"> </w:t>
      </w:r>
      <w:r>
        <w:tab/>
        <w:t xml:space="preserve"> </w:t>
      </w:r>
      <w:r>
        <w:tab/>
        <w:t xml:space="preserve">(7) The functions, duties and powers of the </w:t>
      </w:r>
    </w:p>
    <w:p w14:paraId="1D8AF15F" w14:textId="77777777" w:rsidR="00E75866" w:rsidRDefault="00162159">
      <w:pPr>
        <w:ind w:left="662" w:right="47" w:firstLine="0"/>
      </w:pPr>
      <w:r>
        <w:t xml:space="preserve">District Assembly shall be as follows: </w:t>
      </w:r>
    </w:p>
    <w:p w14:paraId="765A9AF5" w14:textId="77777777" w:rsidR="00E75866" w:rsidRDefault="00162159">
      <w:pPr>
        <w:numPr>
          <w:ilvl w:val="3"/>
          <w:numId w:val="127"/>
        </w:numPr>
        <w:spacing w:after="15" w:line="249" w:lineRule="auto"/>
        <w:ind w:right="47" w:hanging="662"/>
      </w:pPr>
      <w:r>
        <w:t xml:space="preserve">to </w:t>
      </w:r>
      <w:r>
        <w:tab/>
        <w:t xml:space="preserve">make </w:t>
      </w:r>
      <w:r>
        <w:tab/>
        <w:t xml:space="preserve">coordination </w:t>
      </w:r>
      <w:r>
        <w:tab/>
        <w:t xml:space="preserve">between </w:t>
      </w:r>
      <w:r>
        <w:tab/>
        <w:t xml:space="preserve">the </w:t>
      </w:r>
    </w:p>
    <w:p w14:paraId="0CF793DB" w14:textId="77777777" w:rsidR="00E75866" w:rsidRDefault="00162159">
      <w:pPr>
        <w:ind w:left="2126" w:right="47" w:firstLine="0"/>
      </w:pPr>
      <w:r>
        <w:t>Village Bodies and Munici</w:t>
      </w:r>
      <w:r>
        <w:t xml:space="preserve">palities within the district, </w:t>
      </w:r>
    </w:p>
    <w:p w14:paraId="10EFECF0" w14:textId="77777777" w:rsidR="00E75866" w:rsidRDefault="00162159">
      <w:pPr>
        <w:numPr>
          <w:ilvl w:val="3"/>
          <w:numId w:val="127"/>
        </w:numPr>
        <w:ind w:right="47" w:hanging="662"/>
      </w:pPr>
      <w:r>
        <w:t xml:space="preserve">to monitor development and construction works to make balance of such works, </w:t>
      </w:r>
    </w:p>
    <w:p w14:paraId="5F616563" w14:textId="77777777" w:rsidR="00E75866" w:rsidRDefault="00162159">
      <w:pPr>
        <w:numPr>
          <w:ilvl w:val="3"/>
          <w:numId w:val="127"/>
        </w:numPr>
        <w:spacing w:after="0"/>
        <w:ind w:right="47" w:hanging="662"/>
      </w:pPr>
      <w:r>
        <w:t xml:space="preserve">to make coordination between the Federal and the State Government offices and Village Bodies and </w:t>
      </w:r>
    </w:p>
    <w:p w14:paraId="367B7BA1" w14:textId="77777777" w:rsidR="00E75866" w:rsidRDefault="00162159">
      <w:pPr>
        <w:ind w:left="2126" w:right="47" w:firstLine="0"/>
      </w:pPr>
      <w:r>
        <w:t xml:space="preserve">Municipalities in the district, </w:t>
      </w:r>
    </w:p>
    <w:p w14:paraId="3A42A236" w14:textId="77777777" w:rsidR="00E75866" w:rsidRDefault="00162159">
      <w:pPr>
        <w:numPr>
          <w:ilvl w:val="3"/>
          <w:numId w:val="127"/>
        </w:numPr>
        <w:ind w:right="47" w:hanging="662"/>
      </w:pPr>
      <w:r>
        <w:t xml:space="preserve">to perform other functions as provided for in the State law.  </w:t>
      </w:r>
    </w:p>
    <w:p w14:paraId="2955B97A" w14:textId="77777777" w:rsidR="00E75866" w:rsidRDefault="00162159">
      <w:pPr>
        <w:ind w:left="662" w:right="47"/>
      </w:pPr>
      <w:r>
        <w:t>(8) Provisions relating to the conduct of the District Assembly, facilities of Members of the District Coordination Committee and other matters relating to the District Assembly shall be as pro</w:t>
      </w:r>
      <w:r>
        <w:t xml:space="preserve">vided for in the State law. </w:t>
      </w:r>
    </w:p>
    <w:p w14:paraId="58B93836" w14:textId="77777777" w:rsidR="00E75866" w:rsidRDefault="00162159">
      <w:pPr>
        <w:spacing w:after="101" w:line="249" w:lineRule="auto"/>
        <w:ind w:left="1187" w:right="1235" w:hanging="10"/>
        <w:jc w:val="center"/>
      </w:pPr>
      <w:r>
        <w:t xml:space="preserve">Part-18 </w:t>
      </w:r>
    </w:p>
    <w:p w14:paraId="54AE66FA" w14:textId="77777777" w:rsidR="00E75866" w:rsidRDefault="00162159">
      <w:pPr>
        <w:pStyle w:val="Heading1"/>
      </w:pPr>
      <w:r>
        <w:lastRenderedPageBreak/>
        <w:t>Local Legislature</w:t>
      </w:r>
      <w:r>
        <w:rPr>
          <w:u w:val="none"/>
        </w:rPr>
        <w:t xml:space="preserve"> </w:t>
      </w:r>
    </w:p>
    <w:p w14:paraId="41B16C39" w14:textId="77777777" w:rsidR="00E75866" w:rsidRDefault="00162159">
      <w:pPr>
        <w:numPr>
          <w:ilvl w:val="0"/>
          <w:numId w:val="135"/>
        </w:numPr>
        <w:ind w:right="47" w:hanging="677"/>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76EA7D24" wp14:editId="1CCFC4C4">
                <wp:simplePos x="0" y="0"/>
                <wp:positionH relativeFrom="column">
                  <wp:posOffset>1264920</wp:posOffset>
                </wp:positionH>
                <wp:positionV relativeFrom="paragraph">
                  <wp:posOffset>135853</wp:posOffset>
                </wp:positionV>
                <wp:extent cx="39624" cy="48768"/>
                <wp:effectExtent l="0" t="0" r="0" b="0"/>
                <wp:wrapNone/>
                <wp:docPr id="256379" name="Group 25637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7075" name="Shape 2707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6379" style="width:3.12pt;height:3.84pt;position:absolute;z-index:18;mso-position-horizontal-relative:text;mso-position-horizontal:absolute;margin-left:99.6pt;mso-position-vertical-relative:text;margin-top:10.6971pt;" coordsize="396,487">
                <v:shape id="Shape 2707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rPr>
          <w:u w:val="single" w:color="000000"/>
        </w:rPr>
        <w:t>Legislative powers of Local Level</w:t>
      </w:r>
      <w:r>
        <w:t xml:space="preserve">: (1) The legislative powers of the Local Level shall be vested in the Village Assembly and the Municipal Assembly, subject to this Constitution. </w:t>
      </w:r>
    </w:p>
    <w:p w14:paraId="4E9193A8" w14:textId="77777777" w:rsidR="00E75866" w:rsidRDefault="00162159">
      <w:pPr>
        <w:numPr>
          <w:ilvl w:val="1"/>
          <w:numId w:val="135"/>
        </w:numPr>
        <w:ind w:right="47"/>
      </w:pPr>
      <w:r>
        <w:t>The legislative po</w:t>
      </w:r>
      <w:r>
        <w:t xml:space="preserve">wers of the Village Assembly and the Municipal Assembly shall be as mentioned in the lists contained in Schedule-8 and Schedule-9. </w:t>
      </w:r>
    </w:p>
    <w:p w14:paraId="41DA82C7" w14:textId="77777777" w:rsidR="00E75866" w:rsidRDefault="00162159">
      <w:pPr>
        <w:numPr>
          <w:ilvl w:val="0"/>
          <w:numId w:val="135"/>
        </w:numPr>
        <w:ind w:right="47" w:hanging="677"/>
      </w:pPr>
      <w:r>
        <w:rPr>
          <w:u w:val="single" w:color="000000"/>
        </w:rPr>
        <w:t>Composition of Village Assembly</w:t>
      </w:r>
      <w:r>
        <w:t xml:space="preserve">: (1) Each Village Body shall have a Village Assembly. </w:t>
      </w:r>
    </w:p>
    <w:p w14:paraId="76D7D199" w14:textId="77777777" w:rsidR="00E75866" w:rsidRDefault="00162159">
      <w:pPr>
        <w:numPr>
          <w:ilvl w:val="1"/>
          <w:numId w:val="135"/>
        </w:numPr>
        <w:ind w:right="47"/>
      </w:pPr>
      <w:r>
        <w:t>A Village Assembly under clause (1) s</w:t>
      </w:r>
      <w:r>
        <w:t xml:space="preserve">hall consist of the Chairperson and Vice-Chairperson of the Village Executive, Ward Chairpersons, and four members elected from each ward and Members of the Village Executive elected from </w:t>
      </w:r>
      <w:r>
        <w:rPr>
          <w:i/>
        </w:rPr>
        <w:t>Dalit</w:t>
      </w:r>
      <w:r>
        <w:t xml:space="preserve"> and minority communities pursuant to clause (4) of Article 215</w:t>
      </w:r>
      <w:r>
        <w:t xml:space="preserve">. </w:t>
      </w:r>
    </w:p>
    <w:p w14:paraId="5090DB75" w14:textId="77777777" w:rsidR="00E75866" w:rsidRDefault="00162159">
      <w:pPr>
        <w:numPr>
          <w:ilvl w:val="1"/>
          <w:numId w:val="135"/>
        </w:numPr>
        <w:ind w:right="47"/>
      </w:pPr>
      <w:r>
        <w:t xml:space="preserve">A Village Assembly to be formed under clause (1) shall have representation of at least two women from each ward. </w:t>
      </w:r>
    </w:p>
    <w:p w14:paraId="60400187" w14:textId="77777777" w:rsidR="00E75866" w:rsidRDefault="00162159">
      <w:pPr>
        <w:numPr>
          <w:ilvl w:val="1"/>
          <w:numId w:val="135"/>
        </w:numPr>
        <w:ind w:right="47"/>
      </w:pPr>
      <w:r>
        <w:t xml:space="preserve">Each ward of a Village Body under the Federal law shall have a Ward Committee composed of the Ward Chairperson and four members. Such Ward </w:t>
      </w:r>
      <w:r>
        <w:t xml:space="preserve">Chairperson and Ward members shall be elected in accordance with the first past the post electoral system. </w:t>
      </w:r>
    </w:p>
    <w:p w14:paraId="128772B6" w14:textId="77777777" w:rsidR="00E75866" w:rsidRDefault="00162159">
      <w:pPr>
        <w:numPr>
          <w:ilvl w:val="1"/>
          <w:numId w:val="135"/>
        </w:numPr>
        <w:ind w:right="47"/>
      </w:pPr>
      <w:r>
        <w:t xml:space="preserve">Every person who has completed the age of eighteen years and whose name is included in the electoral rolls of the Village Body </w:t>
      </w:r>
      <w:r>
        <w:t xml:space="preserve">shall have a right to vote as provided for in the Federal law. </w:t>
      </w:r>
    </w:p>
    <w:p w14:paraId="71485B59" w14:textId="77777777" w:rsidR="00E75866" w:rsidRDefault="00162159">
      <w:pPr>
        <w:numPr>
          <w:ilvl w:val="1"/>
          <w:numId w:val="135"/>
        </w:numPr>
        <w:spacing w:after="128"/>
        <w:ind w:right="47"/>
      </w:pPr>
      <w:r>
        <w:t xml:space="preserve">A person who has the following qualification shall be qualified to become a candidate for the office of the Member of the Village Assembly: </w:t>
      </w:r>
    </w:p>
    <w:p w14:paraId="7FE55E1D" w14:textId="77777777" w:rsidR="00E75866" w:rsidRDefault="00162159">
      <w:pPr>
        <w:numPr>
          <w:ilvl w:val="2"/>
          <w:numId w:val="135"/>
        </w:numPr>
        <w:spacing w:after="136" w:line="249" w:lineRule="auto"/>
        <w:ind w:left="2127" w:right="47" w:hanging="533"/>
      </w:pPr>
      <w:r>
        <w:t xml:space="preserve">being a citizen of Nepal, </w:t>
      </w:r>
    </w:p>
    <w:p w14:paraId="1D58773F" w14:textId="77777777" w:rsidR="00E75866" w:rsidRDefault="00162159">
      <w:pPr>
        <w:numPr>
          <w:ilvl w:val="2"/>
          <w:numId w:val="135"/>
        </w:numPr>
        <w:ind w:left="2127" w:right="47" w:hanging="533"/>
      </w:pPr>
      <w:r>
        <w:t xml:space="preserve">having completed the age of </w:t>
      </w:r>
      <w:proofErr w:type="gramStart"/>
      <w:r>
        <w:t>twenty one</w:t>
      </w:r>
      <w:proofErr w:type="gramEnd"/>
      <w:r>
        <w:t xml:space="preserve"> </w:t>
      </w:r>
      <w:r>
        <w:rPr>
          <w:rFonts w:ascii="Calibri" w:eastAsia="Calibri" w:hAnsi="Calibri" w:cs="Calibri"/>
          <w:noProof/>
          <w:sz w:val="22"/>
        </w:rPr>
        <mc:AlternateContent>
          <mc:Choice Requires="wpg">
            <w:drawing>
              <wp:inline distT="0" distB="0" distL="0" distR="0" wp14:anchorId="69BC6240" wp14:editId="7B12234A">
                <wp:extent cx="39624" cy="48768"/>
                <wp:effectExtent l="0" t="0" r="0" b="0"/>
                <wp:docPr id="257042" name="Group 25704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7295" name="Shape 2729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7042" style="width:3.12pt;height:3.84pt;mso-position-horizontal-relative:char;mso-position-vertical-relative:line" coordsize="396,487">
                <v:shape id="Shape 2729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years, </w:t>
      </w:r>
    </w:p>
    <w:p w14:paraId="65E37756" w14:textId="77777777" w:rsidR="00E75866" w:rsidRDefault="00162159">
      <w:pPr>
        <w:numPr>
          <w:ilvl w:val="2"/>
          <w:numId w:val="135"/>
        </w:numPr>
        <w:ind w:left="2127" w:right="47" w:hanging="533"/>
      </w:pPr>
      <w:r>
        <w:lastRenderedPageBreak/>
        <w:t>being his or her name included in the electoral rolls of the Village Body, and (d</w:t>
      </w:r>
      <w:proofErr w:type="gramStart"/>
      <w:r>
        <w:t>)  not</w:t>
      </w:r>
      <w:proofErr w:type="gramEnd"/>
      <w:r>
        <w:t xml:space="preserve"> being disqualified by any law. </w:t>
      </w:r>
    </w:p>
    <w:p w14:paraId="62661B12" w14:textId="77777777" w:rsidR="00E75866" w:rsidRDefault="00162159">
      <w:pPr>
        <w:numPr>
          <w:ilvl w:val="1"/>
          <w:numId w:val="135"/>
        </w:numPr>
        <w:spacing w:after="133"/>
        <w:ind w:right="47"/>
      </w:pPr>
      <w:r>
        <w:t>Matters relating to the election to the Village Assembly and other matters pertaining t</w:t>
      </w:r>
      <w:r>
        <w:t xml:space="preserve">hereto shall be as provided for in the Federal law. </w:t>
      </w:r>
    </w:p>
    <w:p w14:paraId="022972E9" w14:textId="77777777" w:rsidR="00E75866" w:rsidRDefault="00162159">
      <w:pPr>
        <w:numPr>
          <w:ilvl w:val="0"/>
          <w:numId w:val="135"/>
        </w:numPr>
        <w:spacing w:after="10" w:line="249" w:lineRule="auto"/>
        <w:ind w:right="47" w:hanging="677"/>
      </w:pPr>
      <w:r>
        <w:rPr>
          <w:u w:val="single" w:color="000000"/>
        </w:rPr>
        <w:t xml:space="preserve">Composition </w:t>
      </w:r>
      <w:r>
        <w:rPr>
          <w:u w:val="single" w:color="000000"/>
        </w:rPr>
        <w:tab/>
        <w:t xml:space="preserve">of </w:t>
      </w:r>
      <w:r>
        <w:rPr>
          <w:u w:val="single" w:color="000000"/>
        </w:rPr>
        <w:tab/>
        <w:t xml:space="preserve">Municipal </w:t>
      </w:r>
      <w:r>
        <w:rPr>
          <w:u w:val="single" w:color="000000"/>
        </w:rPr>
        <w:tab/>
        <w:t>Assembly</w:t>
      </w:r>
      <w:r>
        <w:t xml:space="preserve">: </w:t>
      </w:r>
      <w:r>
        <w:tab/>
        <w:t xml:space="preserve">(1) </w:t>
      </w:r>
      <w:r>
        <w:tab/>
        <w:t xml:space="preserve">Each </w:t>
      </w:r>
    </w:p>
    <w:p w14:paraId="0B2A014E" w14:textId="77777777" w:rsidR="00E75866" w:rsidRDefault="00162159">
      <w:pPr>
        <w:ind w:left="662" w:right="47" w:firstLine="0"/>
      </w:pPr>
      <w:r>
        <w:t xml:space="preserve">Municipality shall have a Municipal Assembly. </w:t>
      </w:r>
    </w:p>
    <w:p w14:paraId="6580CAB4" w14:textId="77777777" w:rsidR="00E75866" w:rsidRDefault="00162159">
      <w:pPr>
        <w:numPr>
          <w:ilvl w:val="1"/>
          <w:numId w:val="135"/>
        </w:numPr>
        <w:ind w:right="47"/>
      </w:pPr>
      <w:r>
        <w:t>A Municipal Assembly under clause (1) shall consist of the Mayor and the Deputy Mayor of the Municipal Exe</w:t>
      </w:r>
      <w:r>
        <w:t xml:space="preserve">cutive, Ward Chairpersons, and four members elected from each Ward and members of the Municipal Executive elected from </w:t>
      </w:r>
      <w:r>
        <w:rPr>
          <w:i/>
        </w:rPr>
        <w:t>Dalit</w:t>
      </w:r>
      <w:r>
        <w:t xml:space="preserve"> or minority communities pursuant to clause (4) of Article 216. </w:t>
      </w:r>
    </w:p>
    <w:p w14:paraId="18ED4329" w14:textId="77777777" w:rsidR="00E75866" w:rsidRDefault="00162159">
      <w:pPr>
        <w:numPr>
          <w:ilvl w:val="1"/>
          <w:numId w:val="135"/>
        </w:numPr>
        <w:ind w:right="47"/>
      </w:pPr>
      <w:r>
        <w:t>A Municipal Assembly to be formed under clause (1) shall have repre</w:t>
      </w:r>
      <w:r>
        <w:t xml:space="preserve">sentation of at least two women from each Ward. </w:t>
      </w:r>
    </w:p>
    <w:p w14:paraId="6136360A" w14:textId="77777777" w:rsidR="00E75866" w:rsidRDefault="00162159">
      <w:pPr>
        <w:numPr>
          <w:ilvl w:val="1"/>
          <w:numId w:val="135"/>
        </w:numPr>
        <w:ind w:right="47"/>
      </w:pPr>
      <w:r>
        <w:t>Each ward of a Municipality shall have a Ward Committee composed of one Ward Chairperson and four members as provided for in the Federal law. Such Ward Chairperson and Ward members shall be elected in accord</w:t>
      </w:r>
      <w:r>
        <w:t xml:space="preserve">ance with the first past the post electoral system. </w:t>
      </w:r>
    </w:p>
    <w:p w14:paraId="77C3F5AC" w14:textId="77777777" w:rsidR="00E75866" w:rsidRDefault="00162159">
      <w:pPr>
        <w:numPr>
          <w:ilvl w:val="1"/>
          <w:numId w:val="135"/>
        </w:numPr>
        <w:ind w:right="47"/>
      </w:pPr>
      <w:r>
        <w:t xml:space="preserve">Every person who has completed the age of eighteen years and whose name is included in the electoral rolls of the Municipality shall have a right to vote as provided for in the Federal law. </w:t>
      </w:r>
    </w:p>
    <w:p w14:paraId="33B4B1BC" w14:textId="77777777" w:rsidR="00E75866" w:rsidRDefault="00162159">
      <w:pPr>
        <w:numPr>
          <w:ilvl w:val="1"/>
          <w:numId w:val="135"/>
        </w:numPr>
        <w:ind w:right="47"/>
      </w:pPr>
      <w:r>
        <w:t>A person who</w:t>
      </w:r>
      <w:r>
        <w:t xml:space="preserve"> has the following qualification shall be qualified to be a candidate for the office of member of the Municipal Assembly: </w:t>
      </w:r>
    </w:p>
    <w:p w14:paraId="361342A7" w14:textId="77777777" w:rsidR="00E75866" w:rsidRDefault="00162159">
      <w:pPr>
        <w:numPr>
          <w:ilvl w:val="2"/>
          <w:numId w:val="135"/>
        </w:numPr>
        <w:spacing w:after="10" w:line="249" w:lineRule="auto"/>
        <w:ind w:left="2127" w:right="47" w:hanging="533"/>
      </w:pPr>
      <w:r>
        <w:t xml:space="preserve">being a citizen of Nepal, </w:t>
      </w:r>
    </w:p>
    <w:p w14:paraId="1BF0D3D7" w14:textId="77777777" w:rsidR="00E75866" w:rsidRDefault="00162159">
      <w:pPr>
        <w:spacing w:after="117" w:line="259" w:lineRule="auto"/>
        <w:ind w:left="1992" w:firstLine="0"/>
        <w:jc w:val="left"/>
      </w:pPr>
      <w:r>
        <w:rPr>
          <w:rFonts w:ascii="Calibri" w:eastAsia="Calibri" w:hAnsi="Calibri" w:cs="Calibri"/>
          <w:noProof/>
          <w:sz w:val="22"/>
        </w:rPr>
        <mc:AlternateContent>
          <mc:Choice Requires="wpg">
            <w:drawing>
              <wp:inline distT="0" distB="0" distL="0" distR="0" wp14:anchorId="01E0B942" wp14:editId="252FD7B2">
                <wp:extent cx="39624" cy="48768"/>
                <wp:effectExtent l="0" t="0" r="0" b="0"/>
                <wp:docPr id="257094" name="Group 25709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7526" name="Shape 2752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7094" style="width:3.12pt;height:3.84pt;mso-position-horizontal-relative:char;mso-position-vertical-relative:line" coordsize="396,487">
                <v:shape id="Shape 2752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00FBAA6A" w14:textId="77777777" w:rsidR="00E75866" w:rsidRDefault="00162159">
      <w:pPr>
        <w:numPr>
          <w:ilvl w:val="2"/>
          <w:numId w:val="135"/>
        </w:numPr>
        <w:ind w:left="2127" w:right="47" w:hanging="533"/>
      </w:pPr>
      <w:r>
        <w:t xml:space="preserve">having completed the age of </w:t>
      </w:r>
      <w:proofErr w:type="gramStart"/>
      <w:r>
        <w:t>twenty one</w:t>
      </w:r>
      <w:proofErr w:type="gramEnd"/>
      <w:r>
        <w:t xml:space="preserve"> years, </w:t>
      </w:r>
    </w:p>
    <w:p w14:paraId="51C546AD" w14:textId="77777777" w:rsidR="00E75866" w:rsidRDefault="00162159">
      <w:pPr>
        <w:numPr>
          <w:ilvl w:val="2"/>
          <w:numId w:val="135"/>
        </w:numPr>
        <w:ind w:left="2127" w:right="47" w:hanging="533"/>
      </w:pPr>
      <w:r>
        <w:t xml:space="preserve">being his or her name included in the electoral rolls of </w:t>
      </w:r>
      <w:r>
        <w:t>the Municipality, and (d</w:t>
      </w:r>
      <w:proofErr w:type="gramStart"/>
      <w:r>
        <w:t>)  not</w:t>
      </w:r>
      <w:proofErr w:type="gramEnd"/>
      <w:r>
        <w:t xml:space="preserve"> being disqualified by any law. </w:t>
      </w:r>
    </w:p>
    <w:p w14:paraId="18352E19" w14:textId="77777777" w:rsidR="00E75866" w:rsidRDefault="00162159">
      <w:pPr>
        <w:numPr>
          <w:ilvl w:val="1"/>
          <w:numId w:val="135"/>
        </w:numPr>
        <w:spacing w:after="101" w:line="249" w:lineRule="auto"/>
        <w:ind w:right="47"/>
      </w:pPr>
      <w:r>
        <w:lastRenderedPageBreak/>
        <w:t xml:space="preserve">Matters relating to the election to the Municipal Assembly and other matters pertaining thereto shall be as provided for in the Federal law. </w:t>
      </w:r>
    </w:p>
    <w:p w14:paraId="4B362C74" w14:textId="77777777" w:rsidR="00E75866" w:rsidRDefault="00162159">
      <w:pPr>
        <w:numPr>
          <w:ilvl w:val="0"/>
          <w:numId w:val="135"/>
        </w:numPr>
        <w:ind w:right="47" w:hanging="677"/>
      </w:pPr>
      <w:r>
        <w:rPr>
          <w:u w:val="single" w:color="000000"/>
        </w:rPr>
        <w:t>Chairperson and Vice-</w:t>
      </w:r>
      <w:r>
        <w:rPr>
          <w:u w:val="single" w:color="000000"/>
        </w:rPr>
        <w:t>Chairperson of Village Assembly</w:t>
      </w:r>
      <w:r>
        <w:t xml:space="preserve"> </w:t>
      </w:r>
      <w:r>
        <w:rPr>
          <w:u w:val="single" w:color="000000"/>
        </w:rPr>
        <w:t>and Municipal Assembly</w:t>
      </w:r>
      <w:r>
        <w:t xml:space="preserve">: The Chairperson and ViceChairperson of a Village Executive and the Mayor and Deputy Mayor of a Municipal Executive shall </w:t>
      </w:r>
      <w:r>
        <w:rPr>
          <w:i/>
        </w:rPr>
        <w:t>ipso facto</w:t>
      </w:r>
      <w:r>
        <w:t xml:space="preserve"> </w:t>
      </w:r>
    </w:p>
    <w:p w14:paraId="785440E5" w14:textId="77777777" w:rsidR="00E75866" w:rsidRDefault="00162159">
      <w:pPr>
        <w:ind w:left="662" w:right="47" w:firstLine="0"/>
      </w:pPr>
      <w:r>
        <w:t>be the Chairperson and Vice-Chairperson of the Village Assembly and</w:t>
      </w:r>
      <w:r>
        <w:t xml:space="preserve"> the Municipal Assembly, respectively, and perform functions as such. </w:t>
      </w:r>
    </w:p>
    <w:p w14:paraId="534A7A77" w14:textId="77777777" w:rsidR="00E75866" w:rsidRDefault="00162159">
      <w:pPr>
        <w:numPr>
          <w:ilvl w:val="0"/>
          <w:numId w:val="135"/>
        </w:numPr>
        <w:ind w:right="47" w:hanging="677"/>
      </w:pPr>
      <w:r>
        <w:rPr>
          <w:u w:val="single" w:color="000000"/>
        </w:rPr>
        <w:t>Term of Village Assembly and Municipal Assembly</w:t>
      </w:r>
      <w:r>
        <w:t>: The term of a Village Assembly and of a Municipal Assembly shall be five years for the date of election. Another Village Assembly and Mu</w:t>
      </w:r>
      <w:r>
        <w:t xml:space="preserve">nicipal Assembly shall be elected not later than six months of the expiration of such a term. </w:t>
      </w:r>
    </w:p>
    <w:p w14:paraId="6B490902" w14:textId="77777777" w:rsidR="00E75866" w:rsidRDefault="00162159">
      <w:pPr>
        <w:numPr>
          <w:ilvl w:val="0"/>
          <w:numId w:val="135"/>
        </w:numPr>
        <w:ind w:right="47" w:hanging="677"/>
      </w:pPr>
      <w:r>
        <w:rPr>
          <w:u w:val="single" w:color="000000"/>
        </w:rPr>
        <w:t>Powers to make law</w:t>
      </w:r>
      <w:r>
        <w:t>: (1) A Village Assembly and a Municipal Assembly may make necessary laws on the matters set forth in the Lists contained in Schedule-8 and Sch</w:t>
      </w:r>
      <w:r>
        <w:t xml:space="preserve">edule-9. </w:t>
      </w:r>
    </w:p>
    <w:p w14:paraId="6BEB9380" w14:textId="77777777" w:rsidR="00E75866" w:rsidRDefault="00162159">
      <w:pPr>
        <w:numPr>
          <w:ilvl w:val="1"/>
          <w:numId w:val="135"/>
        </w:numPr>
        <w:ind w:right="47"/>
      </w:pPr>
      <w:r>
        <w:t xml:space="preserve">The process for making laws under clause (1) shall be as provided for in the State Law.  </w:t>
      </w:r>
    </w:p>
    <w:p w14:paraId="4786866B" w14:textId="77777777" w:rsidR="00E75866" w:rsidRDefault="00162159">
      <w:pPr>
        <w:numPr>
          <w:ilvl w:val="0"/>
          <w:numId w:val="135"/>
        </w:numPr>
        <w:spacing w:after="0"/>
        <w:ind w:right="47" w:hanging="677"/>
      </w:pPr>
      <w:r>
        <w:rPr>
          <w:u w:val="single" w:color="000000"/>
        </w:rPr>
        <w:t>Other provisions relating to Village Assembly and</w:t>
      </w:r>
      <w:r>
        <w:t xml:space="preserve"> </w:t>
      </w:r>
      <w:r>
        <w:rPr>
          <w:u w:val="single" w:color="000000"/>
        </w:rPr>
        <w:t>Municipal Assembly</w:t>
      </w:r>
      <w:r>
        <w:t xml:space="preserve">: Other matters relating to the conduct of business of a Village Assembly and Municipal </w:t>
      </w:r>
      <w:r>
        <w:t>Assembly, rules of procedures of meetings, formation of committees, conditions in which the office of member fal</w:t>
      </w:r>
      <w:r>
        <w:rPr>
          <w:strike/>
        </w:rPr>
        <w:t>l</w:t>
      </w:r>
      <w:r>
        <w:t xml:space="preserve">s vacant, facilities receivable by members of the Village Assembly and Municipal Assembly and employees and offices of the Village Body and </w:t>
      </w:r>
    </w:p>
    <w:p w14:paraId="0EDF8686" w14:textId="77777777" w:rsidR="00E75866" w:rsidRDefault="00162159">
      <w:pPr>
        <w:ind w:left="662" w:right="47" w:firstLine="0"/>
      </w:pPr>
      <w:r>
        <w:t>Mu</w:t>
      </w:r>
      <w:r>
        <w:t xml:space="preserve">nicipality shall be as provided for in the State law. </w:t>
      </w:r>
    </w:p>
    <w:p w14:paraId="30387961" w14:textId="77777777" w:rsidR="00E75866" w:rsidRDefault="00162159">
      <w:pPr>
        <w:spacing w:after="101" w:line="249" w:lineRule="auto"/>
        <w:ind w:left="1187" w:right="1235" w:hanging="10"/>
        <w:jc w:val="center"/>
      </w:pPr>
      <w:r>
        <w:t xml:space="preserve">Part-19 </w:t>
      </w:r>
    </w:p>
    <w:p w14:paraId="019548A5" w14:textId="77777777" w:rsidR="00E75866" w:rsidRDefault="00162159">
      <w:pPr>
        <w:pStyle w:val="Heading1"/>
        <w:ind w:right="59"/>
      </w:pPr>
      <w:r>
        <w:t>Local Financial Procedures</w:t>
      </w:r>
      <w:r>
        <w:rPr>
          <w:u w:val="none"/>
        </w:rPr>
        <w:t xml:space="preserve"> </w:t>
      </w:r>
    </w:p>
    <w:p w14:paraId="5710A394" w14:textId="77777777" w:rsidR="00E75866" w:rsidRDefault="00162159">
      <w:pPr>
        <w:numPr>
          <w:ilvl w:val="0"/>
          <w:numId w:val="136"/>
        </w:numPr>
        <w:ind w:right="47" w:hanging="677"/>
      </w:pPr>
      <w:r>
        <w:rPr>
          <w:u w:val="single" w:color="000000"/>
        </w:rPr>
        <w:t>No tax to be levied or loan to be raised</w:t>
      </w:r>
      <w:r>
        <w:t xml:space="preserve">: (1) No tax shall be levied and collected and no loan raised in the Local level except in accordance with law. </w:t>
      </w:r>
    </w:p>
    <w:p w14:paraId="3460431A" w14:textId="77777777" w:rsidR="00E75866" w:rsidRDefault="00162159">
      <w:pPr>
        <w:numPr>
          <w:ilvl w:val="1"/>
          <w:numId w:val="136"/>
        </w:numPr>
        <w:ind w:right="47" w:hanging="677"/>
      </w:pPr>
      <w:r>
        <w:lastRenderedPageBreak/>
        <w:t>The Local l</w:t>
      </w:r>
      <w:r>
        <w:t xml:space="preserve">evel may levy tax by law on matters falling within its domain without prejudice to national economic policies, carriage of goods and services, capital and labour market, and the neighbouring State or Local level. </w:t>
      </w:r>
    </w:p>
    <w:p w14:paraId="6BFB15AF" w14:textId="77777777" w:rsidR="00E75866" w:rsidRDefault="00162159">
      <w:pPr>
        <w:numPr>
          <w:ilvl w:val="0"/>
          <w:numId w:val="136"/>
        </w:numPr>
        <w:ind w:right="47" w:hanging="677"/>
      </w:pPr>
      <w:r>
        <w:rPr>
          <w:u w:val="single" w:color="000000"/>
        </w:rPr>
        <w:t>Local Consolidated Fund</w:t>
      </w:r>
      <w:proofErr w:type="gramStart"/>
      <w:r>
        <w:t>:  (</w:t>
      </w:r>
      <w:proofErr w:type="gramEnd"/>
      <w:r>
        <w:t>1) Each Village</w:t>
      </w:r>
      <w:r>
        <w:t xml:space="preserve"> Body and Municipality under the Local Level shall have one Local Consolidate Fund. All revenues received by the Village Body or Municipality, any amounts of grants received from the Government of Nepal and the State Government, all loans raised by the Vil</w:t>
      </w:r>
      <w:r>
        <w:t xml:space="preserve">lage Body and Municipality, and amounts received from other sources shall be credited to such a Fund. </w:t>
      </w:r>
    </w:p>
    <w:p w14:paraId="1A7BC13B" w14:textId="77777777" w:rsidR="00E75866" w:rsidRDefault="00162159">
      <w:pPr>
        <w:numPr>
          <w:ilvl w:val="1"/>
          <w:numId w:val="136"/>
        </w:numPr>
        <w:ind w:right="47" w:hanging="677"/>
      </w:pPr>
      <w:r>
        <w:t xml:space="preserve">Matters relating to expenditures from the Local Consolidated Fund under clause (1) shall be as provided for in the Local law. </w:t>
      </w:r>
    </w:p>
    <w:p w14:paraId="18B0A238" w14:textId="77777777" w:rsidR="00E75866" w:rsidRDefault="00162159">
      <w:pPr>
        <w:numPr>
          <w:ilvl w:val="0"/>
          <w:numId w:val="136"/>
        </w:numPr>
        <w:ind w:right="47" w:hanging="677"/>
      </w:pPr>
      <w:r>
        <w:rPr>
          <w:u w:val="single" w:color="000000"/>
        </w:rPr>
        <w:t>Estimates of revenues and expenditures of Village Body</w:t>
      </w:r>
      <w:r>
        <w:t xml:space="preserve"> </w:t>
      </w:r>
      <w:r>
        <w:rPr>
          <w:u w:val="single" w:color="000000"/>
        </w:rPr>
        <w:t>and Municipality</w:t>
      </w:r>
      <w:r>
        <w:t>: (1) The Village Executive and the Municipal Executive shall, subject to this Constitution, lay an estimate of revenues and expenditures of every financial year before, and have the es</w:t>
      </w:r>
      <w:r>
        <w:t xml:space="preserve">timate passed by, the Village Assembly and the Municipal Assembly, respectively, as provided for in the Local law. </w:t>
      </w:r>
    </w:p>
    <w:p w14:paraId="4B4BF125" w14:textId="77777777" w:rsidR="00E75866" w:rsidRDefault="00162159">
      <w:pPr>
        <w:numPr>
          <w:ilvl w:val="1"/>
          <w:numId w:val="136"/>
        </w:numPr>
        <w:spacing w:after="133"/>
        <w:ind w:right="47" w:hanging="677"/>
      </w:pPr>
      <w:r>
        <w:t xml:space="preserve">If, in laying an estimate of revenues and expenditures under clause (1), the Village Executive or Municipal Executive is required to make a </w:t>
      </w:r>
      <w:r>
        <w:t xml:space="preserve">deficit budget, it must purpose also the sources to meet the deficit as provided for in the Federal law and the State law. </w:t>
      </w:r>
    </w:p>
    <w:p w14:paraId="3B6EF820" w14:textId="77777777" w:rsidR="00E75866" w:rsidRDefault="00162159">
      <w:pPr>
        <w:spacing w:after="0" w:line="259" w:lineRule="auto"/>
        <w:ind w:firstLine="0"/>
        <w:jc w:val="left"/>
      </w:pPr>
      <w:r>
        <w:t xml:space="preserve"> </w:t>
      </w:r>
      <w:r>
        <w:tab/>
        <w:t xml:space="preserve"> </w:t>
      </w:r>
    </w:p>
    <w:p w14:paraId="2B31BBBE" w14:textId="77777777" w:rsidR="00E75866" w:rsidRDefault="00162159">
      <w:pPr>
        <w:spacing w:after="101" w:line="249" w:lineRule="auto"/>
        <w:ind w:left="1187" w:right="1235" w:hanging="10"/>
        <w:jc w:val="center"/>
      </w:pPr>
      <w:r>
        <w:t xml:space="preserve">Part-20 </w:t>
      </w:r>
    </w:p>
    <w:p w14:paraId="2DFC32E1" w14:textId="77777777" w:rsidR="00E75866" w:rsidRDefault="00162159">
      <w:pPr>
        <w:pStyle w:val="Heading1"/>
        <w:ind w:right="65"/>
      </w:pPr>
      <w:r>
        <w:t>Interrelations between Federation, State and Local Level</w:t>
      </w:r>
      <w:r>
        <w:rPr>
          <w:u w:val="none"/>
        </w:rPr>
        <w:t xml:space="preserve"> </w:t>
      </w:r>
    </w:p>
    <w:p w14:paraId="3F38A6D3" w14:textId="77777777" w:rsidR="00E75866" w:rsidRDefault="00162159">
      <w:pPr>
        <w:numPr>
          <w:ilvl w:val="0"/>
          <w:numId w:val="137"/>
        </w:numPr>
        <w:ind w:right="47" w:hanging="677"/>
      </w:pPr>
      <w:r>
        <w:rPr>
          <w:u w:val="single" w:color="000000"/>
        </w:rPr>
        <w:t>Legislative interrelations between Federation and States</w:t>
      </w:r>
      <w:r>
        <w:t xml:space="preserve">: (1) The Federal Law may be made to be applicable to the whole of, or, if required, to any part of, the territory of Nepal.  </w:t>
      </w:r>
    </w:p>
    <w:p w14:paraId="7B64B242" w14:textId="77777777" w:rsidR="00E75866" w:rsidRDefault="00162159">
      <w:pPr>
        <w:numPr>
          <w:ilvl w:val="1"/>
          <w:numId w:val="137"/>
        </w:numPr>
        <w:ind w:right="47"/>
      </w:pPr>
      <w:r>
        <w:t>A State law may be made to be applicable to the whole of, or as required,</w:t>
      </w:r>
      <w:r>
        <w:t xml:space="preserve"> to any part of the territory of the State. </w:t>
      </w:r>
    </w:p>
    <w:p w14:paraId="6117845D" w14:textId="77777777" w:rsidR="00E75866" w:rsidRDefault="00162159">
      <w:pPr>
        <w:numPr>
          <w:ilvl w:val="1"/>
          <w:numId w:val="137"/>
        </w:numPr>
        <w:ind w:right="47"/>
      </w:pPr>
      <w:r>
        <w:lastRenderedPageBreak/>
        <w:t>If two or more States make a request to the Government of Nepal to make laws on any matter enumerated in Schedule-6, the Federal Parliament may make necessary laws. Such laws shall be applicable only to the conc</w:t>
      </w:r>
      <w:r>
        <w:t xml:space="preserve">erned States. </w:t>
      </w:r>
    </w:p>
    <w:p w14:paraId="5E3DBD53" w14:textId="77777777" w:rsidR="00E75866" w:rsidRDefault="00162159">
      <w:pPr>
        <w:numPr>
          <w:ilvl w:val="0"/>
          <w:numId w:val="137"/>
        </w:numPr>
        <w:ind w:right="47" w:hanging="677"/>
      </w:pPr>
      <w:r>
        <w:rPr>
          <w:u w:val="single" w:color="000000"/>
        </w:rPr>
        <w:t>Relations between Federation, State and Local level</w:t>
      </w:r>
      <w:r>
        <w:t xml:space="preserve">: (1) The relations between the Federation, States, and Local level shall be based on the principles of cooperation, coexistence and coordination. </w:t>
      </w:r>
    </w:p>
    <w:p w14:paraId="0194F551" w14:textId="77777777" w:rsidR="00E75866" w:rsidRDefault="00162159">
      <w:pPr>
        <w:numPr>
          <w:ilvl w:val="1"/>
          <w:numId w:val="137"/>
        </w:numPr>
        <w:ind w:right="47"/>
      </w:pPr>
      <w:r>
        <w:t>The Government of Nepal may, pursuant to t</w:t>
      </w:r>
      <w:r>
        <w:t>his Constituti</w:t>
      </w:r>
      <w:r>
        <w:rPr>
          <w:strike/>
        </w:rPr>
        <w:t>o</w:t>
      </w:r>
      <w:r>
        <w:t>n and the Federal Law, give necessary directions to any State Council of Ministers on matters of national importance and on matters to be coordinated between the States, and it shall be the duty of the concerned State Council of Ministers to</w:t>
      </w:r>
      <w:r>
        <w:t xml:space="preserve"> abide by such directions. </w:t>
      </w:r>
    </w:p>
    <w:p w14:paraId="4A93E7F0" w14:textId="77777777" w:rsidR="00E75866" w:rsidRDefault="00162159">
      <w:pPr>
        <w:numPr>
          <w:ilvl w:val="1"/>
          <w:numId w:val="137"/>
        </w:numPr>
        <w:ind w:right="47"/>
      </w:pPr>
      <w:r>
        <w:t>If any such type of act as may seriously undermine the sovereignty, territorial integrity, nationality or independence of Nepal is carried out in any State, the President may, as required, warn such State Council of Ministers, s</w:t>
      </w:r>
      <w:r>
        <w:t xml:space="preserve">uspend or dissolve the State Council of Ministers and the State Assembly for a period not exceeding six months. </w:t>
      </w:r>
    </w:p>
    <w:p w14:paraId="2735AEEB" w14:textId="77777777" w:rsidR="00E75866" w:rsidRDefault="00162159">
      <w:pPr>
        <w:numPr>
          <w:ilvl w:val="1"/>
          <w:numId w:val="137"/>
        </w:numPr>
        <w:ind w:right="47"/>
      </w:pPr>
      <w:r>
        <w:t>Any suspension or dissolution of any State Council of Ministers and State Assembly made pursuant to clause (3) must get ratified by a two-third</w:t>
      </w:r>
      <w:r>
        <w:t xml:space="preserve">s majority of the total number of the then members of the Federal Parliament within </w:t>
      </w:r>
      <w:proofErr w:type="gramStart"/>
      <w:r>
        <w:t>thirty five</w:t>
      </w:r>
      <w:proofErr w:type="gramEnd"/>
      <w:r>
        <w:t xml:space="preserve"> days. </w:t>
      </w:r>
    </w:p>
    <w:p w14:paraId="51842C4F" w14:textId="77777777" w:rsidR="00E75866" w:rsidRDefault="00162159">
      <w:pPr>
        <w:numPr>
          <w:ilvl w:val="1"/>
          <w:numId w:val="137"/>
        </w:numPr>
        <w:ind w:right="47"/>
      </w:pPr>
      <w:r>
        <w:t>If dissolution made pursuant to clause (3) is ratified by the Federal Parliament, election to the State Assembly shall be held in such State within six m</w:t>
      </w:r>
      <w:r>
        <w:t xml:space="preserve">onths. </w:t>
      </w:r>
    </w:p>
    <w:p w14:paraId="56A4C2B7" w14:textId="77777777" w:rsidR="00E75866" w:rsidRDefault="00162159">
      <w:pPr>
        <w:ind w:left="662" w:right="47"/>
      </w:pPr>
      <w:r>
        <w:t xml:space="preserve">Provided that such suspension or dissolution shall </w:t>
      </w:r>
      <w:r>
        <w:rPr>
          <w:i/>
        </w:rPr>
        <w:t>ipso facto</w:t>
      </w:r>
      <w:r>
        <w:t xml:space="preserve"> be invalid if it is not ratified by the Federal Parliament. </w:t>
      </w:r>
    </w:p>
    <w:p w14:paraId="09CED587" w14:textId="77777777" w:rsidR="00E75866" w:rsidRDefault="00162159">
      <w:pPr>
        <w:numPr>
          <w:ilvl w:val="1"/>
          <w:numId w:val="137"/>
        </w:numPr>
        <w:ind w:right="47"/>
      </w:pPr>
      <w:r>
        <w:t>The Federal ruling shall apply to such State during the period of such suspension if the suspension made pursuant to clause (</w:t>
      </w:r>
      <w:r>
        <w:t xml:space="preserve">3) is ratified </w:t>
      </w:r>
      <w:r>
        <w:lastRenderedPageBreak/>
        <w:t xml:space="preserve">pursuant to clause (4) and until election to the State Assembly is held pursuant to clause (5). </w:t>
      </w:r>
    </w:p>
    <w:p w14:paraId="5EE256DC" w14:textId="77777777" w:rsidR="00E75866" w:rsidRDefault="00162159">
      <w:pPr>
        <w:numPr>
          <w:ilvl w:val="1"/>
          <w:numId w:val="137"/>
        </w:numPr>
        <w:ind w:right="47"/>
      </w:pPr>
      <w:r>
        <w:t xml:space="preserve">During the continuance of the Federal rule, the Federal Parliament may make laws with respect to any matter enumerated in the List contained in </w:t>
      </w:r>
      <w:r>
        <w:t>Schedule6. Such laws shall continue to exist until repealed by other laws ma</w:t>
      </w:r>
      <w:r>
        <w:rPr>
          <w:strike/>
        </w:rPr>
        <w:t>d</w:t>
      </w:r>
      <w:r>
        <w:t xml:space="preserve">e by the concerned State Assembly. </w:t>
      </w:r>
    </w:p>
    <w:p w14:paraId="2C2B2651" w14:textId="77777777" w:rsidR="00E75866" w:rsidRDefault="00162159">
      <w:pPr>
        <w:numPr>
          <w:ilvl w:val="1"/>
          <w:numId w:val="137"/>
        </w:numPr>
        <w:ind w:right="47"/>
      </w:pPr>
      <w:r>
        <w:t>The Government of Nepal may, directly or through the State Government, render necessary assistance to, and give necessary directives to, any Vi</w:t>
      </w:r>
      <w:r>
        <w:t xml:space="preserve">llage Executive or Municipal Executive, pursuant to this Constitution and the Federal law. It shall be the duty of the Village Executive or Municipal Executive to abide by such directives. </w:t>
      </w:r>
    </w:p>
    <w:p w14:paraId="0E69B697" w14:textId="77777777" w:rsidR="00E75866" w:rsidRDefault="00162159">
      <w:pPr>
        <w:numPr>
          <w:ilvl w:val="0"/>
          <w:numId w:val="137"/>
        </w:numPr>
        <w:ind w:right="47" w:hanging="677"/>
      </w:pPr>
      <w:r>
        <w:rPr>
          <w:u w:val="single" w:color="000000"/>
        </w:rPr>
        <w:t>Relations between States</w:t>
      </w:r>
      <w:r>
        <w:t>: (1) One State shall render assistance in</w:t>
      </w:r>
      <w:r>
        <w:t xml:space="preserve"> the execution of legal provisions or judicial and administrative decisions or orders of another State. </w:t>
      </w:r>
    </w:p>
    <w:p w14:paraId="088E6513" w14:textId="77777777" w:rsidR="00E75866" w:rsidRDefault="00162159">
      <w:pPr>
        <w:numPr>
          <w:ilvl w:val="1"/>
          <w:numId w:val="137"/>
        </w:numPr>
        <w:ind w:right="47"/>
      </w:pPr>
      <w:r>
        <w:t>A State may exchange information and consult with another State on matters of common concern and interest, coordinate each other on their activities an</w:t>
      </w:r>
      <w:r>
        <w:t xml:space="preserve">d legislations and extend mutual assistance. </w:t>
      </w:r>
    </w:p>
    <w:p w14:paraId="59C82F71" w14:textId="77777777" w:rsidR="00E75866" w:rsidRDefault="00162159">
      <w:pPr>
        <w:numPr>
          <w:ilvl w:val="1"/>
          <w:numId w:val="137"/>
        </w:numPr>
        <w:ind w:right="47"/>
      </w:pPr>
      <w:r>
        <w:t xml:space="preserve">A State shall, in accordance with its State law, provide equal security, treatment and facility to residents of another State. </w:t>
      </w:r>
    </w:p>
    <w:p w14:paraId="6FD0DBF6" w14:textId="77777777" w:rsidR="00E75866" w:rsidRDefault="00162159">
      <w:pPr>
        <w:numPr>
          <w:ilvl w:val="0"/>
          <w:numId w:val="137"/>
        </w:numPr>
        <w:spacing w:after="133"/>
        <w:ind w:right="47" w:hanging="677"/>
      </w:pPr>
      <w:r>
        <w:rPr>
          <w:u w:val="single" w:color="000000"/>
        </w:rPr>
        <w:t>Inter-State Council</w:t>
      </w:r>
      <w:r>
        <w:t>: (1) There shall be an Inter-State Council as follows to settl</w:t>
      </w:r>
      <w:r>
        <w:t xml:space="preserve">e political disputes arising between the Federation and a State and between States: </w:t>
      </w:r>
    </w:p>
    <w:p w14:paraId="3A936B5F" w14:textId="77777777" w:rsidR="00E75866" w:rsidRDefault="00162159">
      <w:pPr>
        <w:numPr>
          <w:ilvl w:val="2"/>
          <w:numId w:val="138"/>
        </w:numPr>
        <w:spacing w:after="103" w:line="249" w:lineRule="auto"/>
        <w:ind w:left="2127" w:right="52" w:hanging="533"/>
      </w:pPr>
      <w:r>
        <w:t xml:space="preserve">Prime Minister </w:t>
      </w:r>
      <w:r>
        <w:tab/>
        <w:t xml:space="preserve">              - Chairperson </w:t>
      </w:r>
    </w:p>
    <w:p w14:paraId="448AF0DB" w14:textId="77777777" w:rsidR="00E75866" w:rsidRDefault="00162159">
      <w:pPr>
        <w:numPr>
          <w:ilvl w:val="2"/>
          <w:numId w:val="138"/>
        </w:numPr>
        <w:spacing w:after="18"/>
        <w:ind w:left="2127" w:right="52" w:hanging="533"/>
      </w:pPr>
      <w:r>
        <w:t xml:space="preserve">Minister for Home Affairs of the Government of </w:t>
      </w:r>
    </w:p>
    <w:p w14:paraId="2146D721" w14:textId="77777777" w:rsidR="00E75866" w:rsidRDefault="00162159">
      <w:pPr>
        <w:tabs>
          <w:tab w:val="center" w:pos="2397"/>
          <w:tab w:val="right" w:pos="5916"/>
        </w:tabs>
        <w:spacing w:after="108" w:line="249" w:lineRule="auto"/>
        <w:ind w:firstLine="0"/>
        <w:jc w:val="left"/>
      </w:pPr>
      <w:r>
        <w:rPr>
          <w:rFonts w:ascii="Calibri" w:eastAsia="Calibri" w:hAnsi="Calibri" w:cs="Calibri"/>
          <w:sz w:val="22"/>
        </w:rPr>
        <w:tab/>
      </w:r>
      <w:r>
        <w:t xml:space="preserve">Nepal    </w:t>
      </w:r>
      <w:r>
        <w:tab/>
        <w:t xml:space="preserve"> - Member </w:t>
      </w:r>
    </w:p>
    <w:p w14:paraId="35B7D119" w14:textId="77777777" w:rsidR="00E75866" w:rsidRDefault="00162159">
      <w:pPr>
        <w:numPr>
          <w:ilvl w:val="2"/>
          <w:numId w:val="138"/>
        </w:numPr>
        <w:ind w:left="2127" w:right="52" w:hanging="533"/>
      </w:pPr>
      <w:r>
        <w:t xml:space="preserve">Minister for Finance </w:t>
      </w:r>
      <w:r>
        <w:t xml:space="preserve">of the Government of Nepal    - Member </w:t>
      </w:r>
    </w:p>
    <w:p w14:paraId="67DD8A31" w14:textId="77777777" w:rsidR="00E75866" w:rsidRDefault="00162159">
      <w:pPr>
        <w:numPr>
          <w:ilvl w:val="2"/>
          <w:numId w:val="138"/>
        </w:numPr>
        <w:ind w:left="2127" w:right="52" w:hanging="533"/>
      </w:pPr>
      <w:r>
        <w:t xml:space="preserve">Chief Ministers of the concerned States               - Member </w:t>
      </w:r>
    </w:p>
    <w:p w14:paraId="390B5909" w14:textId="77777777" w:rsidR="00E75866" w:rsidRDefault="00162159">
      <w:pPr>
        <w:numPr>
          <w:ilvl w:val="1"/>
          <w:numId w:val="137"/>
        </w:numPr>
        <w:spacing w:after="97" w:line="249" w:lineRule="auto"/>
        <w:ind w:right="47"/>
      </w:pPr>
      <w:r>
        <w:lastRenderedPageBreak/>
        <w:t xml:space="preserve">The Inter-State Council may meet as required. </w:t>
      </w:r>
    </w:p>
    <w:p w14:paraId="036382F1" w14:textId="77777777" w:rsidR="00E75866" w:rsidRDefault="00162159">
      <w:pPr>
        <w:numPr>
          <w:ilvl w:val="1"/>
          <w:numId w:val="137"/>
        </w:numPr>
        <w:ind w:right="47"/>
      </w:pPr>
      <w:r>
        <w:t>The Inter-State Council may invite to its meeting a Mi</w:t>
      </w:r>
      <w:r>
        <w:rPr>
          <w:u w:val="single" w:color="000000"/>
        </w:rPr>
        <w:t>n</w:t>
      </w:r>
      <w:r>
        <w:t>ister of the Government of Nepal and a Minister of</w:t>
      </w:r>
      <w:r>
        <w:t xml:space="preserve"> the concerned State who is responsible for the matter of dispute and a concerned expert. </w:t>
      </w:r>
    </w:p>
    <w:p w14:paraId="1BA314C5" w14:textId="77777777" w:rsidR="00E75866" w:rsidRDefault="00162159">
      <w:pPr>
        <w:numPr>
          <w:ilvl w:val="1"/>
          <w:numId w:val="137"/>
        </w:numPr>
        <w:ind w:right="47"/>
      </w:pPr>
      <w:r>
        <w:t xml:space="preserve">The rules of procedures of the meeting of the Inter-State Council shall be as determined by the Council itself. </w:t>
      </w:r>
    </w:p>
    <w:p w14:paraId="5A608C67" w14:textId="77777777" w:rsidR="00E75866" w:rsidRDefault="00162159">
      <w:pPr>
        <w:numPr>
          <w:ilvl w:val="0"/>
          <w:numId w:val="137"/>
        </w:numPr>
        <w:spacing w:after="133"/>
        <w:ind w:right="47" w:hanging="677"/>
      </w:pPr>
      <w:r>
        <w:rPr>
          <w:u w:val="single" w:color="000000"/>
        </w:rPr>
        <w:t>Coordination between Federation, State and Local Lev</w:t>
      </w:r>
      <w:r>
        <w:rPr>
          <w:u w:val="single" w:color="000000"/>
        </w:rPr>
        <w:t>el</w:t>
      </w:r>
      <w:r>
        <w:t xml:space="preserve">: (1) The Federal Parliament shall make necessary laws in order to maintain coordination between the Federation, State and Local level. </w:t>
      </w:r>
    </w:p>
    <w:p w14:paraId="44F72628" w14:textId="77777777" w:rsidR="00E75866" w:rsidRDefault="00162159">
      <w:pPr>
        <w:numPr>
          <w:ilvl w:val="1"/>
          <w:numId w:val="137"/>
        </w:numPr>
        <w:spacing w:after="101" w:line="249" w:lineRule="auto"/>
        <w:ind w:right="47"/>
      </w:pPr>
      <w:r>
        <w:t xml:space="preserve">The </w:t>
      </w:r>
      <w:r>
        <w:tab/>
        <w:t xml:space="preserve">State </w:t>
      </w:r>
      <w:r>
        <w:tab/>
        <w:t xml:space="preserve">Assembly </w:t>
      </w:r>
      <w:r>
        <w:tab/>
        <w:t xml:space="preserve">may </w:t>
      </w:r>
      <w:r>
        <w:tab/>
        <w:t>maintain coordination between the State and Village Bodies or Municipalities and settle po</w:t>
      </w:r>
      <w:r>
        <w:t xml:space="preserve">litical disputes, if any, that </w:t>
      </w:r>
    </w:p>
    <w:p w14:paraId="587FA518" w14:textId="77777777" w:rsidR="00E75866" w:rsidRDefault="00162159">
      <w:pPr>
        <w:ind w:left="662" w:right="47" w:firstLine="0"/>
      </w:pPr>
      <w:r>
        <w:t xml:space="preserve">have arisen, in coordination with the concerned Village Body, Municipality and the District Coordination Committee. </w:t>
      </w:r>
    </w:p>
    <w:p w14:paraId="33ED7E62" w14:textId="77777777" w:rsidR="00E75866" w:rsidRDefault="00162159">
      <w:pPr>
        <w:numPr>
          <w:ilvl w:val="1"/>
          <w:numId w:val="137"/>
        </w:numPr>
        <w:ind w:right="47"/>
      </w:pPr>
      <w:r>
        <w:t>The processes and procedures for the settlement of disputes under clause (2) shall be as provided for in th</w:t>
      </w:r>
      <w:r>
        <w:t xml:space="preserve">e State law. </w:t>
      </w:r>
    </w:p>
    <w:p w14:paraId="39164853" w14:textId="77777777" w:rsidR="00E75866" w:rsidRDefault="00162159">
      <w:pPr>
        <w:numPr>
          <w:ilvl w:val="0"/>
          <w:numId w:val="137"/>
        </w:numPr>
        <w:ind w:right="47" w:hanging="677"/>
      </w:pPr>
      <w:r>
        <w:rPr>
          <w:u w:val="single" w:color="000000"/>
        </w:rPr>
        <w:t>Inter-State trade</w:t>
      </w:r>
      <w:r>
        <w:t xml:space="preserve">: Notwithstanding anything contained elsewhere in this Constitution, it is prohibited to make </w:t>
      </w:r>
      <w:r>
        <w:t>any kind of obstruction to the carriage of goods or extension of services by a State or Local level to another State or Local level or to the carriage of goods or extension of services to any State or Local Level or to levy tax, fee or charge thereon or to</w:t>
      </w:r>
      <w:r>
        <w:t xml:space="preserve"> make any kind of discrimination on the carriage or extension of such services or goods. </w:t>
      </w:r>
    </w:p>
    <w:p w14:paraId="26E16003" w14:textId="77777777" w:rsidR="00E75866" w:rsidRDefault="00162159">
      <w:pPr>
        <w:numPr>
          <w:ilvl w:val="0"/>
          <w:numId w:val="137"/>
        </w:numPr>
        <w:spacing w:after="128"/>
        <w:ind w:right="47" w:hanging="677"/>
      </w:pPr>
      <w:r>
        <w:rPr>
          <w:u w:val="single" w:color="000000"/>
        </w:rPr>
        <w:t>Not to affect jurisdiction of Constitutional Bench of</w:t>
      </w:r>
      <w:r>
        <w:t xml:space="preserve"> </w:t>
      </w:r>
      <w:r>
        <w:rPr>
          <w:u w:val="single" w:color="000000"/>
        </w:rPr>
        <w:t>Supreme Court</w:t>
      </w:r>
      <w:r>
        <w:t xml:space="preserve">: Nothing contained in this Part shall affect the jurisdiction of the Constitutional Bench of the Supreme Court under Article 137. </w:t>
      </w:r>
    </w:p>
    <w:p w14:paraId="2F2D0DFC" w14:textId="77777777" w:rsidR="00E75866" w:rsidRDefault="00162159">
      <w:pPr>
        <w:spacing w:after="0" w:line="259" w:lineRule="auto"/>
        <w:ind w:firstLine="0"/>
        <w:jc w:val="left"/>
      </w:pPr>
      <w:r>
        <w:t xml:space="preserve"> </w:t>
      </w:r>
      <w:r>
        <w:tab/>
        <w:t xml:space="preserve"> </w:t>
      </w:r>
    </w:p>
    <w:p w14:paraId="6E7E4D8B"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37727C6B" wp14:editId="3E1BDA8E">
                <wp:extent cx="39624" cy="48768"/>
                <wp:effectExtent l="0" t="0" r="0" b="0"/>
                <wp:docPr id="257475" name="Group 25747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8792" name="Shape 2879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7475" style="width:3.12pt;height:3.84pt;mso-position-horizontal-relative:char;mso-position-vertical-relative:line" coordsize="396,487">
                <v:shape id="Shape 2879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E71B4E5" w14:textId="77777777" w:rsidR="00E75866" w:rsidRDefault="00162159">
      <w:pPr>
        <w:spacing w:after="101" w:line="249" w:lineRule="auto"/>
        <w:ind w:left="1187" w:right="1235" w:hanging="10"/>
        <w:jc w:val="center"/>
      </w:pPr>
      <w:r>
        <w:lastRenderedPageBreak/>
        <w:t xml:space="preserve">Part-21 </w:t>
      </w:r>
    </w:p>
    <w:p w14:paraId="6B35A881" w14:textId="77777777" w:rsidR="00E75866" w:rsidRDefault="00162159">
      <w:pPr>
        <w:pStyle w:val="Heading1"/>
        <w:ind w:right="65"/>
      </w:pPr>
      <w:r>
        <w:t>Commission for the Investigation of Abuse of Authority</w:t>
      </w:r>
      <w:r>
        <w:rPr>
          <w:u w:val="none"/>
        </w:rPr>
        <w:t xml:space="preserve"> </w:t>
      </w:r>
    </w:p>
    <w:p w14:paraId="048E4BB0" w14:textId="77777777" w:rsidR="00E75866" w:rsidRDefault="00162159">
      <w:pPr>
        <w:numPr>
          <w:ilvl w:val="0"/>
          <w:numId w:val="139"/>
        </w:numPr>
        <w:ind w:right="47" w:hanging="677"/>
      </w:pPr>
      <w:r>
        <w:rPr>
          <w:u w:val="single" w:color="000000"/>
        </w:rPr>
        <w:t>Commission for the Investigation of Abuse of Authorit</w:t>
      </w:r>
      <w:r>
        <w:rPr>
          <w:u w:val="single" w:color="000000"/>
        </w:rPr>
        <w:t>y</w:t>
      </w:r>
      <w:r>
        <w:t>: (1) There shall be a Commission for the Investigation of Abuse of Authority of Nepal, consisting of the Chief Commissioner and four other Commissioners. The Chief Commissioner shall act as the Chairperson of the Commission for the Investigation of Abuse</w:t>
      </w:r>
      <w:r>
        <w:t xml:space="preserve"> of Authority. </w:t>
      </w:r>
    </w:p>
    <w:p w14:paraId="61FA44ED" w14:textId="77777777" w:rsidR="00E75866" w:rsidRDefault="00162159">
      <w:pPr>
        <w:numPr>
          <w:ilvl w:val="3"/>
          <w:numId w:val="140"/>
        </w:numPr>
        <w:spacing w:after="101" w:line="249" w:lineRule="auto"/>
        <w:ind w:right="47" w:firstLine="677"/>
      </w:pPr>
      <w:r>
        <w:t xml:space="preserve">The President shall, on recommendation of the </w:t>
      </w:r>
      <w:r>
        <w:tab/>
        <w:t xml:space="preserve">Constitutional </w:t>
      </w:r>
      <w:r>
        <w:tab/>
        <w:t xml:space="preserve">Council, </w:t>
      </w:r>
      <w:r>
        <w:tab/>
        <w:t xml:space="preserve">appoint </w:t>
      </w:r>
      <w:r>
        <w:tab/>
        <w:t xml:space="preserve">the </w:t>
      </w:r>
      <w:r>
        <w:tab/>
        <w:t xml:space="preserve">Chief Commissioner and Commissioners. </w:t>
      </w:r>
    </w:p>
    <w:p w14:paraId="59331575" w14:textId="77777777" w:rsidR="00E75866" w:rsidRDefault="00162159">
      <w:pPr>
        <w:numPr>
          <w:ilvl w:val="3"/>
          <w:numId w:val="140"/>
        </w:numPr>
        <w:ind w:right="47" w:firstLine="677"/>
      </w:pPr>
      <w:r>
        <w:t xml:space="preserve">The term of office of the Chief Commissioner and Commissioners shall be six years from the date of appointment.  </w:t>
      </w:r>
    </w:p>
    <w:p w14:paraId="17CB0FC9" w14:textId="77777777" w:rsidR="00E75866" w:rsidRDefault="00162159">
      <w:pPr>
        <w:numPr>
          <w:ilvl w:val="3"/>
          <w:numId w:val="140"/>
        </w:numPr>
        <w:ind w:right="47" w:firstLine="677"/>
      </w:pPr>
      <w:r>
        <w:t xml:space="preserve">Notwithstanding anything contained in clause (3), the office of the Chief Commissioner or a Commissioner shall be vacant in any of the following circumstances: </w:t>
      </w:r>
    </w:p>
    <w:p w14:paraId="6429432C" w14:textId="77777777" w:rsidR="00E75866" w:rsidRDefault="00162159">
      <w:pPr>
        <w:numPr>
          <w:ilvl w:val="4"/>
          <w:numId w:val="142"/>
        </w:numPr>
        <w:spacing w:after="136"/>
        <w:ind w:left="2649" w:right="47" w:hanging="638"/>
      </w:pPr>
      <w:r>
        <w:t xml:space="preserve">if he or she tenders resignation in </w:t>
      </w:r>
      <w:r>
        <w:rPr>
          <w:rFonts w:ascii="Calibri" w:eastAsia="Calibri" w:hAnsi="Calibri" w:cs="Calibri"/>
          <w:noProof/>
          <w:sz w:val="22"/>
        </w:rPr>
        <mc:AlternateContent>
          <mc:Choice Requires="wpg">
            <w:drawing>
              <wp:inline distT="0" distB="0" distL="0" distR="0" wp14:anchorId="4D9C5094" wp14:editId="00CC1330">
                <wp:extent cx="39624" cy="48768"/>
                <wp:effectExtent l="0" t="0" r="0" b="0"/>
                <wp:docPr id="257267" name="Group 25726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8927" name="Shape 28927"/>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7267" style="width:3.12pt;height:3.84pt;mso-position-horizontal-relative:char;mso-position-vertical-relative:line" coordsize="396,487">
                <v:shape id="Shape 28927"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writing to the President, </w:t>
      </w:r>
    </w:p>
    <w:p w14:paraId="1E02CED2" w14:textId="77777777" w:rsidR="00E75866" w:rsidRDefault="00162159">
      <w:pPr>
        <w:numPr>
          <w:ilvl w:val="4"/>
          <w:numId w:val="142"/>
        </w:numPr>
        <w:ind w:left="2649" w:right="47" w:hanging="638"/>
      </w:pPr>
      <w:r>
        <w:t xml:space="preserve">if he or she attains the age of sixtyfive years, </w:t>
      </w:r>
    </w:p>
    <w:p w14:paraId="6CC50DFA" w14:textId="77777777" w:rsidR="00E75866" w:rsidRDefault="00162159">
      <w:pPr>
        <w:numPr>
          <w:ilvl w:val="4"/>
          <w:numId w:val="142"/>
        </w:numPr>
        <w:spacing w:after="128"/>
        <w:ind w:left="2649" w:right="47" w:hanging="638"/>
      </w:pPr>
      <w:r>
        <w:t xml:space="preserve">if a motion of impeachment is passed against him or her under Article 101, </w:t>
      </w:r>
    </w:p>
    <w:p w14:paraId="5EB618CB" w14:textId="77777777" w:rsidR="00E75866" w:rsidRDefault="00162159">
      <w:pPr>
        <w:numPr>
          <w:ilvl w:val="4"/>
          <w:numId w:val="142"/>
        </w:numPr>
        <w:spacing w:after="19" w:line="249" w:lineRule="auto"/>
        <w:ind w:left="2649" w:right="47" w:hanging="638"/>
      </w:pPr>
      <w:r>
        <w:t xml:space="preserve">if he or she is removed from office by </w:t>
      </w:r>
      <w:r>
        <w:tab/>
        <w:t xml:space="preserve">the </w:t>
      </w:r>
      <w:r>
        <w:tab/>
        <w:t xml:space="preserve">President </w:t>
      </w:r>
      <w:r>
        <w:tab/>
        <w:t xml:space="preserve">on recommendation </w:t>
      </w:r>
      <w:r>
        <w:tab/>
        <w:t xml:space="preserve">of </w:t>
      </w:r>
      <w:r>
        <w:tab/>
        <w:t xml:space="preserve">the </w:t>
      </w:r>
    </w:p>
    <w:p w14:paraId="0AE21005" w14:textId="77777777" w:rsidR="00E75866" w:rsidRDefault="00162159">
      <w:pPr>
        <w:ind w:left="2650" w:right="47" w:firstLine="0"/>
      </w:pPr>
      <w:r>
        <w:t>Constitutional Council on grounds of his or he</w:t>
      </w:r>
      <w:r>
        <w:t xml:space="preserve">r inability to hold office and discharge the functions due to physical or mental illness,  </w:t>
      </w:r>
    </w:p>
    <w:p w14:paraId="1D8D555A" w14:textId="77777777" w:rsidR="00E75866" w:rsidRDefault="00162159">
      <w:pPr>
        <w:numPr>
          <w:ilvl w:val="4"/>
          <w:numId w:val="142"/>
        </w:numPr>
        <w:spacing w:after="101" w:line="249" w:lineRule="auto"/>
        <w:ind w:left="2649" w:right="47" w:hanging="638"/>
      </w:pPr>
      <w:r>
        <w:t xml:space="preserve">if he or she dies. </w:t>
      </w:r>
    </w:p>
    <w:p w14:paraId="521026C0" w14:textId="77777777" w:rsidR="00E75866" w:rsidRDefault="00162159">
      <w:pPr>
        <w:numPr>
          <w:ilvl w:val="1"/>
          <w:numId w:val="139"/>
        </w:numPr>
        <w:ind w:right="47"/>
      </w:pPr>
      <w:r>
        <w:lastRenderedPageBreak/>
        <w:t xml:space="preserve">The Chief Commissioner and Commissioners appointed under clause (2) shall not be eligible for reappointment. </w:t>
      </w:r>
    </w:p>
    <w:p w14:paraId="50AB7169" w14:textId="77777777" w:rsidR="00E75866" w:rsidRDefault="00162159">
      <w:pPr>
        <w:ind w:left="662" w:right="47"/>
      </w:pPr>
      <w:r>
        <w:t>Provided that a Commissioner may b</w:t>
      </w:r>
      <w:r>
        <w:t xml:space="preserve">e appointed to the office of Chief Commissioner, and when a Commissioner is so appointed as the Chief Commissioner, his or her term of office shall be so computed as to include his or her term as the Commissioner. </w:t>
      </w:r>
    </w:p>
    <w:p w14:paraId="5C2AA4EE" w14:textId="77777777" w:rsidR="00E75866" w:rsidRDefault="00162159">
      <w:pPr>
        <w:numPr>
          <w:ilvl w:val="1"/>
          <w:numId w:val="139"/>
        </w:numPr>
        <w:ind w:right="47"/>
      </w:pPr>
      <w:r>
        <w:t>A person shall be eligible to be appointe</w:t>
      </w:r>
      <w:r>
        <w:t xml:space="preserve">d as the Chief Commissioner or a Commissioner of the Commission for the Investigation of Abuse of Authority if he or she possesses the following qualification: </w:t>
      </w:r>
    </w:p>
    <w:p w14:paraId="6B062BDB" w14:textId="77777777" w:rsidR="00E75866" w:rsidRDefault="00162159">
      <w:pPr>
        <w:numPr>
          <w:ilvl w:val="2"/>
          <w:numId w:val="139"/>
        </w:numPr>
        <w:ind w:left="2127" w:right="47" w:hanging="533"/>
      </w:pPr>
      <w:r>
        <w:t xml:space="preserve">holding a bachelor's degree from a recognized university, </w:t>
      </w:r>
    </w:p>
    <w:p w14:paraId="66CD51E3" w14:textId="77777777" w:rsidR="00E75866" w:rsidRDefault="00162159">
      <w:pPr>
        <w:numPr>
          <w:ilvl w:val="2"/>
          <w:numId w:val="139"/>
        </w:numPr>
        <w:ind w:left="2127" w:right="47" w:hanging="533"/>
      </w:pPr>
      <w:r>
        <w:t xml:space="preserve">not being a member of any political </w:t>
      </w:r>
      <w:r>
        <w:t xml:space="preserve">party at the time of appointment, </w:t>
      </w:r>
    </w:p>
    <w:p w14:paraId="6DCB6FDE" w14:textId="77777777" w:rsidR="00E75866" w:rsidRDefault="00162159">
      <w:pPr>
        <w:numPr>
          <w:ilvl w:val="2"/>
          <w:numId w:val="139"/>
        </w:numPr>
        <w:ind w:left="2127" w:right="47" w:hanging="533"/>
      </w:pPr>
      <w:r>
        <w:t xml:space="preserve">having gained at least twenty years of </w:t>
      </w:r>
      <w:r>
        <w:rPr>
          <w:rFonts w:ascii="Calibri" w:eastAsia="Calibri" w:hAnsi="Calibri" w:cs="Calibri"/>
          <w:noProof/>
          <w:sz w:val="22"/>
        </w:rPr>
        <mc:AlternateContent>
          <mc:Choice Requires="wpg">
            <w:drawing>
              <wp:inline distT="0" distB="0" distL="0" distR="0" wp14:anchorId="3008CE9D" wp14:editId="5CEB1D06">
                <wp:extent cx="39624" cy="48768"/>
                <wp:effectExtent l="0" t="0" r="0" b="0"/>
                <wp:docPr id="258401" name="Group 25840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9106" name="Shape 2910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8401" style="width:3.12pt;height:3.84pt;mso-position-horizontal-relative:char;mso-position-vertical-relative:line" coordsize="396,487">
                <v:shape id="Shape 2910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experiences in the field of either accounting, revenue, engineering, law, development or research and being a distinguished person, </w:t>
      </w:r>
    </w:p>
    <w:p w14:paraId="308F81E6" w14:textId="77777777" w:rsidR="00E75866" w:rsidRDefault="00162159">
      <w:pPr>
        <w:numPr>
          <w:ilvl w:val="2"/>
          <w:numId w:val="139"/>
        </w:numPr>
        <w:spacing w:after="133"/>
        <w:ind w:left="2127" w:right="47" w:hanging="533"/>
      </w:pPr>
      <w:r>
        <w:t xml:space="preserve">having attained the age of </w:t>
      </w:r>
      <w:proofErr w:type="gramStart"/>
      <w:r>
        <w:t>forty five</w:t>
      </w:r>
      <w:proofErr w:type="gramEnd"/>
      <w:r>
        <w:t xml:space="preserve"> years, an</w:t>
      </w:r>
      <w:r>
        <w:t xml:space="preserve">d </w:t>
      </w:r>
    </w:p>
    <w:p w14:paraId="0C771DEA" w14:textId="77777777" w:rsidR="00E75866" w:rsidRDefault="00162159">
      <w:pPr>
        <w:numPr>
          <w:ilvl w:val="2"/>
          <w:numId w:val="139"/>
        </w:numPr>
        <w:ind w:left="2127" w:right="47" w:hanging="533"/>
      </w:pPr>
      <w:r>
        <w:t xml:space="preserve">being of high moral character. </w:t>
      </w:r>
    </w:p>
    <w:p w14:paraId="50C346D0" w14:textId="77777777" w:rsidR="00E75866" w:rsidRDefault="00162159">
      <w:pPr>
        <w:numPr>
          <w:ilvl w:val="2"/>
          <w:numId w:val="143"/>
        </w:numPr>
        <w:spacing w:after="10"/>
        <w:ind w:right="47"/>
      </w:pPr>
      <w:r>
        <w:t xml:space="preserve">The remuneration and other conditions of service </w:t>
      </w:r>
      <w:r>
        <w:tab/>
        <w:t xml:space="preserve">of </w:t>
      </w:r>
      <w:r>
        <w:tab/>
        <w:t xml:space="preserve">the </w:t>
      </w:r>
      <w:r>
        <w:tab/>
        <w:t xml:space="preserve">Chief </w:t>
      </w:r>
      <w:r>
        <w:tab/>
        <w:t xml:space="preserve">Commissioner </w:t>
      </w:r>
      <w:r>
        <w:tab/>
        <w:t xml:space="preserve">and </w:t>
      </w:r>
      <w:r>
        <w:tab/>
        <w:t xml:space="preserve">the </w:t>
      </w:r>
    </w:p>
    <w:p w14:paraId="6E808B3A" w14:textId="77777777" w:rsidR="00E75866" w:rsidRDefault="00162159">
      <w:pPr>
        <w:ind w:left="662" w:right="47" w:firstLine="0"/>
      </w:pPr>
      <w:r>
        <w:t xml:space="preserve">Commissioners shall be as provided for in the Federal </w:t>
      </w:r>
      <w:r>
        <w:t xml:space="preserve">law. The remuneration and conditions of service of the Chief Commissioner and the Commissioners shall not, so long as they hold office, be altered to their disadvantage. </w:t>
      </w:r>
    </w:p>
    <w:p w14:paraId="546A1EF7" w14:textId="77777777" w:rsidR="00E75866" w:rsidRDefault="00162159">
      <w:pPr>
        <w:ind w:left="662" w:right="47"/>
      </w:pPr>
      <w:r>
        <w:t>Provided that this provision shall not apply in cases where a state of emergency is d</w:t>
      </w:r>
      <w:r>
        <w:t xml:space="preserve">eclared because of extreme economic disarrays. </w:t>
      </w:r>
    </w:p>
    <w:p w14:paraId="0632BCFB" w14:textId="77777777" w:rsidR="00E75866" w:rsidRDefault="00162159">
      <w:pPr>
        <w:numPr>
          <w:ilvl w:val="2"/>
          <w:numId w:val="143"/>
        </w:numPr>
        <w:ind w:right="47"/>
      </w:pPr>
      <w:r>
        <w:lastRenderedPageBreak/>
        <w:t xml:space="preserve">A person once appointed as the Chief Commissioner or Commissioner shall not be eligible for appointment in other government service. </w:t>
      </w:r>
    </w:p>
    <w:p w14:paraId="63889517" w14:textId="77777777" w:rsidR="00E75866" w:rsidRDefault="00162159">
      <w:pPr>
        <w:ind w:left="662" w:right="47"/>
      </w:pPr>
      <w:r>
        <w:t>Provided that nothing in this clause shall be deemed to be a bar to the ap</w:t>
      </w:r>
      <w:r>
        <w:t>pointment to any political position or to any position which has the responsibility of making investigations, inquiries or findings on any subject, or to any position which has the responsibility of submitting advice, opinion or recommendation after carryi</w:t>
      </w:r>
      <w:r>
        <w:t xml:space="preserve">ng out a study or research on any subject. </w:t>
      </w:r>
    </w:p>
    <w:p w14:paraId="09CC7E22" w14:textId="77777777" w:rsidR="00E75866" w:rsidRDefault="00162159">
      <w:pPr>
        <w:numPr>
          <w:ilvl w:val="0"/>
          <w:numId w:val="139"/>
        </w:numPr>
        <w:ind w:right="47" w:hanging="677"/>
      </w:pPr>
      <w:r>
        <w:rPr>
          <w:u w:val="single" w:color="000000"/>
        </w:rPr>
        <w:t>Functions, duties and powers of Commission for the</w:t>
      </w:r>
      <w:r>
        <w:t xml:space="preserve"> </w:t>
      </w:r>
      <w:r>
        <w:rPr>
          <w:u w:val="single" w:color="000000"/>
        </w:rPr>
        <w:t>Investigation of Abuse of Authority</w:t>
      </w:r>
      <w:r>
        <w:t>: (1) The Commission for the Investigation of Abuse of Authority may, in accordance with law, conduct, or cause to be conducte</w:t>
      </w:r>
      <w:r>
        <w:t xml:space="preserve">d, investigations of any abuse of authority committed through corruption by any person holding public office. </w:t>
      </w:r>
    </w:p>
    <w:p w14:paraId="050F8B9D" w14:textId="77777777" w:rsidR="00E75866" w:rsidRDefault="00162159">
      <w:pPr>
        <w:ind w:left="662" w:right="47"/>
      </w:pPr>
      <w:r>
        <w:t>Provided that this clause shall not apply to any official in relation to whom this Constitution itself separately provides for such action and to</w:t>
      </w:r>
      <w:r>
        <w:t xml:space="preserve"> any official in relation to whom other law provides for a separate special provision.  </w:t>
      </w:r>
    </w:p>
    <w:p w14:paraId="406BAE6C" w14:textId="77777777" w:rsidR="00E75866" w:rsidRDefault="00162159">
      <w:pPr>
        <w:numPr>
          <w:ilvl w:val="3"/>
          <w:numId w:val="141"/>
        </w:numPr>
        <w:ind w:right="47"/>
      </w:pPr>
      <w:r>
        <w:t>In the case of the persons who can be removed from office by passing a motion of impeachment under Article 101, the Judges who can be removed by the Judicial Council a</w:t>
      </w:r>
      <w:r>
        <w:t xml:space="preserve">nd the persons who are liable to action under the Army Act, it may conduct, or cause to be conducted, investigations in accordance with the Federal law after they have been removed from office. </w:t>
      </w:r>
    </w:p>
    <w:p w14:paraId="7E0F3B66" w14:textId="77777777" w:rsidR="00E75866" w:rsidRDefault="00162159">
      <w:pPr>
        <w:numPr>
          <w:ilvl w:val="3"/>
          <w:numId w:val="141"/>
        </w:numPr>
        <w:ind w:right="47"/>
      </w:pPr>
      <w:r>
        <w:t>If the Commission for the Investigation of Abuse of Authority</w:t>
      </w:r>
      <w:r>
        <w:t xml:space="preserve"> finds, on investigation conducted pursuant to clause (1) or (2), that a person holding public office has committed an act which is defined by law as corruption, it may file, or cause to be filed, a case against that person and other person involved in tha</w:t>
      </w:r>
      <w:r>
        <w:t xml:space="preserve">t offense in the competent court in accordance with law. </w:t>
      </w:r>
    </w:p>
    <w:p w14:paraId="2966B3EA" w14:textId="77777777" w:rsidR="00E75866" w:rsidRDefault="00162159">
      <w:pPr>
        <w:numPr>
          <w:ilvl w:val="3"/>
          <w:numId w:val="141"/>
        </w:numPr>
        <w:ind w:right="47"/>
      </w:pPr>
      <w:r>
        <w:lastRenderedPageBreak/>
        <w:t>If, on investigation conducted pursuant to clause (1) or (2), any act or action done or taken by a person holding public office appears to be of such nature as to be falling under the jurisdiction o</w:t>
      </w:r>
      <w:r>
        <w:t xml:space="preserve">f another official or body, the Commission for the Investigation of Abuse of Authority may write to the concerned official or body for necessary action. </w:t>
      </w:r>
    </w:p>
    <w:p w14:paraId="6410D539" w14:textId="77777777" w:rsidR="00E75866" w:rsidRDefault="00162159">
      <w:pPr>
        <w:numPr>
          <w:ilvl w:val="3"/>
          <w:numId w:val="141"/>
        </w:numPr>
        <w:ind w:right="47"/>
      </w:pPr>
      <w:r>
        <w:t>The Commission for the Investigation of Abuse of Authority may delegate any of its functions, duties a</w:t>
      </w:r>
      <w:r>
        <w:t xml:space="preserve">nd powers on the conducting of investigations or filing cases, to the Chief Commissioner, a </w:t>
      </w:r>
      <w:proofErr w:type="gramStart"/>
      <w:r>
        <w:t>Commissioner</w:t>
      </w:r>
      <w:proofErr w:type="gramEnd"/>
      <w:r>
        <w:t xml:space="preserve"> or an officer e</w:t>
      </w:r>
      <w:r>
        <w:rPr>
          <w:u w:val="single" w:color="000000"/>
        </w:rPr>
        <w:t>m</w:t>
      </w:r>
      <w:r>
        <w:t xml:space="preserve">ployee of the Government of Nepal to be exercised and complied with subject to the specified conditions. </w:t>
      </w:r>
    </w:p>
    <w:p w14:paraId="74D0D4E7" w14:textId="77777777" w:rsidR="00E75866" w:rsidRDefault="00162159">
      <w:pPr>
        <w:numPr>
          <w:ilvl w:val="3"/>
          <w:numId w:val="141"/>
        </w:numPr>
        <w:spacing w:after="128"/>
        <w:ind w:right="47"/>
      </w:pPr>
      <w:r>
        <w:t>Other functions, duties and p</w:t>
      </w:r>
      <w:r>
        <w:t xml:space="preserve">owers and rules of procedure of the Commission for the Investigation of Abuse of Authority shall be as provided for in the Federal law. </w:t>
      </w:r>
    </w:p>
    <w:p w14:paraId="0A84A306" w14:textId="77777777" w:rsidR="00E75866" w:rsidRDefault="00162159">
      <w:pPr>
        <w:spacing w:after="0" w:line="259" w:lineRule="auto"/>
        <w:ind w:firstLine="0"/>
        <w:jc w:val="left"/>
      </w:pPr>
      <w:r>
        <w:t xml:space="preserve"> </w:t>
      </w:r>
      <w:r>
        <w:tab/>
        <w:t xml:space="preserve"> </w:t>
      </w:r>
    </w:p>
    <w:p w14:paraId="1D6ECF76" w14:textId="77777777" w:rsidR="00E75866" w:rsidRDefault="00162159">
      <w:pPr>
        <w:spacing w:after="101" w:line="249" w:lineRule="auto"/>
        <w:ind w:left="1187" w:right="1235" w:hanging="10"/>
        <w:jc w:val="center"/>
      </w:pPr>
      <w:r>
        <w:t xml:space="preserve">Part-22 </w:t>
      </w:r>
    </w:p>
    <w:p w14:paraId="3F1990C6" w14:textId="77777777" w:rsidR="00E75866" w:rsidRDefault="00162159">
      <w:pPr>
        <w:pStyle w:val="Heading1"/>
        <w:ind w:right="66"/>
      </w:pPr>
      <w:r>
        <w:t>Auditor General</w:t>
      </w:r>
      <w:r>
        <w:rPr>
          <w:u w:val="none"/>
        </w:rPr>
        <w:t xml:space="preserve"> </w:t>
      </w:r>
    </w:p>
    <w:p w14:paraId="52D3CA87" w14:textId="77777777" w:rsidR="00E75866" w:rsidRDefault="00162159">
      <w:pPr>
        <w:numPr>
          <w:ilvl w:val="0"/>
          <w:numId w:val="144"/>
        </w:numPr>
        <w:ind w:right="47" w:hanging="677"/>
      </w:pPr>
      <w:r>
        <w:rPr>
          <w:u w:val="single" w:color="000000"/>
        </w:rPr>
        <w:t>Auditor General</w:t>
      </w:r>
      <w:r>
        <w:t xml:space="preserve">: (1) There shall be an Auditor General of Nepal. </w:t>
      </w:r>
    </w:p>
    <w:p w14:paraId="220D8BA4" w14:textId="77777777" w:rsidR="00E75866" w:rsidRDefault="00162159">
      <w:pPr>
        <w:numPr>
          <w:ilvl w:val="2"/>
          <w:numId w:val="145"/>
        </w:numPr>
        <w:ind w:right="47"/>
      </w:pPr>
      <w:r>
        <w:t xml:space="preserve">The President shall, on the recommendation of the Constitutional Council, appoint the Auditor General. </w:t>
      </w:r>
    </w:p>
    <w:p w14:paraId="7CB2C9F2" w14:textId="77777777" w:rsidR="00E75866" w:rsidRDefault="00162159">
      <w:pPr>
        <w:numPr>
          <w:ilvl w:val="2"/>
          <w:numId w:val="145"/>
        </w:numPr>
        <w:ind w:right="47"/>
      </w:pPr>
      <w:r>
        <w:t xml:space="preserve">The term of office of the Auditor General shall be six years from the date of appointment.  </w:t>
      </w:r>
    </w:p>
    <w:p w14:paraId="71FA5208" w14:textId="77777777" w:rsidR="00E75866" w:rsidRDefault="00162159">
      <w:pPr>
        <w:numPr>
          <w:ilvl w:val="2"/>
          <w:numId w:val="145"/>
        </w:numPr>
        <w:ind w:right="47"/>
      </w:pPr>
      <w:r>
        <w:t>Notwiths</w:t>
      </w:r>
      <w:r>
        <w:t xml:space="preserve">tanding anything contained in clause (3), the office of the Auditor General shall be vacant in any of the following circumstances: </w:t>
      </w:r>
    </w:p>
    <w:p w14:paraId="2B29E655" w14:textId="77777777" w:rsidR="00E75866" w:rsidRDefault="00162159">
      <w:pPr>
        <w:numPr>
          <w:ilvl w:val="3"/>
          <w:numId w:val="147"/>
        </w:numPr>
        <w:spacing w:after="128"/>
        <w:ind w:left="2127" w:right="47" w:hanging="533"/>
      </w:pPr>
      <w:r>
        <w:lastRenderedPageBreak/>
        <w:t xml:space="preserve">if he or she tenders resignation in writing to the President, </w:t>
      </w:r>
    </w:p>
    <w:p w14:paraId="0176143D" w14:textId="77777777" w:rsidR="00E75866" w:rsidRDefault="00162159">
      <w:pPr>
        <w:numPr>
          <w:ilvl w:val="3"/>
          <w:numId w:val="147"/>
        </w:numPr>
        <w:ind w:left="2127" w:right="47" w:hanging="533"/>
      </w:pPr>
      <w:r>
        <w:t xml:space="preserve">if he or she attains the age of sixty-five years, </w:t>
      </w:r>
    </w:p>
    <w:p w14:paraId="29F314F8" w14:textId="77777777" w:rsidR="00E75866" w:rsidRDefault="00162159">
      <w:pPr>
        <w:numPr>
          <w:ilvl w:val="3"/>
          <w:numId w:val="147"/>
        </w:numPr>
        <w:ind w:left="2127" w:right="47" w:hanging="533"/>
      </w:pPr>
      <w:r>
        <w:t>if a motio</w:t>
      </w:r>
      <w:r>
        <w:t xml:space="preserve">n of impeachment is passed against him or her under Article 101, </w:t>
      </w:r>
    </w:p>
    <w:p w14:paraId="6D783965" w14:textId="77777777" w:rsidR="00E75866" w:rsidRDefault="00162159">
      <w:pPr>
        <w:numPr>
          <w:ilvl w:val="3"/>
          <w:numId w:val="147"/>
        </w:numPr>
        <w:ind w:left="2127" w:right="47" w:hanging="533"/>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14:anchorId="42C5592A" wp14:editId="27FA8AA8">
                <wp:simplePos x="0" y="0"/>
                <wp:positionH relativeFrom="column">
                  <wp:posOffset>1264920</wp:posOffset>
                </wp:positionH>
                <wp:positionV relativeFrom="paragraph">
                  <wp:posOffset>157188</wp:posOffset>
                </wp:positionV>
                <wp:extent cx="39624" cy="48768"/>
                <wp:effectExtent l="0" t="0" r="0" b="0"/>
                <wp:wrapSquare wrapText="bothSides"/>
                <wp:docPr id="259014" name="Group 25901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29539" name="Shape 2953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9014" style="width:3.12pt;height:3.84pt;position:absolute;mso-position-horizontal-relative:text;mso-position-horizontal:absolute;margin-left:99.6pt;mso-position-vertical-relative:text;margin-top:12.377pt;" coordsize="396,487">
                <v:shape id="Shape 2953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if he or she is removed from office by the President on recommendation of the Constitutional Council on grounds of his or her inability to hold office and discharge the functions due to phy</w:t>
      </w:r>
      <w:r>
        <w:t xml:space="preserve">sical or mental </w:t>
      </w:r>
      <w:proofErr w:type="gramStart"/>
      <w:r>
        <w:t>illness,  (</w:t>
      </w:r>
      <w:proofErr w:type="gramEnd"/>
      <w:r>
        <w:t xml:space="preserve">e) if he or she dies. </w:t>
      </w:r>
    </w:p>
    <w:p w14:paraId="383ED216" w14:textId="77777777" w:rsidR="00E75866" w:rsidRDefault="00162159">
      <w:pPr>
        <w:spacing w:after="15" w:line="249" w:lineRule="auto"/>
        <w:ind w:left="672" w:right="56" w:hanging="10"/>
        <w:jc w:val="right"/>
      </w:pPr>
      <w:r>
        <w:t xml:space="preserve">(5) The Auditor General appointed under clause </w:t>
      </w:r>
    </w:p>
    <w:p w14:paraId="5D0E77EC" w14:textId="77777777" w:rsidR="00E75866" w:rsidRDefault="00162159">
      <w:pPr>
        <w:ind w:left="662" w:right="47" w:firstLine="0"/>
      </w:pPr>
      <w:r>
        <w:t xml:space="preserve">(2) shall not be eligible for reappointment. </w:t>
      </w:r>
    </w:p>
    <w:p w14:paraId="0F1B8216" w14:textId="77777777" w:rsidR="00E75866" w:rsidRDefault="00162159">
      <w:pPr>
        <w:ind w:left="662" w:right="47"/>
      </w:pPr>
      <w:r>
        <w:t>(6) A person shall be eligible to be appointed as the Auditor General if he or she possesses the following quali</w:t>
      </w:r>
      <w:r>
        <w:t xml:space="preserve">fication: </w:t>
      </w:r>
    </w:p>
    <w:p w14:paraId="2D5A484E" w14:textId="77777777" w:rsidR="00E75866" w:rsidRDefault="00162159">
      <w:pPr>
        <w:numPr>
          <w:ilvl w:val="1"/>
          <w:numId w:val="144"/>
        </w:numPr>
        <w:ind w:left="2127" w:right="47" w:hanging="533"/>
      </w:pPr>
      <w:r>
        <w:t>having served in the Special Class of the Government of Nepal or having at least twenty years of experiences in audit related work, after having obtained a bachelor's degree in management, commerce or accounting from a recognized university or having passe</w:t>
      </w:r>
      <w:r>
        <w:t xml:space="preserve">d a chartered accountancy examination, </w:t>
      </w:r>
    </w:p>
    <w:p w14:paraId="7B94A8A8" w14:textId="77777777" w:rsidR="00E75866" w:rsidRDefault="00162159">
      <w:pPr>
        <w:numPr>
          <w:ilvl w:val="1"/>
          <w:numId w:val="144"/>
        </w:numPr>
        <w:ind w:left="2127" w:right="47" w:hanging="533"/>
      </w:pPr>
      <w:r>
        <w:t xml:space="preserve">not being a member of any political party at the time of appointment, </w:t>
      </w:r>
    </w:p>
    <w:p w14:paraId="11172A72" w14:textId="77777777" w:rsidR="00E75866" w:rsidRDefault="00162159">
      <w:pPr>
        <w:numPr>
          <w:ilvl w:val="1"/>
          <w:numId w:val="144"/>
        </w:numPr>
        <w:spacing w:after="133"/>
        <w:ind w:left="2127" w:right="47" w:hanging="533"/>
      </w:pPr>
      <w:r>
        <w:t xml:space="preserve">having attained the age of </w:t>
      </w:r>
      <w:proofErr w:type="gramStart"/>
      <w:r>
        <w:t>forty five</w:t>
      </w:r>
      <w:proofErr w:type="gramEnd"/>
      <w:r>
        <w:t xml:space="preserve"> years, and </w:t>
      </w:r>
    </w:p>
    <w:p w14:paraId="40C4232B" w14:textId="77777777" w:rsidR="00E75866" w:rsidRDefault="00162159">
      <w:pPr>
        <w:numPr>
          <w:ilvl w:val="1"/>
          <w:numId w:val="144"/>
        </w:numPr>
        <w:spacing w:after="101" w:line="249" w:lineRule="auto"/>
        <w:ind w:left="2127" w:right="47" w:hanging="533"/>
      </w:pPr>
      <w:r>
        <w:t xml:space="preserve">being of high moral character. </w:t>
      </w:r>
    </w:p>
    <w:p w14:paraId="3F85F499" w14:textId="77777777" w:rsidR="00E75866" w:rsidRDefault="00162159">
      <w:pPr>
        <w:numPr>
          <w:ilvl w:val="1"/>
          <w:numId w:val="148"/>
        </w:numPr>
        <w:ind w:right="47"/>
      </w:pPr>
      <w:r>
        <w:t>The remuneration and conditions of service of the Auditor Gener</w:t>
      </w:r>
      <w:r>
        <w:t xml:space="preserve">al shall be as provided for in the Federal law. The remuneration and conditions of service of the Auditor General shall not, so long as he or she holds office, be altered to his or her disadvantage. </w:t>
      </w:r>
    </w:p>
    <w:p w14:paraId="11057278" w14:textId="77777777" w:rsidR="00E75866" w:rsidRDefault="00162159">
      <w:pPr>
        <w:ind w:left="662" w:right="47"/>
      </w:pPr>
      <w:r>
        <w:lastRenderedPageBreak/>
        <w:t>Provided that this provision shall not apply in cases wh</w:t>
      </w:r>
      <w:r>
        <w:t xml:space="preserve">ere a state of emergency is declared because of extreme economic disarrays. </w:t>
      </w:r>
    </w:p>
    <w:p w14:paraId="190513C1" w14:textId="77777777" w:rsidR="00E75866" w:rsidRDefault="00162159">
      <w:pPr>
        <w:numPr>
          <w:ilvl w:val="1"/>
          <w:numId w:val="148"/>
        </w:numPr>
        <w:ind w:right="47"/>
      </w:pPr>
      <w:r>
        <w:t xml:space="preserve">A person once appointed as the Auditor General shall not be eligible for appointment in another government service. </w:t>
      </w:r>
    </w:p>
    <w:p w14:paraId="72D38264" w14:textId="77777777" w:rsidR="00E75866" w:rsidRDefault="00162159">
      <w:pPr>
        <w:ind w:left="662" w:right="47"/>
      </w:pPr>
      <w:r>
        <w:t>Provided that nothing in this clause shall be deemed to be a b</w:t>
      </w:r>
      <w:r>
        <w:t xml:space="preserve">ar to the appointment to any political position or to any position which has the responsibility of making investigations, inquiries or findings on any subject, or to any position which has the responsibility of submitting advice, opinion or recommendation </w:t>
      </w:r>
      <w:r>
        <w:t xml:space="preserve">after carrying out a study or research on any subject. </w:t>
      </w:r>
    </w:p>
    <w:p w14:paraId="373E27C5" w14:textId="77777777" w:rsidR="00E75866" w:rsidRDefault="00162159">
      <w:pPr>
        <w:numPr>
          <w:ilvl w:val="0"/>
          <w:numId w:val="144"/>
        </w:numPr>
        <w:ind w:right="47" w:hanging="677"/>
      </w:pPr>
      <w:r>
        <w:rPr>
          <w:u w:val="single" w:color="000000"/>
        </w:rPr>
        <w:t>Functions, duties and powers of Auditor-General</w:t>
      </w:r>
      <w:r>
        <w:t>: (1) The accounts of all Federal and State Government Offices including the Office of the President, Office of the Vice-President, Supreme Court, Federa</w:t>
      </w:r>
      <w:r>
        <w:t>l Parliament, State Assembly, State Government, Local level, Constitutional Bodies and Offices thereof, Courts, Office of the Attorney General, Nepal Army, Nepal Police and Armed Police Force, Nepal shall be audited by the Auditor-General in accordance wit</w:t>
      </w:r>
      <w:r>
        <w:t xml:space="preserve">h law, having regard to, </w:t>
      </w:r>
      <w:r>
        <w:rPr>
          <w:i/>
        </w:rPr>
        <w:t>inter alia</w:t>
      </w:r>
      <w:r>
        <w:t xml:space="preserve">, the regularity, economy, efficiency, effectiveness and the propriety thereof. </w:t>
      </w:r>
    </w:p>
    <w:p w14:paraId="66888AB4" w14:textId="77777777" w:rsidR="00E75866" w:rsidRDefault="00162159">
      <w:pPr>
        <w:numPr>
          <w:ilvl w:val="2"/>
          <w:numId w:val="146"/>
        </w:numPr>
        <w:ind w:right="47"/>
      </w:pPr>
      <w:r>
        <w:t>The Auditor General shall be consulted in the matter of appointment of an auditor to carry out the audit of a corporate body of which the Go</w:t>
      </w:r>
      <w:r>
        <w:t xml:space="preserve">vernment of Nepal or State Government owns more than fifty percent of the shares or assets. The Auditor General may also issue necessary directives setting forth the principles for carrying out the audit of such corporate body. </w:t>
      </w:r>
    </w:p>
    <w:p w14:paraId="1F3E08F0" w14:textId="77777777" w:rsidR="00E75866" w:rsidRDefault="00162159">
      <w:pPr>
        <w:numPr>
          <w:ilvl w:val="2"/>
          <w:numId w:val="146"/>
        </w:numPr>
        <w:ind w:right="47"/>
      </w:pPr>
      <w:r>
        <w:t xml:space="preserve">The Auditor General shall, </w:t>
      </w:r>
      <w:r>
        <w:t>at all times, have power to examine any books of accounts for the purpose of carrying out the functions under clause (1). It shall be the duty of th</w:t>
      </w:r>
      <w:r>
        <w:rPr>
          <w:strike/>
        </w:rPr>
        <w:t>e</w:t>
      </w:r>
      <w:r>
        <w:t xml:space="preserve"> concerned chief of office to provide all such documents and information as may be demanded </w:t>
      </w:r>
      <w:r>
        <w:lastRenderedPageBreak/>
        <w:t xml:space="preserve">by the Auditor </w:t>
      </w:r>
      <w:r>
        <w:t xml:space="preserve">General or any of his or her employees. </w:t>
      </w:r>
    </w:p>
    <w:p w14:paraId="29E9A818" w14:textId="77777777" w:rsidR="00E75866" w:rsidRDefault="00162159">
      <w:pPr>
        <w:numPr>
          <w:ilvl w:val="2"/>
          <w:numId w:val="146"/>
        </w:numPr>
        <w:ind w:right="47"/>
      </w:pPr>
      <w:r>
        <w:t xml:space="preserve">The accounts to be audited pursuant to clause (1) shall be maintained in the form prescribed by the Auditor General, as provided for in the Federal law. </w:t>
      </w:r>
    </w:p>
    <w:p w14:paraId="03E27072" w14:textId="77777777" w:rsidR="00E75866" w:rsidRDefault="00162159">
      <w:pPr>
        <w:numPr>
          <w:ilvl w:val="2"/>
          <w:numId w:val="146"/>
        </w:numPr>
        <w:spacing w:after="128"/>
        <w:ind w:right="47"/>
      </w:pPr>
      <w:r>
        <w:t>In addition to the accounts of the offices mentioned in claus</w:t>
      </w:r>
      <w:r>
        <w:t xml:space="preserve">e (1), the Federal law may also require the accounts of any other offices or bodies to be audited by the Auditor General. </w:t>
      </w:r>
    </w:p>
    <w:p w14:paraId="21008315" w14:textId="77777777" w:rsidR="00E75866" w:rsidRDefault="00162159">
      <w:pPr>
        <w:spacing w:after="0" w:line="259" w:lineRule="auto"/>
        <w:ind w:firstLine="0"/>
        <w:jc w:val="left"/>
      </w:pPr>
      <w:r>
        <w:t xml:space="preserve"> </w:t>
      </w:r>
      <w:r>
        <w:tab/>
        <w:t xml:space="preserve"> </w:t>
      </w:r>
    </w:p>
    <w:p w14:paraId="2BB182EA" w14:textId="77777777" w:rsidR="00E75866" w:rsidRDefault="00162159">
      <w:pPr>
        <w:spacing w:after="101" w:line="249" w:lineRule="auto"/>
        <w:ind w:left="1187" w:right="1235" w:hanging="10"/>
        <w:jc w:val="center"/>
      </w:pPr>
      <w:r>
        <w:t xml:space="preserve">Part-23 </w:t>
      </w:r>
    </w:p>
    <w:p w14:paraId="53F80D05" w14:textId="77777777" w:rsidR="00E75866" w:rsidRDefault="00162159">
      <w:pPr>
        <w:pStyle w:val="Heading1"/>
        <w:spacing w:after="120"/>
        <w:ind w:right="63"/>
      </w:pPr>
      <w:r>
        <w:t>Public Service Commission</w:t>
      </w:r>
      <w:r>
        <w:rPr>
          <w:u w:val="none"/>
        </w:rPr>
        <w:t xml:space="preserve"> </w:t>
      </w:r>
    </w:p>
    <w:p w14:paraId="6E1853A1" w14:textId="77777777" w:rsidR="00E75866" w:rsidRDefault="00162159">
      <w:pPr>
        <w:numPr>
          <w:ilvl w:val="0"/>
          <w:numId w:val="149"/>
        </w:numPr>
        <w:spacing w:after="101" w:line="249" w:lineRule="auto"/>
        <w:ind w:right="47" w:hanging="677"/>
      </w:pPr>
      <w:r>
        <w:rPr>
          <w:u w:val="single" w:color="000000"/>
        </w:rPr>
        <w:t>Public Service Commission</w:t>
      </w:r>
      <w:proofErr w:type="gramStart"/>
      <w:r>
        <w:t>:  (</w:t>
      </w:r>
      <w:proofErr w:type="gramEnd"/>
      <w:r>
        <w:t xml:space="preserve">1) </w:t>
      </w:r>
      <w:r>
        <w:t xml:space="preserve">There shall be a Public Service Commission of Nepal, consisting of the Chairperson and four other Members.  </w:t>
      </w:r>
    </w:p>
    <w:p w14:paraId="364D2706" w14:textId="77777777" w:rsidR="00E75866" w:rsidRDefault="00162159">
      <w:pPr>
        <w:numPr>
          <w:ilvl w:val="2"/>
          <w:numId w:val="150"/>
        </w:numPr>
        <w:ind w:right="47"/>
      </w:pPr>
      <w:r>
        <w:t xml:space="preserve">The President shall, on the recommendation of the Constitutional Council, appoint the Chairperson and Members. </w:t>
      </w:r>
    </w:p>
    <w:p w14:paraId="48DEDB6F" w14:textId="77777777" w:rsidR="00E75866" w:rsidRDefault="00162159">
      <w:pPr>
        <w:numPr>
          <w:ilvl w:val="2"/>
          <w:numId w:val="150"/>
        </w:numPr>
        <w:ind w:right="47"/>
      </w:pPr>
      <w:r>
        <w:t>At least fifty percent of the total</w:t>
      </w:r>
      <w:r>
        <w:t xml:space="preserve"> number of Members of the Public Service Commission shall be appointed from amongst the persons who have worked for twenty or more in any government service, and the rest of the Members shall be appointed from amongst the persons who hold reputation after </w:t>
      </w:r>
      <w:r>
        <w:t xml:space="preserve">having done research, investigation, teaching or any other significant work in the field of science, technology, art, literature, law, public administration, sociology or other sphere of national life. </w:t>
      </w:r>
    </w:p>
    <w:p w14:paraId="28950B64" w14:textId="77777777" w:rsidR="00E75866" w:rsidRDefault="00162159">
      <w:pPr>
        <w:numPr>
          <w:ilvl w:val="2"/>
          <w:numId w:val="150"/>
        </w:numPr>
        <w:ind w:right="47"/>
      </w:pPr>
      <w:r>
        <w:t xml:space="preserve">The term of office of the Chairperson and Members of </w:t>
      </w:r>
      <w:r>
        <w:t xml:space="preserve">the Public Service Commission shall be six years from the date of appointment.  </w:t>
      </w:r>
    </w:p>
    <w:p w14:paraId="78E2BB8A" w14:textId="77777777" w:rsidR="00E75866" w:rsidRDefault="00162159">
      <w:pPr>
        <w:numPr>
          <w:ilvl w:val="2"/>
          <w:numId w:val="150"/>
        </w:numPr>
        <w:ind w:right="47"/>
      </w:pPr>
      <w:r>
        <w:t xml:space="preserve">The Chairperson and Members appointed under clause (2) shall not be eligible for reappointment. </w:t>
      </w:r>
    </w:p>
    <w:p w14:paraId="2D419086" w14:textId="77777777" w:rsidR="00E75866" w:rsidRDefault="00162159">
      <w:pPr>
        <w:ind w:left="662" w:right="47"/>
      </w:pPr>
      <w:r>
        <w:lastRenderedPageBreak/>
        <w:t>Provided that a Member may be appointed to the office of Chairperson, and when</w:t>
      </w:r>
      <w:r>
        <w:t xml:space="preserve"> a Member is so appointed as the Chairperson, his or her term of office shall be so computed as to include his or her term as the Member. </w:t>
      </w:r>
    </w:p>
    <w:p w14:paraId="47523407" w14:textId="77777777" w:rsidR="00E75866" w:rsidRDefault="00162159">
      <w:pPr>
        <w:numPr>
          <w:ilvl w:val="2"/>
          <w:numId w:val="150"/>
        </w:numPr>
        <w:ind w:right="47"/>
      </w:pPr>
      <w:r>
        <w:t>Notwithstanding anything contained in clause (4), the office of the Chairperson or a Member of the Public Service Com</w:t>
      </w:r>
      <w:r>
        <w:t xml:space="preserve">mission shall be vacant in any of the following circumstances: </w:t>
      </w:r>
    </w:p>
    <w:p w14:paraId="37A2D818" w14:textId="77777777" w:rsidR="00E75866" w:rsidRDefault="00162159">
      <w:pPr>
        <w:numPr>
          <w:ilvl w:val="1"/>
          <w:numId w:val="151"/>
        </w:numPr>
        <w:spacing w:after="134"/>
        <w:ind w:left="2127" w:right="47" w:hanging="533"/>
      </w:pPr>
      <w:r>
        <w:t xml:space="preserve">if he or she tenders resignation in writing to the President, </w:t>
      </w:r>
    </w:p>
    <w:p w14:paraId="7D48EB9A" w14:textId="77777777" w:rsidR="00E75866" w:rsidRDefault="00162159">
      <w:pPr>
        <w:numPr>
          <w:ilvl w:val="1"/>
          <w:numId w:val="151"/>
        </w:numPr>
        <w:ind w:left="2127" w:right="47" w:hanging="533"/>
      </w:pPr>
      <w:r>
        <w:t xml:space="preserve">if he or she attains the age of sixty-five years, </w:t>
      </w:r>
    </w:p>
    <w:p w14:paraId="71837FCF" w14:textId="77777777" w:rsidR="00E75866" w:rsidRDefault="00162159">
      <w:pPr>
        <w:numPr>
          <w:ilvl w:val="1"/>
          <w:numId w:val="151"/>
        </w:numPr>
        <w:ind w:left="2127" w:right="47" w:hanging="533"/>
      </w:pPr>
      <w:r>
        <w:t xml:space="preserve">if a motion of impeachment is passed against him or her under Article 101, </w:t>
      </w:r>
    </w:p>
    <w:p w14:paraId="5CCB149E" w14:textId="77777777" w:rsidR="00E75866" w:rsidRDefault="00162159">
      <w:pPr>
        <w:numPr>
          <w:ilvl w:val="1"/>
          <w:numId w:val="151"/>
        </w:numPr>
        <w:ind w:left="2127" w:right="47" w:hanging="533"/>
      </w:pPr>
      <w:r>
        <w:t>if he or she is removed from office by the President on recommendation of the Constitutional Council on grounds of his or her inability to hold office and discharge the functions d</w:t>
      </w:r>
      <w:r>
        <w:t xml:space="preserve">ue to physical or mental </w:t>
      </w:r>
      <w:proofErr w:type="gramStart"/>
      <w:r>
        <w:t>illness,  (</w:t>
      </w:r>
      <w:proofErr w:type="gramEnd"/>
      <w:r>
        <w:t xml:space="preserve">e) if he or she dies. </w:t>
      </w:r>
    </w:p>
    <w:p w14:paraId="75E2EB4E" w14:textId="77777777" w:rsidR="00E75866" w:rsidRDefault="00162159">
      <w:pPr>
        <w:ind w:left="662" w:right="47"/>
      </w:pPr>
      <w:r>
        <w:t xml:space="preserve">(7) A person shall be eligible to be appointed as the Chairperson or a member of the Public Service Commission if he or she possesses the following qualification: </w:t>
      </w:r>
    </w:p>
    <w:p w14:paraId="1D69FD7C" w14:textId="77777777" w:rsidR="00E75866" w:rsidRDefault="00162159">
      <w:pPr>
        <w:numPr>
          <w:ilvl w:val="1"/>
          <w:numId w:val="149"/>
        </w:numPr>
        <w:spacing w:after="0"/>
        <w:ind w:left="2127" w:right="47" w:hanging="533"/>
      </w:pPr>
      <w:r>
        <w:t xml:space="preserve">holding a master's degree from a </w:t>
      </w:r>
      <w:r>
        <w:t xml:space="preserve">recognized university, </w:t>
      </w:r>
    </w:p>
    <w:p w14:paraId="062E3220"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51A6262C" wp14:editId="6E134956">
                <wp:extent cx="39624" cy="48768"/>
                <wp:effectExtent l="0" t="0" r="0" b="0"/>
                <wp:docPr id="258703" name="Group 25870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0250" name="Shape 3025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8703" style="width:3.12pt;height:3.84pt;mso-position-horizontal-relative:char;mso-position-vertical-relative:line" coordsize="396,487">
                <v:shape id="Shape 3025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545B251" w14:textId="77777777" w:rsidR="00E75866" w:rsidRDefault="00162159">
      <w:pPr>
        <w:numPr>
          <w:ilvl w:val="1"/>
          <w:numId w:val="149"/>
        </w:numPr>
        <w:ind w:left="2127" w:right="47" w:hanging="533"/>
      </w:pPr>
      <w:r>
        <w:t xml:space="preserve">not being a member of any political party at the time of appointment, </w:t>
      </w:r>
    </w:p>
    <w:p w14:paraId="4DD6AC36" w14:textId="77777777" w:rsidR="00E75866" w:rsidRDefault="00162159">
      <w:pPr>
        <w:numPr>
          <w:ilvl w:val="1"/>
          <w:numId w:val="149"/>
        </w:numPr>
        <w:spacing w:after="128"/>
        <w:ind w:left="2127" w:right="47" w:hanging="533"/>
      </w:pPr>
      <w:r>
        <w:t xml:space="preserve">having attained the age of </w:t>
      </w:r>
      <w:proofErr w:type="gramStart"/>
      <w:r>
        <w:t>forty five</w:t>
      </w:r>
      <w:proofErr w:type="gramEnd"/>
      <w:r>
        <w:t xml:space="preserve"> years, and </w:t>
      </w:r>
    </w:p>
    <w:p w14:paraId="3F9964D7" w14:textId="77777777" w:rsidR="00E75866" w:rsidRDefault="00162159">
      <w:pPr>
        <w:numPr>
          <w:ilvl w:val="1"/>
          <w:numId w:val="149"/>
        </w:numPr>
        <w:ind w:left="2127" w:right="47" w:hanging="533"/>
      </w:pPr>
      <w:r>
        <w:t xml:space="preserve">being of high moral character. </w:t>
      </w:r>
    </w:p>
    <w:p w14:paraId="7ABE620C" w14:textId="77777777" w:rsidR="00E75866" w:rsidRDefault="00162159">
      <w:pPr>
        <w:numPr>
          <w:ilvl w:val="1"/>
          <w:numId w:val="153"/>
        </w:numPr>
        <w:ind w:right="47"/>
      </w:pPr>
      <w:r>
        <w:t xml:space="preserve">The remuneration and other conditions of service of the Chairperson and the members of the Public Service Commission shall be as provided for in the Federal law. The remuneration and conditions of </w:t>
      </w:r>
      <w:r>
        <w:lastRenderedPageBreak/>
        <w:t>service of the Chairperson and the Members of the Public Se</w:t>
      </w:r>
      <w:r>
        <w:t xml:space="preserve">rvice Commission shall not, so long as they hold office, be altered to their disadvantage. </w:t>
      </w:r>
    </w:p>
    <w:p w14:paraId="74C44D4F" w14:textId="77777777" w:rsidR="00E75866" w:rsidRDefault="00162159">
      <w:pPr>
        <w:ind w:left="662" w:right="47"/>
      </w:pPr>
      <w:r>
        <w:t xml:space="preserve">Provided that this provision shall not apply in cases where a state of emergency is declared because of extreme economic disarrays. </w:t>
      </w:r>
    </w:p>
    <w:p w14:paraId="29D6BFB8" w14:textId="77777777" w:rsidR="00E75866" w:rsidRDefault="00162159">
      <w:pPr>
        <w:numPr>
          <w:ilvl w:val="1"/>
          <w:numId w:val="153"/>
        </w:numPr>
        <w:ind w:right="47"/>
      </w:pPr>
      <w:r>
        <w:t xml:space="preserve">A person once appointed as the </w:t>
      </w:r>
      <w:r>
        <w:t xml:space="preserve">Chairperson and the members of the Public Service Commission shall not be eligible for appointment in other government service. </w:t>
      </w:r>
    </w:p>
    <w:p w14:paraId="2E85BE9A" w14:textId="77777777" w:rsidR="00E75866" w:rsidRDefault="00162159">
      <w:pPr>
        <w:ind w:left="662" w:right="47"/>
      </w:pPr>
      <w:r>
        <w:t>Provided that nothing in this clause shall be deemed to be a bar to the appointment to any political position or to any positio</w:t>
      </w:r>
      <w:r>
        <w:t xml:space="preserve">n which has the responsibility of making investigations, inquiries or findings on any subject, or to any position which has the responsibility of submitting advice, opinion or recommendation after carrying out a study or research on any subject. </w:t>
      </w:r>
    </w:p>
    <w:p w14:paraId="5BEDDBBB" w14:textId="77777777" w:rsidR="00E75866" w:rsidRDefault="00162159">
      <w:pPr>
        <w:numPr>
          <w:ilvl w:val="0"/>
          <w:numId w:val="149"/>
        </w:numPr>
        <w:ind w:right="47" w:hanging="677"/>
      </w:pPr>
      <w:r>
        <w:rPr>
          <w:u w:val="single" w:color="000000"/>
        </w:rPr>
        <w:t>Functions</w:t>
      </w:r>
      <w:r>
        <w:rPr>
          <w:u w:val="single" w:color="000000"/>
        </w:rPr>
        <w:t>, duties and powers of Public Service</w:t>
      </w:r>
      <w:r>
        <w:t xml:space="preserve"> </w:t>
      </w:r>
      <w:r>
        <w:rPr>
          <w:u w:val="single" w:color="000000"/>
        </w:rPr>
        <w:t>Commission</w:t>
      </w:r>
      <w:r>
        <w:t>: (1</w:t>
      </w:r>
      <w:proofErr w:type="gramStart"/>
      <w:r>
        <w:t>)  It</w:t>
      </w:r>
      <w:proofErr w:type="gramEnd"/>
      <w:r>
        <w:t xml:space="preserve"> shall be the duty of the Public Service Commission to conduct examinations for the selection of suitable candidates to be appointed to the positions in the Civil Service. </w:t>
      </w:r>
    </w:p>
    <w:p w14:paraId="4F138134" w14:textId="77777777" w:rsidR="00E75866" w:rsidRDefault="00162159">
      <w:pPr>
        <w:ind w:left="662" w:right="47"/>
      </w:pPr>
      <w:r>
        <w:rPr>
          <w:u w:val="single" w:color="000000"/>
        </w:rPr>
        <w:t>Explanation</w:t>
      </w:r>
      <w:r>
        <w:t>: For the purpo</w:t>
      </w:r>
      <w:r>
        <w:t>ses of this Article, "positions in t</w:t>
      </w:r>
      <w:r>
        <w:rPr>
          <w:strike/>
        </w:rPr>
        <w:t>h</w:t>
      </w:r>
      <w:r>
        <w:t>e Civil Service" means all positions in the services of the Government of Nepal, other than the positions in the services of Army personnel, Nepal Police or Armed Police Force, Nepal and such other positions in the serv</w:t>
      </w:r>
      <w:r>
        <w:t xml:space="preserve">ices as are excluded by an Act from the Civil Service. </w:t>
      </w:r>
    </w:p>
    <w:p w14:paraId="3A5093CA" w14:textId="77777777" w:rsidR="00E75866" w:rsidRDefault="00162159">
      <w:pPr>
        <w:numPr>
          <w:ilvl w:val="1"/>
          <w:numId w:val="154"/>
        </w:numPr>
        <w:ind w:right="47"/>
      </w:pPr>
      <w:r>
        <w:t>The Public Service Commission shall conduct written examinations to be given for appointment to the offices of the Nepal Army, Nepal Police, Armed Police Force, Nepal, other Federal governmental servi</w:t>
      </w:r>
      <w:r>
        <w:t xml:space="preserve">ces and of bodies corporate, other than the positions in the Civil Service. </w:t>
      </w:r>
    </w:p>
    <w:p w14:paraId="40427570" w14:textId="77777777" w:rsidR="00E75866" w:rsidRDefault="00162159">
      <w:pPr>
        <w:ind w:left="662" w:right="47" w:firstLine="0"/>
      </w:pPr>
      <w:r>
        <w:rPr>
          <w:u w:val="single" w:color="000000"/>
        </w:rPr>
        <w:t>Explanation</w:t>
      </w:r>
      <w:r>
        <w:t>: For the purposes of this Article, "body corporate" means a corporation, company, bank or board of which more than fifty percent or more of the shares or assets is own</w:t>
      </w:r>
      <w:r>
        <w:t xml:space="preserve">ed or controlled by the Government of </w:t>
      </w:r>
      <w:r>
        <w:lastRenderedPageBreak/>
        <w:t>Nepal, except a university or Education Service Commission, or a commission, corporation, authority, body, academy, board, centre, council and other body corporate of similar nature established under the Federal law or</w:t>
      </w:r>
      <w:r>
        <w:t xml:space="preserve"> formed by the Government of Nepal.      </w:t>
      </w:r>
    </w:p>
    <w:p w14:paraId="50A02759" w14:textId="77777777" w:rsidR="00E75866" w:rsidRDefault="00162159">
      <w:pPr>
        <w:numPr>
          <w:ilvl w:val="1"/>
          <w:numId w:val="154"/>
        </w:numPr>
        <w:ind w:right="47"/>
      </w:pPr>
      <w:r>
        <w:t>The Public Service Commission shall be consulted on the general principles to be followed in the course of making appointment and promotion to any position of the Nepal army, Nepal Police, Armed Police Force, Nepal</w:t>
      </w:r>
      <w:r>
        <w:t xml:space="preserve"> and other Federal government services. </w:t>
      </w:r>
    </w:p>
    <w:p w14:paraId="2B125D1F" w14:textId="77777777" w:rsidR="00E75866" w:rsidRDefault="00162159">
      <w:pPr>
        <w:numPr>
          <w:ilvl w:val="1"/>
          <w:numId w:val="154"/>
        </w:numPr>
        <w:spacing w:after="0"/>
        <w:ind w:right="47"/>
      </w:pPr>
      <w:r>
        <w:t>The Public Service Commission shall be consulted on the laws relating to the conditions of service of the employees in the service of a body corporate and on the general principles to be followed in the course of ma</w:t>
      </w:r>
      <w:r>
        <w:t xml:space="preserve">king promotion to any position of such service and taking departmental action against any such employee. </w:t>
      </w:r>
    </w:p>
    <w:p w14:paraId="7A8B354A" w14:textId="77777777" w:rsidR="00E75866" w:rsidRDefault="00162159">
      <w:pPr>
        <w:spacing w:after="36" w:line="259" w:lineRule="auto"/>
        <w:ind w:left="1992" w:firstLine="0"/>
        <w:jc w:val="left"/>
      </w:pPr>
      <w:r>
        <w:rPr>
          <w:rFonts w:ascii="Calibri" w:eastAsia="Calibri" w:hAnsi="Calibri" w:cs="Calibri"/>
          <w:noProof/>
          <w:sz w:val="22"/>
        </w:rPr>
        <mc:AlternateContent>
          <mc:Choice Requires="wpg">
            <w:drawing>
              <wp:inline distT="0" distB="0" distL="0" distR="0" wp14:anchorId="74F162E6" wp14:editId="6B6BF8BB">
                <wp:extent cx="39624" cy="48768"/>
                <wp:effectExtent l="0" t="0" r="0" b="0"/>
                <wp:docPr id="259305" name="Group 25930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0612" name="Shape 3061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9305" style="width:3.12pt;height:3.84pt;mso-position-horizontal-relative:char;mso-position-vertical-relative:line" coordsize="396,487">
                <v:shape id="Shape 3061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49885F94" w14:textId="77777777" w:rsidR="00E75866" w:rsidRDefault="00162159">
      <w:pPr>
        <w:numPr>
          <w:ilvl w:val="1"/>
          <w:numId w:val="154"/>
        </w:numPr>
        <w:spacing w:after="101" w:line="249" w:lineRule="auto"/>
        <w:ind w:right="47"/>
      </w:pPr>
      <w:r>
        <w:t xml:space="preserve">No </w:t>
      </w:r>
      <w:r>
        <w:tab/>
        <w:t xml:space="preserve">permanent </w:t>
      </w:r>
      <w:r>
        <w:tab/>
        <w:t xml:space="preserve">appointment </w:t>
      </w:r>
      <w:r>
        <w:tab/>
        <w:t xml:space="preserve">to </w:t>
      </w:r>
      <w:r>
        <w:tab/>
        <w:t xml:space="preserve">any pensionable position chargeable on the Government of Nepal </w:t>
      </w:r>
      <w:r>
        <w:t xml:space="preserve">shall be made except in consultation with the Public Service Commission. </w:t>
      </w:r>
    </w:p>
    <w:p w14:paraId="0FC788CF" w14:textId="77777777" w:rsidR="00E75866" w:rsidRDefault="00162159">
      <w:pPr>
        <w:numPr>
          <w:ilvl w:val="1"/>
          <w:numId w:val="154"/>
        </w:numPr>
        <w:ind w:right="47"/>
      </w:pPr>
      <w:r>
        <w:t xml:space="preserve">The Public Service Commission shall be consulted on the following subjects: </w:t>
      </w:r>
    </w:p>
    <w:p w14:paraId="74D83115" w14:textId="77777777" w:rsidR="00E75866" w:rsidRDefault="00162159">
      <w:pPr>
        <w:numPr>
          <w:ilvl w:val="1"/>
          <w:numId w:val="155"/>
        </w:numPr>
        <w:ind w:right="47" w:hanging="667"/>
      </w:pPr>
      <w:r>
        <w:t xml:space="preserve">matters concerning the law relating to the conditions of service of the Federal Civil Service; </w:t>
      </w:r>
    </w:p>
    <w:p w14:paraId="24DFE233" w14:textId="77777777" w:rsidR="00E75866" w:rsidRDefault="00162159">
      <w:pPr>
        <w:numPr>
          <w:ilvl w:val="1"/>
          <w:numId w:val="155"/>
        </w:numPr>
        <w:ind w:right="47" w:hanging="667"/>
      </w:pPr>
      <w:r>
        <w:t>the princ</w:t>
      </w:r>
      <w:r>
        <w:t xml:space="preserve">iples to be followed in making appointments to, promotions to, the Federal Civil Service or positions thereof and taking departmental action; </w:t>
      </w:r>
    </w:p>
    <w:p w14:paraId="3BF583D6" w14:textId="77777777" w:rsidR="00E75866" w:rsidRDefault="00162159">
      <w:pPr>
        <w:numPr>
          <w:ilvl w:val="1"/>
          <w:numId w:val="155"/>
        </w:numPr>
        <w:ind w:right="47" w:hanging="667"/>
      </w:pPr>
      <w:r>
        <w:t>matters concerning the suitability of any candidate for appointment to the Federal Civil Service position for a p</w:t>
      </w:r>
      <w:r>
        <w:t xml:space="preserve">eriod of more than six months; </w:t>
      </w:r>
    </w:p>
    <w:p w14:paraId="54CF8341" w14:textId="77777777" w:rsidR="00E75866" w:rsidRDefault="00162159">
      <w:pPr>
        <w:numPr>
          <w:ilvl w:val="1"/>
          <w:numId w:val="155"/>
        </w:numPr>
        <w:ind w:right="47" w:hanging="667"/>
      </w:pPr>
      <w:r>
        <w:t xml:space="preserve">matters concerning the suitability of any candidate for transfer or promotion from a position in one type of Federal Civil Service to a position in other type of Federal Civil Service or transfer or </w:t>
      </w:r>
      <w:r>
        <w:lastRenderedPageBreak/>
        <w:t>promotion from other gove</w:t>
      </w:r>
      <w:r>
        <w:t xml:space="preserve">rnment service to the Federal Civil Service or for a change in service or transfer from a position in a State Civil Service to a position in the Federal Civil Service or from a position in the Federal Civil Service to a State Civil Service, </w:t>
      </w:r>
    </w:p>
    <w:p w14:paraId="37EB3EA3" w14:textId="77777777" w:rsidR="00E75866" w:rsidRDefault="00162159">
      <w:pPr>
        <w:numPr>
          <w:ilvl w:val="1"/>
          <w:numId w:val="155"/>
        </w:numPr>
        <w:ind w:right="47" w:hanging="667"/>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2831FC6C" wp14:editId="20AD70A9">
                <wp:simplePos x="0" y="0"/>
                <wp:positionH relativeFrom="column">
                  <wp:posOffset>1264920</wp:posOffset>
                </wp:positionH>
                <wp:positionV relativeFrom="paragraph">
                  <wp:posOffset>422363</wp:posOffset>
                </wp:positionV>
                <wp:extent cx="39624" cy="48768"/>
                <wp:effectExtent l="0" t="0" r="0" b="0"/>
                <wp:wrapSquare wrapText="bothSides"/>
                <wp:docPr id="259937" name="Group 25993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0774" name="Shape 3077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59937" style="width:3.12pt;height:3.84pt;position:absolute;mso-position-horizontal-relative:text;mso-position-horizontal:absolute;margin-left:99.6pt;mso-position-vertical-relative:text;margin-top:33.2569pt;" coordsize="396,487">
                <v:shape id="Shape 3077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matters conce</w:t>
      </w:r>
      <w:r>
        <w:t xml:space="preserve">rning the permanent transfer or promotion of an employee working in any position which does not require consultation with the Public Service Commission to any position which requires consultation with the Public Service Commission; and   </w:t>
      </w:r>
    </w:p>
    <w:p w14:paraId="56CECDE1" w14:textId="77777777" w:rsidR="00E75866" w:rsidRDefault="00162159">
      <w:pPr>
        <w:numPr>
          <w:ilvl w:val="1"/>
          <w:numId w:val="155"/>
        </w:numPr>
        <w:ind w:right="47" w:hanging="667"/>
      </w:pPr>
      <w:r>
        <w:t xml:space="preserve">matters relating </w:t>
      </w:r>
      <w:r>
        <w:t xml:space="preserve">to departmental action against any employee of the Federal Civil Service. </w:t>
      </w:r>
    </w:p>
    <w:p w14:paraId="56BD0256" w14:textId="77777777" w:rsidR="00E75866" w:rsidRDefault="00162159">
      <w:pPr>
        <w:numPr>
          <w:ilvl w:val="1"/>
          <w:numId w:val="156"/>
        </w:numPr>
        <w:ind w:right="47"/>
      </w:pPr>
      <w:r>
        <w:t xml:space="preserve">Notwithstanding anything contained in clause (6), matters falling within the jurisdiction of the Judicial Service Commission under Article 154 shall be governed by that Article. </w:t>
      </w:r>
    </w:p>
    <w:p w14:paraId="2C0F6FAA" w14:textId="77777777" w:rsidR="00E75866" w:rsidRDefault="00162159">
      <w:pPr>
        <w:numPr>
          <w:ilvl w:val="1"/>
          <w:numId w:val="156"/>
        </w:numPr>
        <w:ind w:right="47"/>
      </w:pPr>
      <w:r>
        <w:t>Th</w:t>
      </w:r>
      <w:r>
        <w:t xml:space="preserve">e Public Service Commission may so delegate any of its functions, duties and powers to its </w:t>
      </w:r>
      <w:proofErr w:type="gramStart"/>
      <w:r>
        <w:t>Chairperson</w:t>
      </w:r>
      <w:proofErr w:type="gramEnd"/>
      <w:r>
        <w:t xml:space="preserve"> or Member, an employee of the Government of Nepal as to be exercised and complied with subject to the specified conditions. </w:t>
      </w:r>
    </w:p>
    <w:p w14:paraId="673B9F1A" w14:textId="77777777" w:rsidR="00E75866" w:rsidRDefault="00162159">
      <w:pPr>
        <w:numPr>
          <w:ilvl w:val="1"/>
          <w:numId w:val="156"/>
        </w:numPr>
        <w:ind w:right="47"/>
      </w:pPr>
      <w:r>
        <w:t xml:space="preserve">Other functions, duties and </w:t>
      </w:r>
      <w:r>
        <w:t xml:space="preserve">powers and rules of procedure of the Public Service Commission shall be as provided for in the Federal law. </w:t>
      </w:r>
    </w:p>
    <w:p w14:paraId="75539A2F" w14:textId="77777777" w:rsidR="00E75866" w:rsidRDefault="00162159">
      <w:pPr>
        <w:numPr>
          <w:ilvl w:val="0"/>
          <w:numId w:val="149"/>
        </w:numPr>
        <w:ind w:right="47" w:hanging="677"/>
      </w:pPr>
      <w:r>
        <w:rPr>
          <w:u w:val="single" w:color="000000"/>
        </w:rPr>
        <w:t>Provisions relating to State Public Service Commission</w:t>
      </w:r>
      <w:r>
        <w:t xml:space="preserve">: (1) Each State shall have a State Public Service Commission. </w:t>
      </w:r>
    </w:p>
    <w:p w14:paraId="234EF2F0" w14:textId="77777777" w:rsidR="00E75866" w:rsidRDefault="00162159">
      <w:pPr>
        <w:numPr>
          <w:ilvl w:val="2"/>
          <w:numId w:val="152"/>
        </w:numPr>
        <w:ind w:right="24" w:hanging="336"/>
        <w:jc w:val="left"/>
      </w:pPr>
      <w:r>
        <w:t>The functions, duties and pow</w:t>
      </w:r>
      <w:r>
        <w:t xml:space="preserve">ers of the State Public Service Commission shall be as provided for in the State law. </w:t>
      </w:r>
    </w:p>
    <w:p w14:paraId="26CAB063" w14:textId="77777777" w:rsidR="00E75866" w:rsidRDefault="00162159">
      <w:pPr>
        <w:numPr>
          <w:ilvl w:val="2"/>
          <w:numId w:val="152"/>
        </w:numPr>
        <w:spacing w:after="127" w:line="249" w:lineRule="auto"/>
        <w:ind w:right="24" w:hanging="336"/>
        <w:jc w:val="left"/>
      </w:pPr>
      <w:r>
        <w:t xml:space="preserve">The Federal Parliament shall by law determine grounds and standards for the purposes of clause (2). </w:t>
      </w:r>
    </w:p>
    <w:p w14:paraId="48DD9F94" w14:textId="77777777" w:rsidR="00E75866" w:rsidRDefault="00162159">
      <w:pPr>
        <w:spacing w:after="211" w:line="259" w:lineRule="auto"/>
        <w:ind w:firstLine="0"/>
        <w:jc w:val="left"/>
      </w:pPr>
      <w:r>
        <w:lastRenderedPageBreak/>
        <w:t xml:space="preserve"> </w:t>
      </w:r>
      <w:r>
        <w:tab/>
        <w:t xml:space="preserve"> </w:t>
      </w:r>
    </w:p>
    <w:p w14:paraId="793FD3E5"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38C7CA6D" wp14:editId="63AD98ED">
                <wp:extent cx="39624" cy="48768"/>
                <wp:effectExtent l="0" t="0" r="0" b="0"/>
                <wp:docPr id="259862" name="Group 25986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0947" name="Shape 30947"/>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59862" style="width:3.12pt;height:3.84pt;mso-position-horizontal-relative:char;mso-position-vertical-relative:line" coordsize="396,487">
                <v:shape id="Shape 30947"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20B0DDF2" w14:textId="77777777" w:rsidR="00E75866" w:rsidRDefault="00162159">
      <w:pPr>
        <w:spacing w:after="101" w:line="249" w:lineRule="auto"/>
        <w:ind w:left="1187" w:right="1235" w:hanging="10"/>
        <w:jc w:val="center"/>
      </w:pPr>
      <w:r>
        <w:t xml:space="preserve">Part-24 </w:t>
      </w:r>
    </w:p>
    <w:p w14:paraId="3C3F5A2A" w14:textId="77777777" w:rsidR="00E75866" w:rsidRDefault="00162159">
      <w:pPr>
        <w:pStyle w:val="Heading1"/>
        <w:ind w:right="63"/>
      </w:pPr>
      <w:r>
        <w:t>Election Commission</w:t>
      </w:r>
      <w:r>
        <w:rPr>
          <w:u w:val="none"/>
        </w:rPr>
        <w:t xml:space="preserve"> </w:t>
      </w:r>
    </w:p>
    <w:p w14:paraId="6572E183" w14:textId="77777777" w:rsidR="00E75866" w:rsidRDefault="00162159">
      <w:pPr>
        <w:numPr>
          <w:ilvl w:val="0"/>
          <w:numId w:val="157"/>
        </w:numPr>
        <w:ind w:right="47" w:hanging="677"/>
      </w:pPr>
      <w:r>
        <w:rPr>
          <w:u w:val="single" w:color="000000"/>
        </w:rPr>
        <w:t>Election Commission</w:t>
      </w:r>
      <w:proofErr w:type="gramStart"/>
      <w:r>
        <w:t>:  (</w:t>
      </w:r>
      <w:proofErr w:type="gramEnd"/>
      <w:r>
        <w:t xml:space="preserve">1) There shall be an Election Commission of Nepal, consisting of a Chief Commissioner and four other Commissioners. The Chief Commissioner shall act as the chairperson of the Election Commission.  </w:t>
      </w:r>
    </w:p>
    <w:p w14:paraId="034239C8" w14:textId="77777777" w:rsidR="00E75866" w:rsidRDefault="00162159">
      <w:pPr>
        <w:numPr>
          <w:ilvl w:val="2"/>
          <w:numId w:val="160"/>
        </w:numPr>
        <w:ind w:right="47"/>
      </w:pPr>
      <w:r>
        <w:t>The President shall, on the recomme</w:t>
      </w:r>
      <w:r>
        <w:t xml:space="preserve">ndation of the Constitutional Council, appoint the Chief Election Commissioner and Commissioners. </w:t>
      </w:r>
    </w:p>
    <w:p w14:paraId="1EAF634F" w14:textId="77777777" w:rsidR="00E75866" w:rsidRDefault="00162159">
      <w:pPr>
        <w:numPr>
          <w:ilvl w:val="2"/>
          <w:numId w:val="160"/>
        </w:numPr>
        <w:ind w:right="47"/>
      </w:pPr>
      <w:r>
        <w:t xml:space="preserve">The term of office of the Chief Election Commissioner and Commissioners of the Election Commission shall be six years from the date of appointment.  </w:t>
      </w:r>
    </w:p>
    <w:p w14:paraId="49818346" w14:textId="77777777" w:rsidR="00E75866" w:rsidRDefault="00162159">
      <w:pPr>
        <w:numPr>
          <w:ilvl w:val="2"/>
          <w:numId w:val="160"/>
        </w:numPr>
        <w:ind w:right="47"/>
      </w:pPr>
      <w:r>
        <w:t>Notwith</w:t>
      </w:r>
      <w:r>
        <w:t xml:space="preserve">standing anything contained in clause (3), the office of the Chief Election Commissioner or Election Commissioner shall be vacant in any of the following circumstances: </w:t>
      </w:r>
    </w:p>
    <w:p w14:paraId="08960068" w14:textId="77777777" w:rsidR="00E75866" w:rsidRDefault="00162159">
      <w:pPr>
        <w:numPr>
          <w:ilvl w:val="3"/>
          <w:numId w:val="159"/>
        </w:numPr>
        <w:spacing w:after="136"/>
        <w:ind w:left="2127" w:right="47" w:hanging="533"/>
      </w:pPr>
      <w:r>
        <w:t xml:space="preserve">if he or she tenders resignation in writing </w:t>
      </w:r>
      <w:r>
        <w:rPr>
          <w:rFonts w:ascii="Calibri" w:eastAsia="Calibri" w:hAnsi="Calibri" w:cs="Calibri"/>
          <w:noProof/>
          <w:sz w:val="22"/>
        </w:rPr>
        <mc:AlternateContent>
          <mc:Choice Requires="wpg">
            <w:drawing>
              <wp:inline distT="0" distB="0" distL="0" distR="0" wp14:anchorId="15D0BA6E" wp14:editId="038CCAE2">
                <wp:extent cx="39624" cy="48768"/>
                <wp:effectExtent l="0" t="0" r="0" b="0"/>
                <wp:docPr id="260621" name="Group 26062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1082" name="Shape 3108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0621" style="width:3.12pt;height:3.84pt;mso-position-horizontal-relative:char;mso-position-vertical-relative:line" coordsize="396,487">
                <v:shape id="Shape 3108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to the President, </w:t>
      </w:r>
    </w:p>
    <w:p w14:paraId="7D9A3F70" w14:textId="77777777" w:rsidR="00E75866" w:rsidRDefault="00162159">
      <w:pPr>
        <w:numPr>
          <w:ilvl w:val="3"/>
          <w:numId w:val="159"/>
        </w:numPr>
        <w:ind w:left="2127" w:right="47" w:hanging="533"/>
      </w:pPr>
      <w:r>
        <w:t xml:space="preserve">if he or she attains </w:t>
      </w:r>
      <w:r>
        <w:t xml:space="preserve">the age of sixty-five years, </w:t>
      </w:r>
    </w:p>
    <w:p w14:paraId="2180AB98" w14:textId="77777777" w:rsidR="00E75866" w:rsidRDefault="00162159">
      <w:pPr>
        <w:numPr>
          <w:ilvl w:val="3"/>
          <w:numId w:val="159"/>
        </w:numPr>
        <w:ind w:left="2127" w:right="47" w:hanging="533"/>
      </w:pPr>
      <w:r>
        <w:t xml:space="preserve">if a motion of impeachment is passed against him or her under Article 101, </w:t>
      </w:r>
    </w:p>
    <w:p w14:paraId="60439C17" w14:textId="77777777" w:rsidR="00E75866" w:rsidRDefault="00162159">
      <w:pPr>
        <w:numPr>
          <w:ilvl w:val="3"/>
          <w:numId w:val="159"/>
        </w:numPr>
        <w:ind w:left="2127" w:right="47" w:hanging="533"/>
      </w:pPr>
      <w:r>
        <w:t>if he or she is removed from office by the President on recommendation of the Constitutional Council on grounds of his or her inability to hold office</w:t>
      </w:r>
      <w:r>
        <w:t xml:space="preserve"> and discharge the functions due to physical or mental </w:t>
      </w:r>
      <w:proofErr w:type="gramStart"/>
      <w:r>
        <w:t>illness,  (</w:t>
      </w:r>
      <w:proofErr w:type="gramEnd"/>
      <w:r>
        <w:t xml:space="preserve">e)  if he or she dies. </w:t>
      </w:r>
    </w:p>
    <w:p w14:paraId="1CC80F33" w14:textId="77777777" w:rsidR="00E75866" w:rsidRDefault="00162159">
      <w:pPr>
        <w:numPr>
          <w:ilvl w:val="1"/>
          <w:numId w:val="157"/>
        </w:numPr>
        <w:spacing w:after="101" w:line="249" w:lineRule="auto"/>
        <w:ind w:right="47"/>
      </w:pPr>
      <w:r>
        <w:t xml:space="preserve">The Chief Election Commissioner and Commissioners appointed under clause (2) shall not be eligible for reappointment. </w:t>
      </w:r>
    </w:p>
    <w:p w14:paraId="41FBE022" w14:textId="77777777" w:rsidR="00E75866" w:rsidRDefault="00162159">
      <w:pPr>
        <w:ind w:left="662" w:right="47"/>
      </w:pPr>
      <w:r>
        <w:lastRenderedPageBreak/>
        <w:t>Provided that a Commissioner may be appointed to the office of Chief Election Commissioner, and when a Commissioner is so appointed as the Chief Election Commissioner, his or her term of office shall be so computed as to include his or her term as the Comm</w:t>
      </w:r>
      <w:r>
        <w:t xml:space="preserve">issioner. </w:t>
      </w:r>
    </w:p>
    <w:p w14:paraId="76D25290" w14:textId="77777777" w:rsidR="00E75866" w:rsidRDefault="00162159">
      <w:pPr>
        <w:numPr>
          <w:ilvl w:val="1"/>
          <w:numId w:val="157"/>
        </w:numPr>
        <w:spacing w:after="10"/>
        <w:ind w:right="47"/>
      </w:pPr>
      <w:r>
        <w:t xml:space="preserve">A person shall be eligible to be appointed as the Chief Election Commissioner or an Election </w:t>
      </w:r>
    </w:p>
    <w:tbl>
      <w:tblPr>
        <w:tblStyle w:val="TableGrid"/>
        <w:tblW w:w="5240" w:type="dxa"/>
        <w:tblInd w:w="677" w:type="dxa"/>
        <w:tblCellMar>
          <w:top w:w="0" w:type="dxa"/>
          <w:left w:w="0" w:type="dxa"/>
          <w:bottom w:w="0" w:type="dxa"/>
          <w:right w:w="0" w:type="dxa"/>
        </w:tblCellMar>
        <w:tblLook w:val="04A0" w:firstRow="1" w:lastRow="0" w:firstColumn="1" w:lastColumn="0" w:noHBand="0" w:noVBand="1"/>
      </w:tblPr>
      <w:tblGrid>
        <w:gridCol w:w="1450"/>
        <w:gridCol w:w="3790"/>
      </w:tblGrid>
      <w:tr w:rsidR="00E75866" w14:paraId="569453E0" w14:textId="77777777">
        <w:trPr>
          <w:trHeight w:val="259"/>
        </w:trPr>
        <w:tc>
          <w:tcPr>
            <w:tcW w:w="5240" w:type="dxa"/>
            <w:gridSpan w:val="2"/>
            <w:tcBorders>
              <w:top w:val="nil"/>
              <w:left w:val="nil"/>
              <w:bottom w:val="nil"/>
              <w:right w:val="nil"/>
            </w:tcBorders>
          </w:tcPr>
          <w:p w14:paraId="7DB652D3" w14:textId="77777777" w:rsidR="00E75866" w:rsidRDefault="00162159">
            <w:pPr>
              <w:spacing w:after="0" w:line="259" w:lineRule="auto"/>
              <w:ind w:firstLine="0"/>
            </w:pPr>
            <w:r>
              <w:t xml:space="preserve">Commissioner if he or she possesses the following </w:t>
            </w:r>
          </w:p>
        </w:tc>
      </w:tr>
      <w:tr w:rsidR="00E75866" w14:paraId="3870D3B0" w14:textId="77777777">
        <w:trPr>
          <w:trHeight w:val="2471"/>
        </w:trPr>
        <w:tc>
          <w:tcPr>
            <w:tcW w:w="1450" w:type="dxa"/>
            <w:tcBorders>
              <w:top w:val="nil"/>
              <w:left w:val="nil"/>
              <w:bottom w:val="nil"/>
              <w:right w:val="nil"/>
            </w:tcBorders>
          </w:tcPr>
          <w:p w14:paraId="13628F85" w14:textId="77777777" w:rsidR="00E75866" w:rsidRDefault="00162159">
            <w:pPr>
              <w:spacing w:after="87" w:line="259" w:lineRule="auto"/>
              <w:ind w:firstLine="0"/>
              <w:jc w:val="left"/>
            </w:pPr>
            <w:r>
              <w:t xml:space="preserve">qualification: </w:t>
            </w:r>
          </w:p>
          <w:p w14:paraId="47289E4F" w14:textId="77777777" w:rsidR="00E75866" w:rsidRDefault="00162159">
            <w:pPr>
              <w:spacing w:after="351" w:line="259" w:lineRule="auto"/>
              <w:ind w:left="917" w:firstLine="0"/>
              <w:jc w:val="left"/>
            </w:pPr>
            <w:r>
              <w:t xml:space="preserve">(a) </w:t>
            </w:r>
          </w:p>
          <w:p w14:paraId="7C4E10FD" w14:textId="77777777" w:rsidR="00E75866" w:rsidRDefault="00162159">
            <w:pPr>
              <w:spacing w:after="351" w:line="259" w:lineRule="auto"/>
              <w:ind w:left="917" w:firstLine="0"/>
              <w:jc w:val="left"/>
            </w:pPr>
            <w:r>
              <w:t xml:space="preserve">(b) </w:t>
            </w:r>
          </w:p>
          <w:p w14:paraId="59EEC760" w14:textId="77777777" w:rsidR="00E75866" w:rsidRDefault="00162159">
            <w:pPr>
              <w:spacing w:after="347" w:line="259" w:lineRule="auto"/>
              <w:ind w:left="917" w:firstLine="0"/>
              <w:jc w:val="left"/>
            </w:pPr>
            <w:r>
              <w:t xml:space="preserve">(c) </w:t>
            </w:r>
          </w:p>
          <w:p w14:paraId="38638551" w14:textId="77777777" w:rsidR="00E75866" w:rsidRDefault="00162159">
            <w:pPr>
              <w:spacing w:after="0" w:line="259" w:lineRule="auto"/>
              <w:ind w:left="917" w:firstLine="0"/>
              <w:jc w:val="left"/>
            </w:pPr>
            <w:r>
              <w:t xml:space="preserve">(d) </w:t>
            </w:r>
            <w:r>
              <w:rPr>
                <w:rFonts w:ascii="Calibri" w:eastAsia="Calibri" w:hAnsi="Calibri" w:cs="Calibri"/>
                <w:noProof/>
                <w:sz w:val="22"/>
              </w:rPr>
              <mc:AlternateContent>
                <mc:Choice Requires="wpg">
                  <w:drawing>
                    <wp:inline distT="0" distB="0" distL="0" distR="0" wp14:anchorId="4B4FE710" wp14:editId="53603C09">
                      <wp:extent cx="39624" cy="48768"/>
                      <wp:effectExtent l="0" t="0" r="0" b="0"/>
                      <wp:docPr id="261207" name="Group 26120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1249" name="Shape 3124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1207" style="width:3.12pt;height:3.84pt;mso-position-horizontal-relative:char;mso-position-vertical-relative:line" coordsize="396,487">
                      <v:shape id="Shape 3124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tc>
        <w:tc>
          <w:tcPr>
            <w:tcW w:w="3790" w:type="dxa"/>
            <w:tcBorders>
              <w:top w:val="nil"/>
              <w:left w:val="nil"/>
              <w:bottom w:val="nil"/>
              <w:right w:val="nil"/>
            </w:tcBorders>
            <w:vAlign w:val="bottom"/>
          </w:tcPr>
          <w:p w14:paraId="5CFE4D4A" w14:textId="77777777" w:rsidR="00E75866" w:rsidRDefault="00162159">
            <w:pPr>
              <w:spacing w:after="106" w:line="242" w:lineRule="auto"/>
              <w:ind w:firstLine="0"/>
            </w:pPr>
            <w:r>
              <w:t xml:space="preserve">holding a bachelor's degree from a recognized university, </w:t>
            </w:r>
          </w:p>
          <w:p w14:paraId="22E7FA0F" w14:textId="77777777" w:rsidR="00E75866" w:rsidRDefault="00162159">
            <w:pPr>
              <w:spacing w:after="0" w:line="259" w:lineRule="auto"/>
              <w:ind w:right="57" w:firstLine="0"/>
            </w:pPr>
            <w:r>
              <w:t xml:space="preserve">not being a member of any political party at the time of </w:t>
            </w:r>
            <w:proofErr w:type="gramStart"/>
            <w:r>
              <w:t>appointment,  having</w:t>
            </w:r>
            <w:proofErr w:type="gramEnd"/>
            <w:r>
              <w:t xml:space="preserve"> attained the age of forty five years, and being of high moral character. </w:t>
            </w:r>
          </w:p>
        </w:tc>
      </w:tr>
    </w:tbl>
    <w:p w14:paraId="5B75D04A" w14:textId="77777777" w:rsidR="00E75866" w:rsidRDefault="00162159">
      <w:pPr>
        <w:numPr>
          <w:ilvl w:val="1"/>
          <w:numId w:val="157"/>
        </w:numPr>
        <w:ind w:right="47"/>
      </w:pPr>
      <w:r>
        <w:t>The remuneration and other conditions of ser</w:t>
      </w:r>
      <w:r>
        <w:t>vice of the Chief Election Commissioner and Election Commissioners shall be as provided for in the Federal law. The remuneration and conditions of service of the Chief Election Commissioner and the Commissioners shall not, so long as they hold office, be a</w:t>
      </w:r>
      <w:r>
        <w:t xml:space="preserve">ltered to their disadvantage. </w:t>
      </w:r>
    </w:p>
    <w:p w14:paraId="51C4A06A" w14:textId="77777777" w:rsidR="00E75866" w:rsidRDefault="00162159">
      <w:pPr>
        <w:ind w:left="662" w:right="47"/>
      </w:pPr>
      <w:r>
        <w:t xml:space="preserve">Provided that this provision shall not apply in cases where a state of emergency is declared because of extreme economic disarrays. </w:t>
      </w:r>
    </w:p>
    <w:p w14:paraId="7F4AF42C" w14:textId="77777777" w:rsidR="00E75866" w:rsidRDefault="00162159">
      <w:pPr>
        <w:numPr>
          <w:ilvl w:val="1"/>
          <w:numId w:val="157"/>
        </w:numPr>
        <w:ind w:right="47"/>
      </w:pPr>
      <w:r>
        <w:t>A person once appointed as the Chief Election Commissioner and a Commissioner of the Electio</w:t>
      </w:r>
      <w:r>
        <w:t xml:space="preserve">n Commission shall not be eligible for appointment in other government service. </w:t>
      </w:r>
    </w:p>
    <w:p w14:paraId="79862AE0" w14:textId="77777777" w:rsidR="00E75866" w:rsidRDefault="00162159">
      <w:pPr>
        <w:ind w:left="662" w:right="47"/>
      </w:pPr>
      <w:r>
        <w:t>Provided that nothing in this clause shall be deemed to be a bar to the appointment to any political position or to any position which has the responsibility of making investi</w:t>
      </w:r>
      <w:r>
        <w:t xml:space="preserve">gations, inquiries or findings on any subject, or to any position which has the responsibility of submitting advice, opinion or recommendation after carrying out a study or research on any subject. </w:t>
      </w:r>
    </w:p>
    <w:p w14:paraId="2B27CCFC" w14:textId="77777777" w:rsidR="00E75866" w:rsidRDefault="00162159">
      <w:pPr>
        <w:numPr>
          <w:ilvl w:val="0"/>
          <w:numId w:val="157"/>
        </w:numPr>
        <w:ind w:right="47" w:hanging="677"/>
      </w:pPr>
      <w:r>
        <w:rPr>
          <w:u w:val="single" w:color="000000"/>
        </w:rPr>
        <w:lastRenderedPageBreak/>
        <w:t>Functions, duties and powers of the Election</w:t>
      </w:r>
      <w:r>
        <w:t xml:space="preserve"> </w:t>
      </w:r>
      <w:r>
        <w:rPr>
          <w:u w:val="single" w:color="000000"/>
        </w:rPr>
        <w:t>Commission</w:t>
      </w:r>
      <w:r>
        <w:t xml:space="preserve">: </w:t>
      </w:r>
      <w:r>
        <w:t>(1</w:t>
      </w:r>
      <w:proofErr w:type="gramStart"/>
      <w:r>
        <w:t>)  The</w:t>
      </w:r>
      <w:proofErr w:type="gramEnd"/>
      <w:r>
        <w:t xml:space="preserve"> Election Commission shall, subject to this Constitution and the Federal law, conduct, supervise, direct and control the election to the President, Vice-President, members of the Federal Parliament, members of State Assemblies and members of Local </w:t>
      </w:r>
      <w:r>
        <w:t xml:space="preserve">level. For these purposes, the Election Commission shall prepare electoral rolls. </w:t>
      </w:r>
    </w:p>
    <w:p w14:paraId="30EFB1E5" w14:textId="77777777" w:rsidR="00E75866" w:rsidRDefault="00162159">
      <w:pPr>
        <w:numPr>
          <w:ilvl w:val="2"/>
          <w:numId w:val="158"/>
        </w:numPr>
        <w:spacing w:after="101" w:line="249" w:lineRule="auto"/>
        <w:ind w:right="47"/>
      </w:pPr>
      <w:r>
        <w:t xml:space="preserve">The Election Commission shall hold a referendum on a matter of national importance pursuant to this Constitution and the Federal law </w:t>
      </w:r>
    </w:p>
    <w:p w14:paraId="76886991" w14:textId="77777777" w:rsidR="00E75866" w:rsidRDefault="00162159">
      <w:pPr>
        <w:numPr>
          <w:ilvl w:val="2"/>
          <w:numId w:val="158"/>
        </w:numPr>
        <w:ind w:right="47"/>
      </w:pPr>
      <w:r>
        <w:t>If, after nomination of candidacy for the President, Vice-President, member of the Federal Parliament, member of State Assemblies or member of Local level has been filed but before the election results are declared, a question arises about the qualificatio</w:t>
      </w:r>
      <w:r>
        <w:t xml:space="preserve">n of a candidate, the Election Commission shall decide that question. </w:t>
      </w:r>
    </w:p>
    <w:p w14:paraId="6A46D589" w14:textId="77777777" w:rsidR="00E75866" w:rsidRDefault="00162159">
      <w:pPr>
        <w:numPr>
          <w:ilvl w:val="2"/>
          <w:numId w:val="158"/>
        </w:numPr>
        <w:ind w:right="47"/>
      </w:pPr>
      <w:r>
        <w:t>The Election Commission may so delegate any of its functions, duties and powers to the Chief Election Commissioner, Election Commissioner or any government employee as to be exercised a</w:t>
      </w:r>
      <w:r>
        <w:t xml:space="preserve">nd complied with subject to the specified conditions. </w:t>
      </w:r>
    </w:p>
    <w:p w14:paraId="3A7ADE55" w14:textId="77777777" w:rsidR="00E75866" w:rsidRDefault="00162159">
      <w:pPr>
        <w:numPr>
          <w:ilvl w:val="2"/>
          <w:numId w:val="158"/>
        </w:numPr>
        <w:ind w:right="47"/>
      </w:pPr>
      <w:r>
        <w:t xml:space="preserve">Other functions, duties and powers and rules of procedure of the Election Commission shall be as provided for in the Federal law. </w:t>
      </w:r>
    </w:p>
    <w:p w14:paraId="16B03C7F" w14:textId="77777777" w:rsidR="00E75866" w:rsidRDefault="00162159">
      <w:pPr>
        <w:numPr>
          <w:ilvl w:val="0"/>
          <w:numId w:val="157"/>
        </w:numPr>
        <w:spacing w:after="128"/>
        <w:ind w:right="47" w:hanging="677"/>
      </w:pPr>
      <w:r>
        <w:rPr>
          <w:u w:val="single" w:color="000000"/>
        </w:rPr>
        <w:t>To provide necessary assistance to Election Commission</w:t>
      </w:r>
      <w:r>
        <w:t>: The Government</w:t>
      </w:r>
      <w:r>
        <w:t xml:space="preserve"> of Nepal, State Government and Local Government shall provide such employees and other assistance to the Election Commission as may be required to perform its functions pursuant to this Constitution. </w:t>
      </w:r>
    </w:p>
    <w:p w14:paraId="020D90E8" w14:textId="77777777" w:rsidR="00E75866" w:rsidRDefault="00162159">
      <w:pPr>
        <w:spacing w:after="2626" w:line="259" w:lineRule="auto"/>
        <w:ind w:firstLine="0"/>
        <w:jc w:val="left"/>
      </w:pPr>
      <w:r>
        <w:t xml:space="preserve"> </w:t>
      </w:r>
      <w:r>
        <w:tab/>
        <w:t xml:space="preserve"> </w:t>
      </w:r>
    </w:p>
    <w:p w14:paraId="5D7CD3AB" w14:textId="77777777" w:rsidR="00E75866" w:rsidRDefault="00162159">
      <w:pPr>
        <w:spacing w:after="0" w:line="259" w:lineRule="auto"/>
        <w:ind w:left="1992" w:firstLine="0"/>
        <w:jc w:val="left"/>
      </w:pPr>
      <w:r>
        <w:rPr>
          <w:rFonts w:ascii="Calibri" w:eastAsia="Calibri" w:hAnsi="Calibri" w:cs="Calibri"/>
          <w:noProof/>
          <w:sz w:val="22"/>
        </w:rPr>
        <w:lastRenderedPageBreak/>
        <mc:AlternateContent>
          <mc:Choice Requires="wpg">
            <w:drawing>
              <wp:inline distT="0" distB="0" distL="0" distR="0" wp14:anchorId="2DEBFC56" wp14:editId="513C4BA1">
                <wp:extent cx="39624" cy="48768"/>
                <wp:effectExtent l="0" t="0" r="0" b="0"/>
                <wp:docPr id="260890" name="Group 260890"/>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1602" name="Shape 3160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0890" style="width:3.12pt;height:3.84pt;mso-position-horizontal-relative:char;mso-position-vertical-relative:line" coordsize="396,487">
                <v:shape id="Shape 3160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18D13A97" w14:textId="77777777" w:rsidR="00E75866" w:rsidRDefault="00162159">
      <w:pPr>
        <w:spacing w:after="101" w:line="249" w:lineRule="auto"/>
        <w:ind w:left="1187" w:right="1235" w:hanging="10"/>
        <w:jc w:val="center"/>
      </w:pPr>
      <w:r>
        <w:t xml:space="preserve">Part-25 </w:t>
      </w:r>
    </w:p>
    <w:p w14:paraId="2DC179D0" w14:textId="77777777" w:rsidR="00E75866" w:rsidRDefault="00162159">
      <w:pPr>
        <w:pStyle w:val="Heading1"/>
        <w:spacing w:after="120"/>
        <w:ind w:right="63"/>
      </w:pPr>
      <w:r>
        <w:t>National Human Rights Commission</w:t>
      </w:r>
      <w:r>
        <w:rPr>
          <w:u w:val="none"/>
        </w:rPr>
        <w:t xml:space="preserve"> </w:t>
      </w:r>
    </w:p>
    <w:p w14:paraId="726AFAEC" w14:textId="77777777" w:rsidR="00E75866" w:rsidRDefault="00162159">
      <w:pPr>
        <w:numPr>
          <w:ilvl w:val="0"/>
          <w:numId w:val="161"/>
        </w:numPr>
        <w:spacing w:after="101" w:line="249" w:lineRule="auto"/>
        <w:ind w:right="24" w:hanging="677"/>
        <w:jc w:val="left"/>
      </w:pPr>
      <w:r>
        <w:rPr>
          <w:u w:val="single" w:color="000000"/>
        </w:rPr>
        <w:t>Natio</w:t>
      </w:r>
      <w:r>
        <w:rPr>
          <w:u w:val="single" w:color="000000"/>
        </w:rPr>
        <w:t>nal Human Rights Commission</w:t>
      </w:r>
      <w:r>
        <w:t xml:space="preserve">: (1) There shall be a National Human Rights Commission of Nepal, consisting of a Chairperson and four other members.  </w:t>
      </w:r>
    </w:p>
    <w:p w14:paraId="0D293230" w14:textId="77777777" w:rsidR="00E75866" w:rsidRDefault="00162159">
      <w:pPr>
        <w:numPr>
          <w:ilvl w:val="3"/>
          <w:numId w:val="163"/>
        </w:numPr>
        <w:ind w:right="47"/>
      </w:pPr>
      <w:r>
        <w:t>The President shall, on the recommendation of the Constitutional Council, appoint the Chairperson and members</w:t>
      </w:r>
      <w:r>
        <w:t xml:space="preserve">. </w:t>
      </w:r>
    </w:p>
    <w:p w14:paraId="0077180F" w14:textId="77777777" w:rsidR="00E75866" w:rsidRDefault="00162159">
      <w:pPr>
        <w:numPr>
          <w:ilvl w:val="3"/>
          <w:numId w:val="163"/>
        </w:numPr>
        <w:ind w:right="47"/>
      </w:pPr>
      <w:r>
        <w:t xml:space="preserve">The term of office of the Chairperson and members of the National Human Rights Commission shall be six years from the date of appointment.  </w:t>
      </w:r>
    </w:p>
    <w:p w14:paraId="73E2A8E6" w14:textId="77777777" w:rsidR="00E75866" w:rsidRDefault="00162159">
      <w:pPr>
        <w:numPr>
          <w:ilvl w:val="3"/>
          <w:numId w:val="163"/>
        </w:numPr>
        <w:ind w:right="47"/>
      </w:pPr>
      <w:r>
        <w:t xml:space="preserve">The Chairperson and members appointed under clause (2) shall not be eligible for reappointment. </w:t>
      </w:r>
    </w:p>
    <w:p w14:paraId="59767B43" w14:textId="77777777" w:rsidR="00E75866" w:rsidRDefault="00162159">
      <w:pPr>
        <w:ind w:left="662" w:right="47"/>
      </w:pPr>
      <w:r>
        <w:t xml:space="preserve">Provided that a Member may be appointed to the office of Chairperson, and when a member is so appointed as the Chairperson, his or her term of office shall be so computed as to include his or her term as the Member. </w:t>
      </w:r>
    </w:p>
    <w:p w14:paraId="31639A86" w14:textId="77777777" w:rsidR="00E75866" w:rsidRDefault="00162159">
      <w:pPr>
        <w:numPr>
          <w:ilvl w:val="3"/>
          <w:numId w:val="163"/>
        </w:numPr>
        <w:ind w:right="47"/>
      </w:pPr>
      <w:r>
        <w:rPr>
          <w:rFonts w:ascii="Calibri" w:eastAsia="Calibri" w:hAnsi="Calibri" w:cs="Calibri"/>
          <w:noProof/>
          <w:sz w:val="22"/>
        </w:rPr>
        <mc:AlternateContent>
          <mc:Choice Requires="wpg">
            <w:drawing>
              <wp:anchor distT="0" distB="0" distL="114300" distR="114300" simplePos="0" relativeHeight="251680768" behindDoc="0" locked="0" layoutInCell="1" allowOverlap="1" wp14:anchorId="112E37E8" wp14:editId="35237FA5">
                <wp:simplePos x="0" y="0"/>
                <wp:positionH relativeFrom="column">
                  <wp:posOffset>1264920</wp:posOffset>
                </wp:positionH>
                <wp:positionV relativeFrom="paragraph">
                  <wp:posOffset>135853</wp:posOffset>
                </wp:positionV>
                <wp:extent cx="39624" cy="48768"/>
                <wp:effectExtent l="0" t="0" r="0" b="0"/>
                <wp:wrapNone/>
                <wp:docPr id="260529" name="Group 26052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1715" name="Shape 3171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0529" style="width:3.12pt;height:3.84pt;position:absolute;z-index:18;mso-position-horizontal-relative:text;mso-position-horizontal:absolute;margin-left:99.6pt;mso-position-vertical-relative:text;margin-top:10.6971pt;" coordsize="396,487">
                <v:shape id="Shape 3171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Notwithstanding </w:t>
      </w:r>
      <w:r>
        <w:t xml:space="preserve">anything contained in clause (3), the office of the Chairperson or member of the National Human Rights Commission shall be vacant in any of the following circumstances: </w:t>
      </w:r>
    </w:p>
    <w:p w14:paraId="552BD0B5" w14:textId="77777777" w:rsidR="00E75866" w:rsidRDefault="00162159">
      <w:pPr>
        <w:numPr>
          <w:ilvl w:val="3"/>
          <w:numId w:val="167"/>
        </w:numPr>
        <w:ind w:right="47" w:hanging="590"/>
      </w:pPr>
      <w:r>
        <w:t xml:space="preserve">if he or she tenders resignation in writing to the President, </w:t>
      </w:r>
    </w:p>
    <w:p w14:paraId="0CF29B48" w14:textId="77777777" w:rsidR="00E75866" w:rsidRDefault="00162159">
      <w:pPr>
        <w:numPr>
          <w:ilvl w:val="3"/>
          <w:numId w:val="167"/>
        </w:numPr>
        <w:ind w:right="47" w:hanging="590"/>
      </w:pPr>
      <w:r>
        <w:t>if a motion of impeachm</w:t>
      </w:r>
      <w:r>
        <w:t xml:space="preserve">ent is passed against him or her under Article 101, </w:t>
      </w:r>
    </w:p>
    <w:p w14:paraId="523BBF5E" w14:textId="77777777" w:rsidR="00E75866" w:rsidRDefault="00162159">
      <w:pPr>
        <w:numPr>
          <w:ilvl w:val="3"/>
          <w:numId w:val="167"/>
        </w:numPr>
        <w:ind w:right="47" w:hanging="590"/>
      </w:pPr>
      <w:r>
        <w:t>if he or she is removed from office by the President on recommendation of the Constitutional Council on grounds of his or her inability to hold office and discharge the functions due to physical or menta</w:t>
      </w:r>
      <w:r>
        <w:t xml:space="preserve">l illness,  </w:t>
      </w:r>
    </w:p>
    <w:p w14:paraId="59296B6A" w14:textId="77777777" w:rsidR="00E75866" w:rsidRDefault="00162159">
      <w:pPr>
        <w:numPr>
          <w:ilvl w:val="3"/>
          <w:numId w:val="167"/>
        </w:numPr>
        <w:ind w:right="47" w:hanging="590"/>
      </w:pPr>
      <w:r>
        <w:lastRenderedPageBreak/>
        <w:t xml:space="preserve">if he or she dies. </w:t>
      </w:r>
    </w:p>
    <w:p w14:paraId="250A9B6C" w14:textId="77777777" w:rsidR="00E75866" w:rsidRDefault="00162159">
      <w:pPr>
        <w:ind w:left="662" w:right="47"/>
      </w:pPr>
      <w:r>
        <w:t xml:space="preserve"> (6) A person shall be eligible to be appointed as the Chairperson or a member of the National Human Rights Commission if he or she possesses the following qualification: </w:t>
      </w:r>
    </w:p>
    <w:p w14:paraId="22F956E0" w14:textId="77777777" w:rsidR="00E75866" w:rsidRDefault="00162159">
      <w:pPr>
        <w:numPr>
          <w:ilvl w:val="2"/>
          <w:numId w:val="164"/>
        </w:numPr>
        <w:spacing w:after="0"/>
        <w:ind w:right="47" w:hanging="667"/>
      </w:pPr>
      <w:r>
        <w:t>in the case of the Chairperson, being a retired Chi</w:t>
      </w:r>
      <w:r>
        <w:t>ef Justice or retired Judge of the Supreme Court and having rendered outstanding contribution to the protection and promotion of human rights or being a renowned person having been active for at least twenty years in and rendered outstanding contribution t</w:t>
      </w:r>
      <w:r>
        <w:t xml:space="preserve">o the protection and promotion of human rights or to </w:t>
      </w:r>
    </w:p>
    <w:p w14:paraId="5286A4A5" w14:textId="77777777" w:rsidR="00E75866" w:rsidRDefault="00162159">
      <w:pPr>
        <w:ind w:left="2261" w:right="47" w:firstLine="0"/>
      </w:pPr>
      <w:r>
        <w:t xml:space="preserve">various fields of national life, </w:t>
      </w:r>
    </w:p>
    <w:p w14:paraId="12671C8B" w14:textId="77777777" w:rsidR="00E75866" w:rsidRDefault="00162159">
      <w:pPr>
        <w:numPr>
          <w:ilvl w:val="2"/>
          <w:numId w:val="164"/>
        </w:numPr>
        <w:spacing w:after="0"/>
        <w:ind w:right="47" w:hanging="667"/>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2DE4B7E8" wp14:editId="3A700664">
                <wp:simplePos x="0" y="0"/>
                <wp:positionH relativeFrom="column">
                  <wp:posOffset>1264920</wp:posOffset>
                </wp:positionH>
                <wp:positionV relativeFrom="paragraph">
                  <wp:posOffset>751548</wp:posOffset>
                </wp:positionV>
                <wp:extent cx="39624" cy="48768"/>
                <wp:effectExtent l="0" t="0" r="0" b="0"/>
                <wp:wrapSquare wrapText="bothSides"/>
                <wp:docPr id="260425" name="Group 26042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1899" name="Shape 3189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0425" style="width:3.12pt;height:3.84pt;position:absolute;mso-position-horizontal-relative:text;mso-position-horizontal:absolute;margin-left:99.6pt;mso-position-vertical-relative:text;margin-top:59.177pt;" coordsize="396,487">
                <v:shape id="Shape 3189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 xml:space="preserve">in the case of a </w:t>
      </w:r>
      <w:proofErr w:type="gramStart"/>
      <w:r>
        <w:t>Member</w:t>
      </w:r>
      <w:proofErr w:type="gramEnd"/>
      <w:r>
        <w:t>, being a person being involved in the field of the protection and promotion of human rights or rights and interests of the child or being a ren</w:t>
      </w:r>
      <w:r>
        <w:t xml:space="preserve">owned person having been active for at least twenty years in and rendered outstanding contribution to various fields of </w:t>
      </w:r>
    </w:p>
    <w:p w14:paraId="18BEC8BB" w14:textId="77777777" w:rsidR="00E75866" w:rsidRDefault="00162159">
      <w:pPr>
        <w:ind w:left="2261" w:right="47" w:firstLine="0"/>
      </w:pPr>
      <w:r>
        <w:t xml:space="preserve">national life, </w:t>
      </w:r>
    </w:p>
    <w:p w14:paraId="6A27654E" w14:textId="77777777" w:rsidR="00E75866" w:rsidRDefault="00162159">
      <w:pPr>
        <w:numPr>
          <w:ilvl w:val="2"/>
          <w:numId w:val="164"/>
        </w:numPr>
        <w:spacing w:after="128"/>
        <w:ind w:right="47" w:hanging="667"/>
      </w:pPr>
      <w:r>
        <w:t xml:space="preserve">holding a bachelor's degree from a recognized university, </w:t>
      </w:r>
    </w:p>
    <w:p w14:paraId="04664418" w14:textId="77777777" w:rsidR="00E75866" w:rsidRDefault="00162159">
      <w:pPr>
        <w:numPr>
          <w:ilvl w:val="2"/>
          <w:numId w:val="164"/>
        </w:numPr>
        <w:ind w:right="47" w:hanging="667"/>
      </w:pPr>
      <w:r>
        <w:t xml:space="preserve">having attained the age of </w:t>
      </w:r>
      <w:proofErr w:type="gramStart"/>
      <w:r>
        <w:t>forty five</w:t>
      </w:r>
      <w:proofErr w:type="gramEnd"/>
      <w:r>
        <w:t xml:space="preserve"> years, </w:t>
      </w:r>
    </w:p>
    <w:p w14:paraId="624F0FA1" w14:textId="77777777" w:rsidR="00E75866" w:rsidRDefault="00162159">
      <w:pPr>
        <w:numPr>
          <w:ilvl w:val="2"/>
          <w:numId w:val="164"/>
        </w:numPr>
        <w:ind w:right="47" w:hanging="667"/>
      </w:pPr>
      <w:r>
        <w:t>not being a me</w:t>
      </w:r>
      <w:r>
        <w:t xml:space="preserve">mber of any political party at the time of appointment, (f) being of high moral character. </w:t>
      </w:r>
    </w:p>
    <w:p w14:paraId="0E177533" w14:textId="77777777" w:rsidR="00E75866" w:rsidRDefault="00162159">
      <w:pPr>
        <w:numPr>
          <w:ilvl w:val="3"/>
          <w:numId w:val="165"/>
        </w:numPr>
        <w:ind w:right="47"/>
      </w:pPr>
      <w:r>
        <w:t>The remuneration and other conditions of service of the Chairperson and members of the National Human Rights Commission shall be as provided for in the Federal law.</w:t>
      </w:r>
      <w:r>
        <w:t xml:space="preserve"> The remuneration and conditions of service of the Chairperson and members of the National Human Rights Commission shall </w:t>
      </w:r>
      <w:r>
        <w:lastRenderedPageBreak/>
        <w:t xml:space="preserve">not, so long as they hold office, be altered to their disadvantage. </w:t>
      </w:r>
    </w:p>
    <w:p w14:paraId="34F7D39C" w14:textId="77777777" w:rsidR="00E75866" w:rsidRDefault="00162159">
      <w:pPr>
        <w:ind w:left="662" w:right="47"/>
      </w:pPr>
      <w:r>
        <w:t>Provided that this provision shall not apply in cases where a stat</w:t>
      </w:r>
      <w:r>
        <w:t xml:space="preserve">e of emergency is declared because of extreme economic disarrays. </w:t>
      </w:r>
    </w:p>
    <w:p w14:paraId="227DD659" w14:textId="77777777" w:rsidR="00E75866" w:rsidRDefault="00162159">
      <w:pPr>
        <w:numPr>
          <w:ilvl w:val="3"/>
          <w:numId w:val="165"/>
        </w:numPr>
        <w:ind w:right="47"/>
      </w:pPr>
      <w:r>
        <w:t xml:space="preserve">A person once appointed as the Chairperson or a member of the National Human Rights Commission shall not be eligible for appointment in other government service. </w:t>
      </w:r>
    </w:p>
    <w:p w14:paraId="5094E388" w14:textId="77777777" w:rsidR="00E75866" w:rsidRDefault="00162159">
      <w:pPr>
        <w:ind w:left="662" w:right="47"/>
      </w:pPr>
      <w:r>
        <w:t>Provided that nothing in t</w:t>
      </w:r>
      <w:r>
        <w:t>his clause shall be deemed to be a bar to the appointment to any political position or to any position which has the responsibility of making investigations, inquiries or findings on any subject, or to any position which has the responsibility of submittin</w:t>
      </w:r>
      <w:r>
        <w:t xml:space="preserve">g advice, opinion or recommendation after carrying out a </w:t>
      </w:r>
      <w:r>
        <w:rPr>
          <w:u w:val="single" w:color="000000"/>
        </w:rPr>
        <w:t>s</w:t>
      </w:r>
      <w:r>
        <w:t xml:space="preserve">tudy or research on any subject. </w:t>
      </w:r>
    </w:p>
    <w:p w14:paraId="7AE9B204" w14:textId="77777777" w:rsidR="00E75866" w:rsidRDefault="00162159">
      <w:pPr>
        <w:numPr>
          <w:ilvl w:val="0"/>
          <w:numId w:val="161"/>
        </w:numPr>
        <w:spacing w:after="133"/>
        <w:ind w:right="24" w:hanging="677"/>
        <w:jc w:val="left"/>
      </w:pPr>
      <w:r>
        <w:rPr>
          <w:u w:val="single" w:color="000000"/>
        </w:rPr>
        <w:t>Functions, duties and powers of National Human Rights</w:t>
      </w:r>
      <w:r>
        <w:t xml:space="preserve"> </w:t>
      </w:r>
      <w:r>
        <w:rPr>
          <w:u w:val="single" w:color="000000"/>
        </w:rPr>
        <w:t>Commission</w:t>
      </w:r>
      <w:r>
        <w:t xml:space="preserve">: (1) </w:t>
      </w:r>
      <w:r>
        <w:t xml:space="preserve">It shall be the duty of the National Human Rights Commission to respect, protect and promote human rights and ensure effective enforcement thereof. </w:t>
      </w:r>
    </w:p>
    <w:p w14:paraId="725F4CF2" w14:textId="77777777" w:rsidR="00E75866" w:rsidRDefault="00162159">
      <w:pPr>
        <w:spacing w:after="101" w:line="249" w:lineRule="auto"/>
        <w:ind w:left="662" w:firstLine="677"/>
        <w:jc w:val="left"/>
      </w:pPr>
      <w:r>
        <w:t xml:space="preserve">(2) For the accomplishment of </w:t>
      </w:r>
      <w:r>
        <w:tab/>
        <w:t>the duty mentioned in clause (1), the National Human Rights Commission shall</w:t>
      </w:r>
      <w:r>
        <w:t xml:space="preserve"> perform the following functions: </w:t>
      </w:r>
    </w:p>
    <w:p w14:paraId="4D17C5BE" w14:textId="77777777" w:rsidR="00E75866" w:rsidRDefault="00162159">
      <w:pPr>
        <w:numPr>
          <w:ilvl w:val="1"/>
          <w:numId w:val="161"/>
        </w:numPr>
        <w:ind w:left="2127" w:right="47" w:hanging="533"/>
      </w:pPr>
      <w:r>
        <w:t>to inquire, on its own initiative or on petition or complaint presented in or sent to the Commission by a victim or any person on his or her behalf or on information received by the Commission from any source, into and in</w:t>
      </w:r>
      <w:r>
        <w:t xml:space="preserve">vestigate complaints of violations of human rights of an individual or group or abetment thereof, and make recommendation for action against the perpetrators, </w:t>
      </w:r>
    </w:p>
    <w:p w14:paraId="2409DE2C" w14:textId="77777777" w:rsidR="00E75866" w:rsidRDefault="00162159">
      <w:pPr>
        <w:numPr>
          <w:ilvl w:val="1"/>
          <w:numId w:val="161"/>
        </w:numPr>
        <w:ind w:left="2127" w:right="47" w:hanging="533"/>
      </w:pPr>
      <w:r>
        <w:t>if any official who has the responsibility or duty to prevent violations of human rights fails t</w:t>
      </w:r>
      <w:r>
        <w:t xml:space="preserve">o fulfill or perform his or her responsibility or duty or shows </w:t>
      </w:r>
      <w:r>
        <w:lastRenderedPageBreak/>
        <w:t xml:space="preserve">reluctance in the fulfillment or performance of his or her responsibility or duty, to make recommendation to the concerned authority to take departmental action against such official, </w:t>
      </w:r>
    </w:p>
    <w:p w14:paraId="299CF0CA" w14:textId="77777777" w:rsidR="00E75866" w:rsidRDefault="00162159">
      <w:pPr>
        <w:numPr>
          <w:ilvl w:val="1"/>
          <w:numId w:val="161"/>
        </w:numPr>
        <w:ind w:left="2127" w:right="47" w:hanging="533"/>
      </w:pPr>
      <w:r>
        <w:t>if it i</w:t>
      </w:r>
      <w:r>
        <w:t xml:space="preserve">s required to institute a case against any person or organization who has violated human rights, to make recommendation to file a case in the court in accordance with law; </w:t>
      </w:r>
    </w:p>
    <w:p w14:paraId="04CE2EB5" w14:textId="77777777" w:rsidR="00E75866" w:rsidRDefault="00162159">
      <w:pPr>
        <w:numPr>
          <w:ilvl w:val="1"/>
          <w:numId w:val="161"/>
        </w:numPr>
        <w:ind w:left="2127" w:right="47" w:hanging="533"/>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14:anchorId="76B1EC43" wp14:editId="22C1C08D">
                <wp:simplePos x="0" y="0"/>
                <wp:positionH relativeFrom="column">
                  <wp:posOffset>1264920</wp:posOffset>
                </wp:positionH>
                <wp:positionV relativeFrom="paragraph">
                  <wp:posOffset>93180</wp:posOffset>
                </wp:positionV>
                <wp:extent cx="39624" cy="48768"/>
                <wp:effectExtent l="0" t="0" r="0" b="0"/>
                <wp:wrapSquare wrapText="bothSides"/>
                <wp:docPr id="261246" name="Group 26124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2230" name="Shape 3223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1246" style="width:3.12pt;height:3.84pt;position:absolute;mso-position-horizontal-relative:text;mso-position-horizontal:absolute;margin-left:99.6pt;mso-position-vertical-relative:text;margin-top:7.33704pt;" coordsize="396,487">
                <v:shape id="Shape 3223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to coordinate and collaborate with the civil society in order to enhance awareness</w:t>
      </w:r>
      <w:r>
        <w:t xml:space="preserve"> on human rights,  </w:t>
      </w:r>
    </w:p>
    <w:p w14:paraId="74E28781" w14:textId="77777777" w:rsidR="00E75866" w:rsidRDefault="00162159">
      <w:pPr>
        <w:numPr>
          <w:ilvl w:val="1"/>
          <w:numId w:val="161"/>
        </w:numPr>
        <w:spacing w:after="0"/>
        <w:ind w:left="2127" w:right="47" w:hanging="533"/>
      </w:pPr>
      <w:r>
        <w:t xml:space="preserve">to make recommendation, accompanied by the reasons and grounds, to the concerned body for taking departmental action against and imposing punishment on those who have violated human </w:t>
      </w:r>
    </w:p>
    <w:p w14:paraId="31755115" w14:textId="77777777" w:rsidR="00E75866" w:rsidRDefault="00162159">
      <w:pPr>
        <w:ind w:left="2126" w:right="47" w:firstLine="0"/>
      </w:pPr>
      <w:r>
        <w:t xml:space="preserve">rights, </w:t>
      </w:r>
    </w:p>
    <w:p w14:paraId="7CB457C9" w14:textId="77777777" w:rsidR="00E75866" w:rsidRDefault="00162159">
      <w:pPr>
        <w:numPr>
          <w:ilvl w:val="1"/>
          <w:numId w:val="161"/>
        </w:numPr>
        <w:ind w:left="2127" w:right="47" w:hanging="533"/>
      </w:pPr>
      <w:r>
        <w:t>to carry out periodic reviews of the relevan</w:t>
      </w:r>
      <w:r>
        <w:t xml:space="preserve">t laws relating to human rights and make recommendation to the Government of Nepal for necessary improvements in and amendments to such laws, </w:t>
      </w:r>
    </w:p>
    <w:p w14:paraId="2D98ACF6" w14:textId="77777777" w:rsidR="00E75866" w:rsidRDefault="00162159">
      <w:pPr>
        <w:numPr>
          <w:ilvl w:val="1"/>
          <w:numId w:val="161"/>
        </w:numPr>
        <w:ind w:left="2127" w:right="47" w:hanging="533"/>
      </w:pPr>
      <w:r>
        <w:t xml:space="preserve">if Nepal has to become a party to any international treaty or agreement on human rights, to make recommendation, </w:t>
      </w:r>
      <w:r>
        <w:t>accompanied by the reasons therefor, to the Government of Nepal; and monitor whether any such treaty or agreement to which Nepal is already a party has been implemented, and if it is found not to have been implemented, to make recommendation to the Governm</w:t>
      </w:r>
      <w:r>
        <w:t xml:space="preserve">ent of Nepal for its implementation, </w:t>
      </w:r>
    </w:p>
    <w:p w14:paraId="5530256B" w14:textId="77777777" w:rsidR="00E75866" w:rsidRDefault="00162159">
      <w:pPr>
        <w:numPr>
          <w:ilvl w:val="1"/>
          <w:numId w:val="161"/>
        </w:numPr>
        <w:spacing w:after="0"/>
        <w:ind w:left="2127" w:right="47" w:hanging="533"/>
      </w:pPr>
      <w:r>
        <w:t xml:space="preserve">to publish, in accordance with law, the names of the officials, persons or bodies who have failed to observe or implement </w:t>
      </w:r>
      <w:r>
        <w:lastRenderedPageBreak/>
        <w:t>any recommendations or directives made or given by the National Human Rights Commission in relat</w:t>
      </w:r>
      <w:r>
        <w:t xml:space="preserve">ion to the violations of human rights, and record them as violators of human rights.  </w:t>
      </w:r>
    </w:p>
    <w:p w14:paraId="331861B9" w14:textId="77777777" w:rsidR="00E75866" w:rsidRDefault="00162159">
      <w:pPr>
        <w:spacing w:after="36" w:line="259" w:lineRule="auto"/>
        <w:ind w:left="1992" w:firstLine="0"/>
        <w:jc w:val="left"/>
      </w:pPr>
      <w:r>
        <w:rPr>
          <w:rFonts w:ascii="Calibri" w:eastAsia="Calibri" w:hAnsi="Calibri" w:cs="Calibri"/>
          <w:noProof/>
          <w:sz w:val="22"/>
        </w:rPr>
        <mc:AlternateContent>
          <mc:Choice Requires="wpg">
            <w:drawing>
              <wp:inline distT="0" distB="0" distL="0" distR="0" wp14:anchorId="7E049E96" wp14:editId="1244D7A2">
                <wp:extent cx="39624" cy="48768"/>
                <wp:effectExtent l="0" t="0" r="0" b="0"/>
                <wp:docPr id="261674" name="Group 26167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2384" name="Shape 3238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1674" style="width:3.12pt;height:3.84pt;mso-position-horizontal-relative:char;mso-position-vertical-relative:line" coordsize="396,487">
                <v:shape id="Shape 3238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4969C69B" w14:textId="77777777" w:rsidR="00E75866" w:rsidRDefault="00162159">
      <w:pPr>
        <w:ind w:left="662" w:right="47"/>
      </w:pPr>
      <w:r>
        <w:t xml:space="preserve">(3) In discharging its functions or performing its duties, the National Human Rights Commission may exercise the following powers: </w:t>
      </w:r>
    </w:p>
    <w:p w14:paraId="79F4FE53" w14:textId="77777777" w:rsidR="00E75866" w:rsidRDefault="00162159">
      <w:pPr>
        <w:numPr>
          <w:ilvl w:val="3"/>
          <w:numId w:val="166"/>
        </w:numPr>
        <w:ind w:left="2127" w:right="47" w:hanging="533"/>
      </w:pPr>
      <w:r>
        <w:t>to exercise all such powers as of a</w:t>
      </w:r>
      <w:r>
        <w:t xml:space="preserve"> court in respect of the summoning and enforcing the attendance of any person before the Commission and seeking and recording his or her information or statements or depositions, examining evidence and producing exhibits and proofs, </w:t>
      </w:r>
    </w:p>
    <w:p w14:paraId="46CDA412" w14:textId="77777777" w:rsidR="00E75866" w:rsidRDefault="00162159">
      <w:pPr>
        <w:numPr>
          <w:ilvl w:val="3"/>
          <w:numId w:val="166"/>
        </w:numPr>
        <w:ind w:left="2127" w:right="47" w:hanging="533"/>
      </w:pPr>
      <w:r>
        <w:t>o</w:t>
      </w:r>
      <w:r>
        <w:t>n receipt of information by the Commission in any manner that a serious violation of human rights has already been committed or is going to be committed, to search any person or his or her residence or office, enter such residence or office without notice,</w:t>
      </w:r>
      <w:r>
        <w:t xml:space="preserve"> and, in the course of making such search, take possession of any document, evidence or proof related with the violation of human rights, </w:t>
      </w:r>
    </w:p>
    <w:p w14:paraId="5A1C325C" w14:textId="77777777" w:rsidR="00E75866" w:rsidRDefault="00162159">
      <w:pPr>
        <w:numPr>
          <w:ilvl w:val="3"/>
          <w:numId w:val="166"/>
        </w:numPr>
        <w:ind w:left="2127" w:right="47" w:hanging="533"/>
      </w:pPr>
      <w:r>
        <w:t>in the event of necessity to take action immediately on receipt of information that the human rights of any person ar</w:t>
      </w:r>
      <w:r>
        <w:t xml:space="preserve">e being violated, to enter any government office or any other place without notice and rescue such person, </w:t>
      </w:r>
    </w:p>
    <w:p w14:paraId="06C4DBE0" w14:textId="77777777" w:rsidR="00E75866" w:rsidRDefault="00162159">
      <w:pPr>
        <w:numPr>
          <w:ilvl w:val="3"/>
          <w:numId w:val="166"/>
        </w:numPr>
        <w:ind w:left="2127" w:right="47" w:hanging="533"/>
      </w:pPr>
      <w:r>
        <w:t xml:space="preserve">to order for the provision of compensation in accordance with law to any person who is a victim of the violations of human rights; </w:t>
      </w:r>
    </w:p>
    <w:p w14:paraId="4933DBCB" w14:textId="77777777" w:rsidR="00E75866" w:rsidRDefault="00162159">
      <w:pPr>
        <w:numPr>
          <w:ilvl w:val="3"/>
          <w:numId w:val="162"/>
        </w:numPr>
        <w:ind w:right="47"/>
      </w:pPr>
      <w:r>
        <w:t>The National Hum</w:t>
      </w:r>
      <w:r>
        <w:t>an Rights Commission may so delega</w:t>
      </w:r>
      <w:r>
        <w:rPr>
          <w:u w:val="single" w:color="000000"/>
        </w:rPr>
        <w:t>t</w:t>
      </w:r>
      <w:r>
        <w:t xml:space="preserve">e any of its </w:t>
      </w:r>
      <w:r>
        <w:lastRenderedPageBreak/>
        <w:t xml:space="preserve">functions, duties and powers to the Chairperson of the Commission, any of its </w:t>
      </w:r>
      <w:proofErr w:type="gramStart"/>
      <w:r>
        <w:t>Members</w:t>
      </w:r>
      <w:proofErr w:type="gramEnd"/>
      <w:r>
        <w:t xml:space="preserve"> or a government employee as to be exercised and complied with subject to the specified conditions. </w:t>
      </w:r>
    </w:p>
    <w:p w14:paraId="6583D628" w14:textId="77777777" w:rsidR="00E75866" w:rsidRDefault="00162159">
      <w:pPr>
        <w:numPr>
          <w:ilvl w:val="3"/>
          <w:numId w:val="162"/>
        </w:numPr>
        <w:ind w:right="47"/>
      </w:pPr>
      <w:r>
        <w:t>Other functions, dutie</w:t>
      </w:r>
      <w:r>
        <w:t xml:space="preserve">s and powers and rules of procedure of the National Human Rights Commission shall be as provided for in the Federal law. </w:t>
      </w:r>
    </w:p>
    <w:p w14:paraId="0DBBAD74" w14:textId="77777777" w:rsidR="00E75866" w:rsidRDefault="00162159">
      <w:pPr>
        <w:spacing w:after="101" w:line="249" w:lineRule="auto"/>
        <w:ind w:left="1187" w:right="1235" w:hanging="10"/>
        <w:jc w:val="center"/>
      </w:pPr>
      <w:r>
        <w:t xml:space="preserve">Part-26 </w:t>
      </w:r>
    </w:p>
    <w:p w14:paraId="73F9E459" w14:textId="77777777" w:rsidR="00E75866" w:rsidRDefault="00162159">
      <w:pPr>
        <w:pStyle w:val="Heading1"/>
        <w:ind w:right="63"/>
      </w:pPr>
      <w:r>
        <w:t>National Natural Resources and Fiscal Commission</w:t>
      </w:r>
      <w:r>
        <w:rPr>
          <w:u w:val="none"/>
        </w:rPr>
        <w:t xml:space="preserve"> </w:t>
      </w:r>
    </w:p>
    <w:p w14:paraId="54BA26C9" w14:textId="77777777" w:rsidR="00E75866" w:rsidRDefault="00162159">
      <w:pPr>
        <w:numPr>
          <w:ilvl w:val="0"/>
          <w:numId w:val="168"/>
        </w:numPr>
        <w:ind w:right="47" w:hanging="677"/>
      </w:pPr>
      <w:r>
        <w:rPr>
          <w:u w:val="single" w:color="000000"/>
        </w:rPr>
        <w:t>National Natural Resources and Fiscal Commission</w:t>
      </w:r>
      <w:r>
        <w:t xml:space="preserve">: (1) There </w:t>
      </w:r>
      <w:r>
        <w:t xml:space="preserve">shall be a National Natural Resources and Fiscal Commission of Nepal, consisting of a maximum of five members including a Chairperson. </w:t>
      </w:r>
    </w:p>
    <w:p w14:paraId="046EE1FD" w14:textId="77777777" w:rsidR="00E75866" w:rsidRDefault="00162159">
      <w:pPr>
        <w:numPr>
          <w:ilvl w:val="1"/>
          <w:numId w:val="168"/>
        </w:numPr>
        <w:ind w:right="47"/>
      </w:pPr>
      <w:r>
        <w:t>The President shall, on the recommendation of the Constitutional Council, appoint the Chairperson and members of the Nat</w:t>
      </w:r>
      <w:r>
        <w:t xml:space="preserve">ional Natural Resources and Fiscal Commission. </w:t>
      </w:r>
    </w:p>
    <w:p w14:paraId="2CE048C7" w14:textId="77777777" w:rsidR="00E75866" w:rsidRDefault="00162159">
      <w:pPr>
        <w:numPr>
          <w:ilvl w:val="1"/>
          <w:numId w:val="168"/>
        </w:numPr>
        <w:ind w:right="47"/>
      </w:pPr>
      <w:r>
        <w:t xml:space="preserve">The term of office of the Chairperson and members of the National Natural Resources and Fiscal Commission shall be six years from the date of appointment.  </w:t>
      </w:r>
    </w:p>
    <w:p w14:paraId="3354D808" w14:textId="77777777" w:rsidR="00E75866" w:rsidRDefault="00162159">
      <w:pPr>
        <w:numPr>
          <w:ilvl w:val="1"/>
          <w:numId w:val="168"/>
        </w:numPr>
        <w:ind w:right="47"/>
      </w:pPr>
      <w:r>
        <w:t>Notwithstanding anything contained in clause (3), t</w:t>
      </w:r>
      <w:r>
        <w:t xml:space="preserve">he office of the Chairperson or member of the National Natural Resources and Fiscal Commission shall be vacant in any of the following circumstances: </w:t>
      </w:r>
    </w:p>
    <w:p w14:paraId="58F0674C" w14:textId="77777777" w:rsidR="00E75866" w:rsidRDefault="00162159">
      <w:pPr>
        <w:numPr>
          <w:ilvl w:val="2"/>
          <w:numId w:val="168"/>
        </w:numPr>
        <w:spacing w:after="134"/>
        <w:ind w:left="2127" w:right="47" w:hanging="533"/>
      </w:pPr>
      <w:r>
        <w:t xml:space="preserve">if he or she tenders resignation in writing to the President, </w:t>
      </w:r>
    </w:p>
    <w:p w14:paraId="19B7B7E3" w14:textId="77777777" w:rsidR="00E75866" w:rsidRDefault="00162159">
      <w:pPr>
        <w:numPr>
          <w:ilvl w:val="2"/>
          <w:numId w:val="168"/>
        </w:numPr>
        <w:ind w:left="2127" w:right="47" w:hanging="533"/>
      </w:pPr>
      <w:r>
        <w:t>if he or she attains the age of sixty-five</w:t>
      </w:r>
      <w:r>
        <w:t xml:space="preserve"> years, </w:t>
      </w:r>
    </w:p>
    <w:p w14:paraId="38163ACF" w14:textId="77777777" w:rsidR="00E75866" w:rsidRDefault="00162159">
      <w:pPr>
        <w:numPr>
          <w:ilvl w:val="2"/>
          <w:numId w:val="168"/>
        </w:numPr>
        <w:ind w:left="2127" w:right="47" w:hanging="533"/>
      </w:pPr>
      <w:r>
        <w:t xml:space="preserve">if a motion of impeachment is passed against him or her under Article 101, </w:t>
      </w:r>
    </w:p>
    <w:p w14:paraId="47DAEBA5" w14:textId="77777777" w:rsidR="00E75866" w:rsidRDefault="00162159">
      <w:pPr>
        <w:numPr>
          <w:ilvl w:val="2"/>
          <w:numId w:val="168"/>
        </w:numPr>
        <w:ind w:left="2127" w:right="47" w:hanging="533"/>
      </w:pPr>
      <w:r>
        <w:t xml:space="preserve">if he or she is removed from office by </w:t>
      </w:r>
      <w:r>
        <w:rPr>
          <w:rFonts w:ascii="Calibri" w:eastAsia="Calibri" w:hAnsi="Calibri" w:cs="Calibri"/>
          <w:noProof/>
          <w:sz w:val="22"/>
        </w:rPr>
        <mc:AlternateContent>
          <mc:Choice Requires="wpg">
            <w:drawing>
              <wp:inline distT="0" distB="0" distL="0" distR="0" wp14:anchorId="76110E22" wp14:editId="0758159B">
                <wp:extent cx="39624" cy="48768"/>
                <wp:effectExtent l="0" t="0" r="0" b="0"/>
                <wp:docPr id="261899" name="Group 26189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2690" name="Shape 3269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1899" style="width:3.12pt;height:3.84pt;mso-position-horizontal-relative:char;mso-position-vertical-relative:line" coordsize="396,487">
                <v:shape id="Shape 3269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the President on recommendation of the Constitutional Council on grounds of his or her inability to hold office and </w:t>
      </w:r>
      <w:r>
        <w:lastRenderedPageBreak/>
        <w:t xml:space="preserve">discharge the </w:t>
      </w:r>
      <w:r>
        <w:t xml:space="preserve">functions due to physical or mental </w:t>
      </w:r>
      <w:proofErr w:type="gramStart"/>
      <w:r>
        <w:t>illness,  (</w:t>
      </w:r>
      <w:proofErr w:type="gramEnd"/>
      <w:r>
        <w:t xml:space="preserve">e) if he or she dies. </w:t>
      </w:r>
    </w:p>
    <w:p w14:paraId="348EE79E" w14:textId="77777777" w:rsidR="00E75866" w:rsidRDefault="00162159">
      <w:pPr>
        <w:numPr>
          <w:ilvl w:val="1"/>
          <w:numId w:val="168"/>
        </w:numPr>
        <w:ind w:right="47"/>
      </w:pPr>
      <w:r>
        <w:t xml:space="preserve">The Chairperson and members appointed under clause (2) shall not be eligible for reappointment. </w:t>
      </w:r>
    </w:p>
    <w:p w14:paraId="69586798" w14:textId="77777777" w:rsidR="00E75866" w:rsidRDefault="00162159">
      <w:pPr>
        <w:ind w:left="662" w:right="47"/>
      </w:pPr>
      <w:r>
        <w:t xml:space="preserve">Provided that a member may be appointed to the office of Chairperson, and when a member is so appointed as the Chairperson, his or her term of office shall be so computed as to include his or her term as the member. </w:t>
      </w:r>
    </w:p>
    <w:p w14:paraId="7F8B3231" w14:textId="77777777" w:rsidR="00E75866" w:rsidRDefault="00162159">
      <w:pPr>
        <w:numPr>
          <w:ilvl w:val="1"/>
          <w:numId w:val="168"/>
        </w:numPr>
        <w:ind w:right="47"/>
      </w:pPr>
      <w:r>
        <w:t>A person shall be eligible to be appoin</w:t>
      </w:r>
      <w:r>
        <w:t xml:space="preserve">ted as the Chairperson or a member of the National Natural Resources and Fiscal Commission if he or she possesses the following qualification: </w:t>
      </w:r>
    </w:p>
    <w:p w14:paraId="1A118B4C" w14:textId="77777777" w:rsidR="00E75866" w:rsidRDefault="00162159">
      <w:pPr>
        <w:numPr>
          <w:ilvl w:val="2"/>
          <w:numId w:val="168"/>
        </w:numPr>
        <w:ind w:left="2127" w:right="47" w:hanging="533"/>
      </w:pPr>
      <w:r>
        <w:t xml:space="preserve">having gained expertise upon being active for at least twenty years in the field of natural resources or fiscal </w:t>
      </w:r>
      <w:r>
        <w:t xml:space="preserve">management, economics, law, management, after holding a bachelor's degree in the relevant subject from a recognized university, </w:t>
      </w:r>
    </w:p>
    <w:p w14:paraId="2E19A213" w14:textId="77777777" w:rsidR="00E75866" w:rsidRDefault="00162159">
      <w:pPr>
        <w:numPr>
          <w:ilvl w:val="2"/>
          <w:numId w:val="168"/>
        </w:numPr>
        <w:spacing w:after="128"/>
        <w:ind w:left="2127" w:right="47" w:hanging="533"/>
      </w:pPr>
      <w:r>
        <w:t xml:space="preserve">not being a member of any political party at the time of appointment, </w:t>
      </w:r>
    </w:p>
    <w:p w14:paraId="286B86F9" w14:textId="77777777" w:rsidR="00E75866" w:rsidRDefault="00162159">
      <w:pPr>
        <w:numPr>
          <w:ilvl w:val="2"/>
          <w:numId w:val="168"/>
        </w:numPr>
        <w:spacing w:after="127"/>
        <w:ind w:left="2127" w:right="47" w:hanging="533"/>
      </w:pPr>
      <w:r>
        <w:t xml:space="preserve">having attained the age of </w:t>
      </w:r>
      <w:proofErr w:type="gramStart"/>
      <w:r>
        <w:t>forty five</w:t>
      </w:r>
      <w:proofErr w:type="gramEnd"/>
      <w:r>
        <w:t xml:space="preserve"> years, </w:t>
      </w:r>
    </w:p>
    <w:p w14:paraId="4025D0A7" w14:textId="77777777" w:rsidR="00E75866" w:rsidRDefault="00162159">
      <w:pPr>
        <w:numPr>
          <w:ilvl w:val="2"/>
          <w:numId w:val="168"/>
        </w:numPr>
        <w:spacing w:after="101" w:line="249" w:lineRule="auto"/>
        <w:ind w:left="2127" w:right="47" w:hanging="533"/>
      </w:pPr>
      <w:r>
        <w:t>being of h</w:t>
      </w:r>
      <w:r>
        <w:t xml:space="preserve">igh moral character. </w:t>
      </w:r>
    </w:p>
    <w:p w14:paraId="05C27A7A" w14:textId="77777777" w:rsidR="00E75866" w:rsidRDefault="00162159">
      <w:pPr>
        <w:numPr>
          <w:ilvl w:val="1"/>
          <w:numId w:val="168"/>
        </w:numPr>
        <w:ind w:right="47"/>
      </w:pPr>
      <w:r>
        <w:t>The remuneration and other conditions of service of the Chairperson and members of the National Natural Resources and Fiscal Commission shall be as provided for i</w:t>
      </w:r>
      <w:r>
        <w:rPr>
          <w:u w:val="single" w:color="000000"/>
        </w:rPr>
        <w:t>n</w:t>
      </w:r>
      <w:r>
        <w:t xml:space="preserve"> the Federal law, and their remuneration and conditions of service shal</w:t>
      </w:r>
      <w:r>
        <w:t xml:space="preserve">l not, so long as they hold office, be altered to their disadvantage. </w:t>
      </w:r>
    </w:p>
    <w:p w14:paraId="10E14BB4" w14:textId="77777777" w:rsidR="00E75866" w:rsidRDefault="00162159">
      <w:pPr>
        <w:ind w:left="662" w:right="47"/>
      </w:pPr>
      <w:r>
        <w:t xml:space="preserve">Provided that this provision shall not apply in cases where a state of emergency is declared because of extreme economic disarrays. </w:t>
      </w:r>
    </w:p>
    <w:p w14:paraId="2E21E067" w14:textId="77777777" w:rsidR="00E75866" w:rsidRDefault="00162159">
      <w:pPr>
        <w:numPr>
          <w:ilvl w:val="1"/>
          <w:numId w:val="168"/>
        </w:numPr>
        <w:ind w:right="47"/>
      </w:pPr>
      <w:r>
        <w:t>A person once appointed as the Chairperson or a memb</w:t>
      </w:r>
      <w:r>
        <w:t xml:space="preserve">er of the National Natural </w:t>
      </w:r>
      <w:r>
        <w:lastRenderedPageBreak/>
        <w:t xml:space="preserve">Resources and Fiscal Commission shall not be eligible for appointment in other government service. </w:t>
      </w:r>
    </w:p>
    <w:p w14:paraId="64AAA91B" w14:textId="77777777" w:rsidR="00E75866" w:rsidRDefault="00162159">
      <w:pPr>
        <w:ind w:left="662" w:right="47"/>
      </w:pPr>
      <w:r>
        <w:t xml:space="preserve">Provided that nothing in this clause shall be deemed to be a bar to the appointment to any political position or to any position </w:t>
      </w:r>
      <w:r>
        <w:t xml:space="preserve">which has the responsibility of making investigations, inquiries or findings on any subject, or to any position which has the responsibility of submitting advice, opinion or recommendation after carrying out a study or research on any subject. </w:t>
      </w:r>
    </w:p>
    <w:p w14:paraId="02265AE9" w14:textId="77777777" w:rsidR="00E75866" w:rsidRDefault="00162159">
      <w:pPr>
        <w:numPr>
          <w:ilvl w:val="0"/>
          <w:numId w:val="168"/>
        </w:numPr>
        <w:ind w:right="47" w:hanging="677"/>
      </w:pPr>
      <w:r>
        <w:rPr>
          <w:u w:val="single" w:color="000000"/>
        </w:rPr>
        <w:t xml:space="preserve">Functions, </w:t>
      </w:r>
      <w:r>
        <w:rPr>
          <w:u w:val="single" w:color="000000"/>
        </w:rPr>
        <w:t>duties and powers of National Natural</w:t>
      </w:r>
      <w:r>
        <w:t xml:space="preserve"> </w:t>
      </w:r>
      <w:r>
        <w:rPr>
          <w:u w:val="single" w:color="000000"/>
        </w:rPr>
        <w:t>Resources and Fiscal Commission</w:t>
      </w:r>
      <w:r>
        <w:t xml:space="preserve">: (1) The functions, duties and powers of the National Natural Resources and Fiscal Commission shall be as follows: </w:t>
      </w:r>
    </w:p>
    <w:p w14:paraId="147A57EA" w14:textId="77777777" w:rsidR="00E75866" w:rsidRDefault="00162159">
      <w:pPr>
        <w:numPr>
          <w:ilvl w:val="2"/>
          <w:numId w:val="169"/>
        </w:numPr>
        <w:ind w:left="2031" w:right="47" w:hanging="677"/>
      </w:pPr>
      <w:r>
        <w:t>to determine detailed basis and modality for the distribution of reven</w:t>
      </w:r>
      <w:r>
        <w:t xml:space="preserve">ues between the Federal, State and Local Governments out of the Federal Consolidated Fund in accordance with the Constitution and law, </w:t>
      </w:r>
    </w:p>
    <w:p w14:paraId="348B797D" w14:textId="77777777" w:rsidR="00E75866" w:rsidRDefault="00162159">
      <w:pPr>
        <w:numPr>
          <w:ilvl w:val="2"/>
          <w:numId w:val="169"/>
        </w:numPr>
        <w:ind w:left="2031" w:right="47" w:hanging="677"/>
      </w:pPr>
      <w:r>
        <w:t>to make recommendation about equalization grants to be provided to the State and Local Governments out of the Federal Co</w:t>
      </w:r>
      <w:r>
        <w:t xml:space="preserve">nsolidated Fund, </w:t>
      </w:r>
    </w:p>
    <w:p w14:paraId="65C073D8" w14:textId="77777777" w:rsidR="00E75866" w:rsidRDefault="00162159">
      <w:pPr>
        <w:numPr>
          <w:ilvl w:val="2"/>
          <w:numId w:val="169"/>
        </w:numPr>
        <w:spacing w:after="0"/>
        <w:ind w:left="2031" w:right="47" w:hanging="677"/>
      </w:pPr>
      <w:r>
        <w:t xml:space="preserve">to conduct study and research work and prepare parameters as to conditional grants to be provided to the State and Local Governments in accordance with national policies and programs, norms/standards and situation of </w:t>
      </w:r>
    </w:p>
    <w:p w14:paraId="23291198" w14:textId="77777777" w:rsidR="00E75866" w:rsidRDefault="00162159">
      <w:pPr>
        <w:spacing w:after="101" w:line="249" w:lineRule="auto"/>
        <w:ind w:left="1187" w:right="1675" w:hanging="10"/>
        <w:jc w:val="center"/>
      </w:pPr>
      <w:r>
        <w:t xml:space="preserve">infrastructures, </w:t>
      </w:r>
    </w:p>
    <w:p w14:paraId="7994ABD0" w14:textId="77777777" w:rsidR="00E75866" w:rsidRDefault="00162159">
      <w:pPr>
        <w:numPr>
          <w:ilvl w:val="2"/>
          <w:numId w:val="169"/>
        </w:numPr>
        <w:ind w:left="2031" w:right="47" w:hanging="677"/>
      </w:pPr>
      <w:r>
        <w:t>to determine detaile</w:t>
      </w:r>
      <w:r>
        <w:t xml:space="preserve">d basis and modality for the distribution of revenues between the State and Local Governments out of the State Consolidated Fund, </w:t>
      </w:r>
    </w:p>
    <w:p w14:paraId="57904239" w14:textId="77777777" w:rsidR="00E75866" w:rsidRDefault="00162159">
      <w:pPr>
        <w:numPr>
          <w:ilvl w:val="2"/>
          <w:numId w:val="169"/>
        </w:numPr>
        <w:spacing w:after="0"/>
        <w:ind w:left="2031" w:right="47" w:hanging="677"/>
      </w:pPr>
      <w:r>
        <w:t xml:space="preserve">to recommend measures to meet expenditures of the Federal, State and Local Governments, and to reform </w:t>
      </w:r>
    </w:p>
    <w:p w14:paraId="544961B1" w14:textId="77777777" w:rsidR="00E75866" w:rsidRDefault="00162159">
      <w:pPr>
        <w:spacing w:after="101" w:line="249" w:lineRule="auto"/>
        <w:ind w:left="1187" w:right="1320" w:hanging="10"/>
        <w:jc w:val="center"/>
      </w:pPr>
      <w:r>
        <w:t xml:space="preserve">revenue collection, </w:t>
      </w:r>
    </w:p>
    <w:p w14:paraId="1E35AD1A" w14:textId="77777777" w:rsidR="00E75866" w:rsidRDefault="00162159">
      <w:pPr>
        <w:numPr>
          <w:ilvl w:val="2"/>
          <w:numId w:val="169"/>
        </w:numPr>
        <w:spacing w:after="133"/>
        <w:ind w:left="2031" w:right="47" w:hanging="677"/>
      </w:pPr>
      <w:r>
        <w:t>t</w:t>
      </w:r>
      <w:r>
        <w:t xml:space="preserve">o analyze macro-economic indicators and recommend ceiling of internal loans </w:t>
      </w:r>
      <w:r>
        <w:lastRenderedPageBreak/>
        <w:t xml:space="preserve">that the Federal, State and Local Governments can borrow, </w:t>
      </w:r>
    </w:p>
    <w:p w14:paraId="0C3E8435" w14:textId="77777777" w:rsidR="00E75866" w:rsidRDefault="00162159">
      <w:pPr>
        <w:numPr>
          <w:ilvl w:val="2"/>
          <w:numId w:val="169"/>
        </w:numPr>
        <w:spacing w:after="20"/>
        <w:ind w:left="2031" w:right="47" w:hanging="677"/>
      </w:pPr>
      <w:r>
        <w:t xml:space="preserve">to review the bases for the distribution between </w:t>
      </w:r>
      <w:r>
        <w:tab/>
        <w:t xml:space="preserve">the </w:t>
      </w:r>
      <w:r>
        <w:tab/>
        <w:t xml:space="preserve">Federal </w:t>
      </w:r>
      <w:r>
        <w:tab/>
        <w:t xml:space="preserve">and </w:t>
      </w:r>
      <w:r>
        <w:tab/>
        <w:t xml:space="preserve">State </w:t>
      </w:r>
    </w:p>
    <w:p w14:paraId="55629CDA" w14:textId="77777777" w:rsidR="00E75866" w:rsidRDefault="00162159">
      <w:pPr>
        <w:ind w:left="2030" w:right="47" w:firstLine="0"/>
      </w:pPr>
      <w:r>
        <w:t>Governments of revenues and recommend for rev</w:t>
      </w:r>
      <w:r>
        <w:t xml:space="preserve">ision, </w:t>
      </w:r>
    </w:p>
    <w:p w14:paraId="4328287E" w14:textId="77777777" w:rsidR="00E75866" w:rsidRDefault="00162159">
      <w:pPr>
        <w:numPr>
          <w:ilvl w:val="2"/>
          <w:numId w:val="169"/>
        </w:numPr>
        <w:spacing w:after="0"/>
        <w:ind w:left="2031" w:right="47" w:hanging="677"/>
      </w:pPr>
      <w:r>
        <w:t xml:space="preserve">to set bases for the determination of shares of the Government of Nepal, State </w:t>
      </w:r>
    </w:p>
    <w:p w14:paraId="76A646AE" w14:textId="77777777" w:rsidR="00E75866" w:rsidRDefault="00162159">
      <w:pPr>
        <w:spacing w:after="0"/>
        <w:ind w:left="2030" w:right="47" w:firstLine="0"/>
      </w:pPr>
      <w:r>
        <w:t xml:space="preserve">Government and Local level in investments and returns, in the </w:t>
      </w:r>
    </w:p>
    <w:p w14:paraId="63F28A67" w14:textId="77777777" w:rsidR="00E75866" w:rsidRDefault="00162159">
      <w:pPr>
        <w:ind w:left="2030" w:right="47" w:firstLine="0"/>
      </w:pPr>
      <w:r>
        <w:t xml:space="preserve">mobilization of natural resources, </w:t>
      </w:r>
    </w:p>
    <w:p w14:paraId="6AB481BC" w14:textId="77777777" w:rsidR="00E75866" w:rsidRDefault="00162159">
      <w:pPr>
        <w:numPr>
          <w:ilvl w:val="2"/>
          <w:numId w:val="169"/>
        </w:numPr>
        <w:ind w:left="2031" w:right="47" w:hanging="677"/>
      </w:pPr>
      <w:r>
        <w:t>to do study and research work on possible disputes that may arise bet</w:t>
      </w:r>
      <w:r>
        <w:t xml:space="preserve">ween the Federation and the States, between States, between a State and a Local level, and between Local levels, and make suggestions to act in a coordinated manner for the prevention of such disputes.  </w:t>
      </w:r>
    </w:p>
    <w:p w14:paraId="29E1EDDA" w14:textId="77777777" w:rsidR="00E75866" w:rsidRDefault="00162159">
      <w:pPr>
        <w:numPr>
          <w:ilvl w:val="1"/>
          <w:numId w:val="168"/>
        </w:numPr>
        <w:ind w:right="47"/>
      </w:pPr>
      <w:r>
        <w:t xml:space="preserve">The National Natural Resources and Fiscal Commission shall carry out necessary study and research work about environmental impact assessment required in the course of distribution of natural resources, and make recommendations to the Government of Nepal. </w:t>
      </w:r>
    </w:p>
    <w:p w14:paraId="5B6E94E4" w14:textId="77777777" w:rsidR="00E75866" w:rsidRDefault="00162159">
      <w:pPr>
        <w:numPr>
          <w:ilvl w:val="1"/>
          <w:numId w:val="168"/>
        </w:numPr>
        <w:ind w:right="47"/>
      </w:pPr>
      <w:r>
        <w:t>Other functions, duties and powers and rules of procedure of the National Natural Resources and Fiscal Commission, detailed bases required to be followed in the mobilization of natural resources or distribution of revenues, and other matters including cond</w:t>
      </w:r>
      <w:r>
        <w:t xml:space="preserve">itions of service of the officials of the Commission shall be as provided for in the Federal law. </w:t>
      </w:r>
    </w:p>
    <w:p w14:paraId="3C52E0B8" w14:textId="77777777" w:rsidR="00E75866" w:rsidRDefault="00162159">
      <w:pPr>
        <w:spacing w:after="101" w:line="249" w:lineRule="auto"/>
        <w:ind w:left="1187" w:right="1235" w:hanging="10"/>
        <w:jc w:val="center"/>
      </w:pPr>
      <w:r>
        <w:t xml:space="preserve">Part-27 </w:t>
      </w:r>
    </w:p>
    <w:p w14:paraId="5283D047" w14:textId="77777777" w:rsidR="00E75866" w:rsidRDefault="00162159">
      <w:pPr>
        <w:pStyle w:val="Heading1"/>
        <w:ind w:right="60"/>
      </w:pPr>
      <w:r>
        <w:t>Other Commissions</w:t>
      </w:r>
      <w:r>
        <w:rPr>
          <w:u w:val="none"/>
        </w:rPr>
        <w:t xml:space="preserve"> </w:t>
      </w:r>
    </w:p>
    <w:p w14:paraId="25DA210A" w14:textId="77777777" w:rsidR="00E75866" w:rsidRDefault="00162159">
      <w:pPr>
        <w:numPr>
          <w:ilvl w:val="0"/>
          <w:numId w:val="170"/>
        </w:numPr>
        <w:ind w:right="47" w:hanging="677"/>
      </w:pPr>
      <w:r>
        <w:rPr>
          <w:u w:val="single" w:color="000000"/>
        </w:rPr>
        <w:t>National Women Commission</w:t>
      </w:r>
      <w:r>
        <w:t>: (1) There shall be a National Women Commission of Nepal, consisting of a Chairperson and four other me</w:t>
      </w:r>
      <w:r>
        <w:t xml:space="preserve">mbers.  </w:t>
      </w:r>
    </w:p>
    <w:p w14:paraId="3C325007" w14:textId="77777777" w:rsidR="00E75866" w:rsidRDefault="00162159">
      <w:pPr>
        <w:numPr>
          <w:ilvl w:val="3"/>
          <w:numId w:val="183"/>
        </w:numPr>
        <w:ind w:right="47"/>
      </w:pPr>
      <w:r>
        <w:t xml:space="preserve">The President shall, on the recommendation of the Constitutional </w:t>
      </w:r>
      <w:r>
        <w:lastRenderedPageBreak/>
        <w:t xml:space="preserve">Council, appoint the Chairperson and members of the National Women Commission. </w:t>
      </w:r>
    </w:p>
    <w:p w14:paraId="7134FCC0" w14:textId="77777777" w:rsidR="00E75866" w:rsidRDefault="00162159">
      <w:pPr>
        <w:numPr>
          <w:ilvl w:val="3"/>
          <w:numId w:val="183"/>
        </w:numPr>
        <w:ind w:right="47"/>
      </w:pPr>
      <w:r>
        <w:t xml:space="preserve">The term of office of the Chairperson and members of the National Women Commission shall be six years from the </w:t>
      </w:r>
      <w:r>
        <w:t xml:space="preserve">date of appointment.  </w:t>
      </w:r>
    </w:p>
    <w:p w14:paraId="18D13449" w14:textId="77777777" w:rsidR="00E75866" w:rsidRDefault="00162159">
      <w:pPr>
        <w:numPr>
          <w:ilvl w:val="3"/>
          <w:numId w:val="183"/>
        </w:numPr>
        <w:ind w:right="47"/>
      </w:pPr>
      <w:r>
        <w:t xml:space="preserve">Notwithstanding anything contained in clause (3), the office of the Chairperson or member of the National Women Commission shall be vacant in any of the following circumstances: </w:t>
      </w:r>
    </w:p>
    <w:p w14:paraId="2CCF829A" w14:textId="77777777" w:rsidR="00E75866" w:rsidRDefault="00162159">
      <w:pPr>
        <w:numPr>
          <w:ilvl w:val="4"/>
          <w:numId w:val="171"/>
        </w:numPr>
        <w:spacing w:after="128"/>
        <w:ind w:left="2127" w:right="47" w:hanging="533"/>
      </w:pPr>
      <w:r>
        <w:t>if he or she tenders resignation in writing to the Pre</w:t>
      </w:r>
      <w:r>
        <w:t xml:space="preserve">sident, </w:t>
      </w:r>
    </w:p>
    <w:p w14:paraId="2FD21C9F" w14:textId="77777777" w:rsidR="00E75866" w:rsidRDefault="00162159">
      <w:pPr>
        <w:numPr>
          <w:ilvl w:val="4"/>
          <w:numId w:val="171"/>
        </w:numPr>
        <w:spacing w:after="0"/>
        <w:ind w:left="2127" w:right="47" w:hanging="533"/>
      </w:pPr>
      <w:r>
        <w:t xml:space="preserve">if he or she attains the age of sixty-five years, </w:t>
      </w:r>
    </w:p>
    <w:p w14:paraId="2AA0CEF6" w14:textId="77777777" w:rsidR="00E75866" w:rsidRDefault="00162159">
      <w:pPr>
        <w:spacing w:after="79" w:line="259" w:lineRule="auto"/>
        <w:ind w:left="1992" w:firstLine="0"/>
        <w:jc w:val="left"/>
      </w:pPr>
      <w:r>
        <w:rPr>
          <w:rFonts w:ascii="Calibri" w:eastAsia="Calibri" w:hAnsi="Calibri" w:cs="Calibri"/>
          <w:noProof/>
          <w:sz w:val="22"/>
        </w:rPr>
        <mc:AlternateContent>
          <mc:Choice Requires="wpg">
            <w:drawing>
              <wp:inline distT="0" distB="0" distL="0" distR="0" wp14:anchorId="59419A79" wp14:editId="44CFF284">
                <wp:extent cx="39624" cy="48768"/>
                <wp:effectExtent l="0" t="0" r="0" b="0"/>
                <wp:docPr id="262755" name="Group 26275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3370" name="Shape 3337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2755" style="width:3.12pt;height:3.84pt;mso-position-horizontal-relative:char;mso-position-vertical-relative:line" coordsize="396,487">
                <v:shape id="Shape 3337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6308CFA" w14:textId="77777777" w:rsidR="00E75866" w:rsidRDefault="00162159">
      <w:pPr>
        <w:numPr>
          <w:ilvl w:val="4"/>
          <w:numId w:val="171"/>
        </w:numPr>
        <w:ind w:left="2127" w:right="47" w:hanging="533"/>
      </w:pPr>
      <w:r>
        <w:t xml:space="preserve">if a motion of impeachment is passed against him or her under Article 101, </w:t>
      </w:r>
    </w:p>
    <w:p w14:paraId="3F9D5C50" w14:textId="77777777" w:rsidR="00E75866" w:rsidRDefault="00162159">
      <w:pPr>
        <w:numPr>
          <w:ilvl w:val="4"/>
          <w:numId w:val="171"/>
        </w:numPr>
        <w:ind w:left="2127" w:right="47" w:hanging="533"/>
      </w:pPr>
      <w:r>
        <w:t>if he or she is removed from office by the President on recommendation of the Constitutional Council on grounds of his</w:t>
      </w:r>
      <w:r>
        <w:t xml:space="preserve"> or her inability to hold office and discharge the functions due to physical or mental illness, (e) if he or she dies. </w:t>
      </w:r>
    </w:p>
    <w:p w14:paraId="12EB4EE5" w14:textId="77777777" w:rsidR="00E75866" w:rsidRDefault="00162159">
      <w:pPr>
        <w:numPr>
          <w:ilvl w:val="2"/>
          <w:numId w:val="172"/>
        </w:numPr>
        <w:ind w:right="47"/>
      </w:pPr>
      <w:r>
        <w:t xml:space="preserve">The Chairperson and members appointed under clause (2) shall not be eligible for reappointment. </w:t>
      </w:r>
    </w:p>
    <w:p w14:paraId="683E54E5" w14:textId="77777777" w:rsidR="00E75866" w:rsidRDefault="00162159">
      <w:pPr>
        <w:ind w:left="662" w:right="47"/>
      </w:pPr>
      <w:r>
        <w:t xml:space="preserve">Provided that a member may be appointed to the office of Chairperson, and when a member is so appointed as the Chairperson, his or her term of office shall be </w:t>
      </w:r>
      <w:r>
        <w:t xml:space="preserve">so computed as to include his or her term as the member. </w:t>
      </w:r>
    </w:p>
    <w:p w14:paraId="3A4BCDC0" w14:textId="77777777" w:rsidR="00E75866" w:rsidRDefault="00162159">
      <w:pPr>
        <w:numPr>
          <w:ilvl w:val="2"/>
          <w:numId w:val="172"/>
        </w:numPr>
        <w:spacing w:after="128"/>
        <w:ind w:right="47"/>
      </w:pPr>
      <w:r>
        <w:t xml:space="preserve">A person shall be eligible to be appointed as the Chairperson or a member of the National Women Commission if he or she possesses the following qualification: </w:t>
      </w:r>
    </w:p>
    <w:p w14:paraId="0921228F" w14:textId="77777777" w:rsidR="00E75866" w:rsidRDefault="00162159">
      <w:pPr>
        <w:numPr>
          <w:ilvl w:val="2"/>
          <w:numId w:val="181"/>
        </w:numPr>
        <w:spacing w:after="105" w:line="249" w:lineRule="auto"/>
        <w:ind w:left="2127" w:right="47" w:hanging="533"/>
      </w:pPr>
      <w:r>
        <w:lastRenderedPageBreak/>
        <w:t xml:space="preserve">being </w:t>
      </w:r>
      <w:r>
        <w:tab/>
        <w:t xml:space="preserve">a </w:t>
      </w:r>
      <w:r>
        <w:tab/>
        <w:t xml:space="preserve">woman </w:t>
      </w:r>
      <w:r>
        <w:tab/>
        <w:t xml:space="preserve">having </w:t>
      </w:r>
      <w:r>
        <w:tab/>
        <w:t>rendered outs</w:t>
      </w:r>
      <w:r>
        <w:t xml:space="preserve">tanding contribution, for at least ten years, to the field of rights and interests of women or gender justice or women development or human rights and law, </w:t>
      </w:r>
    </w:p>
    <w:p w14:paraId="57377953" w14:textId="77777777" w:rsidR="00E75866" w:rsidRDefault="00162159">
      <w:pPr>
        <w:numPr>
          <w:ilvl w:val="2"/>
          <w:numId w:val="181"/>
        </w:numPr>
        <w:spacing w:after="128"/>
        <w:ind w:left="2127" w:right="47" w:hanging="533"/>
      </w:pPr>
      <w:r>
        <w:t xml:space="preserve">in the case of the Chairperson, holding a bachelor's degree from a recognized university, </w:t>
      </w:r>
    </w:p>
    <w:p w14:paraId="063659E5" w14:textId="77777777" w:rsidR="00E75866" w:rsidRDefault="00162159">
      <w:pPr>
        <w:numPr>
          <w:ilvl w:val="2"/>
          <w:numId w:val="181"/>
        </w:numPr>
        <w:ind w:left="2127" w:right="47" w:hanging="533"/>
      </w:pPr>
      <w:r>
        <w:t>having a</w:t>
      </w:r>
      <w:r>
        <w:t xml:space="preserve">ttained the age of </w:t>
      </w:r>
      <w:proofErr w:type="gramStart"/>
      <w:r>
        <w:t>forty five</w:t>
      </w:r>
      <w:proofErr w:type="gramEnd"/>
      <w:r>
        <w:t xml:space="preserve"> years, </w:t>
      </w:r>
    </w:p>
    <w:p w14:paraId="6E235984" w14:textId="77777777" w:rsidR="00E75866" w:rsidRDefault="00162159">
      <w:pPr>
        <w:numPr>
          <w:ilvl w:val="2"/>
          <w:numId w:val="181"/>
        </w:numPr>
        <w:ind w:left="2127" w:right="47" w:hanging="533"/>
      </w:pPr>
      <w:r>
        <w:rPr>
          <w:rFonts w:ascii="Calibri" w:eastAsia="Calibri" w:hAnsi="Calibri" w:cs="Calibri"/>
          <w:noProof/>
          <w:sz w:val="22"/>
        </w:rPr>
        <mc:AlternateContent>
          <mc:Choice Requires="wpg">
            <w:drawing>
              <wp:anchor distT="0" distB="0" distL="114300" distR="114300" simplePos="0" relativeHeight="251683840" behindDoc="0" locked="0" layoutInCell="1" allowOverlap="1" wp14:anchorId="789794A1" wp14:editId="6A2DED28">
                <wp:simplePos x="0" y="0"/>
                <wp:positionH relativeFrom="column">
                  <wp:posOffset>1264920</wp:posOffset>
                </wp:positionH>
                <wp:positionV relativeFrom="paragraph">
                  <wp:posOffset>114517</wp:posOffset>
                </wp:positionV>
                <wp:extent cx="39624" cy="48768"/>
                <wp:effectExtent l="0" t="0" r="0" b="0"/>
                <wp:wrapSquare wrapText="bothSides"/>
                <wp:docPr id="263119" name="Group 26311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3538" name="Shape 3353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3119" style="width:3.12pt;height:3.84pt;position:absolute;mso-position-horizontal-relative:text;mso-position-horizontal:absolute;margin-left:99.6pt;mso-position-vertical-relative:text;margin-top:9.01706pt;" coordsize="396,487">
                <v:shape id="Shape 3353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 xml:space="preserve">not being a member of any political party at the time of appointment, and (e) being of high moral character. </w:t>
      </w:r>
    </w:p>
    <w:p w14:paraId="5D2E070D" w14:textId="77777777" w:rsidR="00E75866" w:rsidRDefault="00162159">
      <w:pPr>
        <w:numPr>
          <w:ilvl w:val="2"/>
          <w:numId w:val="174"/>
        </w:numPr>
        <w:ind w:right="47"/>
      </w:pPr>
      <w:r>
        <w:t xml:space="preserve">The remuneration and conditions of service of the Chairperson and members of the National Women Commission </w:t>
      </w:r>
      <w:r>
        <w:t xml:space="preserve">shall be as provided for in the Federal law, and their remuneration and conditions of service shall not, so long as they hold office, be altered to their disadvantage. </w:t>
      </w:r>
    </w:p>
    <w:p w14:paraId="49D15F5B" w14:textId="77777777" w:rsidR="00E75866" w:rsidRDefault="00162159">
      <w:pPr>
        <w:ind w:left="662" w:right="47"/>
      </w:pPr>
      <w:r>
        <w:t>Provided that this provision shall not apply in cases where a state of emergency is dec</w:t>
      </w:r>
      <w:r>
        <w:t xml:space="preserve">lared because of extreme economic disarrays. </w:t>
      </w:r>
    </w:p>
    <w:p w14:paraId="0043F38A" w14:textId="77777777" w:rsidR="00E75866" w:rsidRDefault="00162159">
      <w:pPr>
        <w:numPr>
          <w:ilvl w:val="2"/>
          <w:numId w:val="174"/>
        </w:numPr>
        <w:ind w:right="47"/>
      </w:pPr>
      <w:r>
        <w:t xml:space="preserve">A person once appointed as the Chairperson or a member of the National Women Commission shall not be eligible for appointment in other government service. </w:t>
      </w:r>
    </w:p>
    <w:p w14:paraId="49E2A191" w14:textId="77777777" w:rsidR="00E75866" w:rsidRDefault="00162159">
      <w:pPr>
        <w:spacing w:after="133"/>
        <w:ind w:left="662" w:right="47"/>
      </w:pPr>
      <w:r>
        <w:t>Provided that nothing in this clause shall be deemed t</w:t>
      </w:r>
      <w:r>
        <w:t>o be a bar to the appointment to any political position or to any position which has the responsibility of making investigations, inquiries or findings on any subject, or to any position which has the responsibility of submitting advice, opinion or recomme</w:t>
      </w:r>
      <w:r>
        <w:t xml:space="preserve">ndation after carrying out a study or research on any subject. </w:t>
      </w:r>
    </w:p>
    <w:p w14:paraId="165D0681" w14:textId="77777777" w:rsidR="00E75866" w:rsidRDefault="00162159">
      <w:pPr>
        <w:numPr>
          <w:ilvl w:val="0"/>
          <w:numId w:val="170"/>
        </w:numPr>
        <w:spacing w:after="101" w:line="249" w:lineRule="auto"/>
        <w:ind w:right="47" w:hanging="677"/>
      </w:pPr>
      <w:r>
        <w:rPr>
          <w:u w:val="single" w:color="000000"/>
        </w:rPr>
        <w:t>Functions, duties and powers of National Women</w:t>
      </w:r>
      <w:r>
        <w:t xml:space="preserve"> </w:t>
      </w:r>
      <w:r>
        <w:rPr>
          <w:u w:val="single" w:color="000000"/>
        </w:rPr>
        <w:t>Commission</w:t>
      </w:r>
      <w:r>
        <w:t xml:space="preserve">: (1) The functions, duties and powers of the National Women Commission shall be as follows: </w:t>
      </w:r>
    </w:p>
    <w:p w14:paraId="09CF4807" w14:textId="77777777" w:rsidR="00E75866" w:rsidRDefault="00162159">
      <w:pPr>
        <w:numPr>
          <w:ilvl w:val="3"/>
          <w:numId w:val="173"/>
        </w:numPr>
        <w:ind w:right="47" w:hanging="504"/>
      </w:pPr>
      <w:r>
        <w:lastRenderedPageBreak/>
        <w:t>to formulate policies and programs concer</w:t>
      </w:r>
      <w:r>
        <w:t xml:space="preserve">ning the rights and interests of the women and submit them to the Government of Nepal for implementation. </w:t>
      </w:r>
    </w:p>
    <w:p w14:paraId="700ADAC1" w14:textId="77777777" w:rsidR="00E75866" w:rsidRDefault="00162159">
      <w:pPr>
        <w:numPr>
          <w:ilvl w:val="3"/>
          <w:numId w:val="173"/>
        </w:numPr>
        <w:ind w:right="47" w:hanging="504"/>
      </w:pPr>
      <w:r>
        <w:t>to monitor as to whether laws concerning the rights and interests of the women and obligations under the international treaties to wh</w:t>
      </w:r>
      <w:r>
        <w:rPr>
          <w:strike/>
        </w:rPr>
        <w:t>i</w:t>
      </w:r>
      <w:r>
        <w:t>ch Nepal is a party have been implemented, and make suggestions, accompanied by the measures for their effective complianc</w:t>
      </w:r>
      <w:r>
        <w:t xml:space="preserve">e and implementation to the Government of Nepal, </w:t>
      </w:r>
    </w:p>
    <w:p w14:paraId="6B771060" w14:textId="77777777" w:rsidR="00E75866" w:rsidRDefault="00162159">
      <w:pPr>
        <w:numPr>
          <w:ilvl w:val="3"/>
          <w:numId w:val="173"/>
        </w:numPr>
        <w:ind w:right="47" w:hanging="504"/>
      </w:pPr>
      <w:r>
        <w:t>in order to have the women included in the mainstream of national development and ensure proportional participation in all organs of the State, to assess, monitor and evaluate the existing policies and prog</w:t>
      </w:r>
      <w:r>
        <w:t xml:space="preserve">rams, and make recommendation to the Government of Nepal for their effective implementation, </w:t>
      </w:r>
    </w:p>
    <w:p w14:paraId="51BC333A" w14:textId="77777777" w:rsidR="00E75866" w:rsidRDefault="00162159">
      <w:pPr>
        <w:numPr>
          <w:ilvl w:val="3"/>
          <w:numId w:val="173"/>
        </w:numPr>
        <w:ind w:right="47" w:hanging="504"/>
      </w:pPr>
      <w:r>
        <w:t>to carry out study and research work on the legal provisions relating to gender equality, empowerment of women and women, make recommendations to the concerned bo</w:t>
      </w:r>
      <w:r>
        <w:t xml:space="preserve">dies on reforms to be made on such laws, and monitor the same. </w:t>
      </w:r>
    </w:p>
    <w:p w14:paraId="3C0617C1" w14:textId="77777777" w:rsidR="00E75866" w:rsidRDefault="00162159">
      <w:pPr>
        <w:numPr>
          <w:ilvl w:val="3"/>
          <w:numId w:val="173"/>
        </w:numPr>
        <w:ind w:right="47" w:hanging="504"/>
      </w:pPr>
      <w:r>
        <w:t>to make suggestions to the Government of Nepal about the preparation of reports to be submitted by Nepal in accordance with the provisions contained in the international treaties or agreements</w:t>
      </w:r>
      <w:r>
        <w:t xml:space="preserve"> concerning women's rights, to which Nepal is a party, </w:t>
      </w:r>
    </w:p>
    <w:p w14:paraId="50CA1F3A" w14:textId="77777777" w:rsidR="00E75866" w:rsidRDefault="00162159">
      <w:pPr>
        <w:numPr>
          <w:ilvl w:val="3"/>
          <w:numId w:val="173"/>
        </w:numPr>
        <w:ind w:right="47" w:hanging="504"/>
      </w:pPr>
      <w:r>
        <w:t>if it is necessary to file cases against any persons or bodies on matters of violence against women or being subjected to social ill-practices or infringement of or deprivation of enjoyment of women's</w:t>
      </w:r>
      <w:r>
        <w:t xml:space="preserve"> rights, to make recommendations to the concerned bodies to file such cases in courts in accordance with the law. </w:t>
      </w:r>
    </w:p>
    <w:p w14:paraId="751CE549" w14:textId="77777777" w:rsidR="00E75866" w:rsidRDefault="00162159">
      <w:pPr>
        <w:numPr>
          <w:ilvl w:val="3"/>
          <w:numId w:val="182"/>
        </w:numPr>
        <w:ind w:right="47"/>
      </w:pPr>
      <w:r>
        <w:lastRenderedPageBreak/>
        <w:t>Th</w:t>
      </w:r>
      <w:r>
        <w:rPr>
          <w:u w:val="single" w:color="000000"/>
        </w:rPr>
        <w:t>e</w:t>
      </w:r>
      <w:r>
        <w:t xml:space="preserve"> National Women Commission may so delegate any of its functions, duties and powers to the Chairperson of the Commission, any of its member</w:t>
      </w:r>
      <w:r>
        <w:t xml:space="preserve">s or any employee of the Government of Nepal as to be exercised and complied with subject to the specified conditions. </w:t>
      </w:r>
    </w:p>
    <w:p w14:paraId="70950CF7" w14:textId="77777777" w:rsidR="00E75866" w:rsidRDefault="00162159">
      <w:pPr>
        <w:numPr>
          <w:ilvl w:val="3"/>
          <w:numId w:val="182"/>
        </w:numPr>
        <w:ind w:right="47"/>
      </w:pPr>
      <w:r>
        <w:t>Other functions, duties and powers and other relevant matters of the National Women Commission shall be as provided for in the Federal l</w:t>
      </w:r>
      <w:r>
        <w:t xml:space="preserve">aw. </w:t>
      </w:r>
    </w:p>
    <w:p w14:paraId="211F4BDB" w14:textId="77777777" w:rsidR="00E75866" w:rsidRDefault="00162159">
      <w:pPr>
        <w:numPr>
          <w:ilvl w:val="0"/>
          <w:numId w:val="170"/>
        </w:numPr>
        <w:ind w:right="47" w:hanging="677"/>
      </w:pPr>
      <w:r>
        <w:rPr>
          <w:u w:val="single" w:color="000000"/>
        </w:rPr>
        <w:t>Powers to establish offices in States</w:t>
      </w:r>
      <w:r>
        <w:t xml:space="preserve">: The National Women Rights Commission may, as required, establish its offices in States. </w:t>
      </w:r>
    </w:p>
    <w:p w14:paraId="48ADC83B" w14:textId="77777777" w:rsidR="00E75866" w:rsidRDefault="00162159">
      <w:pPr>
        <w:numPr>
          <w:ilvl w:val="0"/>
          <w:numId w:val="170"/>
        </w:numPr>
        <w:ind w:right="47" w:hanging="677"/>
      </w:pPr>
      <w:r>
        <w:rPr>
          <w:u w:val="single" w:color="000000"/>
        </w:rPr>
        <w:t xml:space="preserve">National </w:t>
      </w:r>
      <w:r>
        <w:rPr>
          <w:i/>
          <w:u w:val="single" w:color="000000"/>
        </w:rPr>
        <w:t>Dalit</w:t>
      </w:r>
      <w:r>
        <w:rPr>
          <w:u w:val="single" w:color="000000"/>
        </w:rPr>
        <w:t xml:space="preserve"> Commission</w:t>
      </w:r>
      <w:r>
        <w:t xml:space="preserve">: (1) There shall be a National </w:t>
      </w:r>
      <w:r>
        <w:rPr>
          <w:i/>
        </w:rPr>
        <w:t>Dalit</w:t>
      </w:r>
      <w:r>
        <w:t xml:space="preserve"> Commission of Nepal, consisting of a Chairperson and four ot</w:t>
      </w:r>
      <w:r>
        <w:t xml:space="preserve">her members.  </w:t>
      </w:r>
    </w:p>
    <w:p w14:paraId="4DE757B3" w14:textId="77777777" w:rsidR="00E75866" w:rsidRDefault="00162159">
      <w:pPr>
        <w:numPr>
          <w:ilvl w:val="3"/>
          <w:numId w:val="178"/>
        </w:numPr>
        <w:ind w:right="47"/>
      </w:pPr>
      <w:r>
        <w:t xml:space="preserve">The President shall, on the recommendation of the Constitutional Council, appoint the Chairperson and members of the National </w:t>
      </w:r>
      <w:r>
        <w:rPr>
          <w:i/>
        </w:rPr>
        <w:t>Dalit</w:t>
      </w:r>
      <w:r>
        <w:t xml:space="preserve"> Commission. </w:t>
      </w:r>
    </w:p>
    <w:p w14:paraId="3F1C46D1" w14:textId="77777777" w:rsidR="00E75866" w:rsidRDefault="00162159">
      <w:pPr>
        <w:numPr>
          <w:ilvl w:val="3"/>
          <w:numId w:val="178"/>
        </w:numPr>
        <w:ind w:right="47"/>
      </w:pPr>
      <w:r>
        <w:t xml:space="preserve">The term of office of the Chairperson and members of the National </w:t>
      </w:r>
      <w:r>
        <w:rPr>
          <w:i/>
        </w:rPr>
        <w:t>Dalit</w:t>
      </w:r>
      <w:r>
        <w:t xml:space="preserve"> Commission shall be six years from the date of appointment.  </w:t>
      </w:r>
    </w:p>
    <w:p w14:paraId="3AD5A322" w14:textId="77777777" w:rsidR="00E75866" w:rsidRDefault="00162159">
      <w:pPr>
        <w:numPr>
          <w:ilvl w:val="3"/>
          <w:numId w:val="178"/>
        </w:numPr>
        <w:spacing w:after="128"/>
        <w:ind w:right="47"/>
      </w:pPr>
      <w:r>
        <w:t xml:space="preserve">Notwithstanding anything contained in clause (3), the office of the Chairperson or member of the National </w:t>
      </w:r>
      <w:r>
        <w:rPr>
          <w:i/>
        </w:rPr>
        <w:t>Dalit</w:t>
      </w:r>
      <w:r>
        <w:t xml:space="preserve"> Commission</w:t>
      </w:r>
      <w:r>
        <w:t xml:space="preserve"> shall be vacant in any of the following circumstances: </w:t>
      </w:r>
    </w:p>
    <w:p w14:paraId="30E015B6" w14:textId="77777777" w:rsidR="00E75866" w:rsidRDefault="00162159">
      <w:pPr>
        <w:numPr>
          <w:ilvl w:val="4"/>
          <w:numId w:val="175"/>
        </w:numPr>
        <w:spacing w:after="132"/>
        <w:ind w:left="2127" w:right="47" w:hanging="533"/>
      </w:pPr>
      <w:r>
        <w:t xml:space="preserve">if he or she tenders resignation in writing to the President, </w:t>
      </w:r>
    </w:p>
    <w:p w14:paraId="1FADB01A" w14:textId="77777777" w:rsidR="00E75866" w:rsidRDefault="00162159">
      <w:pPr>
        <w:numPr>
          <w:ilvl w:val="4"/>
          <w:numId w:val="175"/>
        </w:numPr>
        <w:ind w:left="2127" w:right="47" w:hanging="533"/>
      </w:pPr>
      <w:r>
        <w:t xml:space="preserve">if he or she attains the age of sixty-five years, </w:t>
      </w:r>
    </w:p>
    <w:p w14:paraId="654985C6" w14:textId="77777777" w:rsidR="00E75866" w:rsidRDefault="00162159">
      <w:pPr>
        <w:numPr>
          <w:ilvl w:val="4"/>
          <w:numId w:val="175"/>
        </w:numPr>
        <w:spacing w:after="0"/>
        <w:ind w:left="2127" w:right="47" w:hanging="533"/>
      </w:pPr>
      <w:r>
        <w:t xml:space="preserve">if a motion of impeachment is passed against him or her under Article 101, </w:t>
      </w:r>
    </w:p>
    <w:p w14:paraId="509DDCD6"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7EEFFD5B" wp14:editId="57D7867E">
                <wp:extent cx="39624" cy="48768"/>
                <wp:effectExtent l="0" t="0" r="0" b="0"/>
                <wp:docPr id="262907" name="Group 26290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4010" name="Shape 3401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2907" style="width:3.12pt;height:3.84pt;mso-position-horizontal-relative:char;mso-position-vertical-relative:line" coordsize="396,487">
                <v:shape id="Shape 3401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532DEAC3" w14:textId="77777777" w:rsidR="00E75866" w:rsidRDefault="00162159">
      <w:pPr>
        <w:numPr>
          <w:ilvl w:val="4"/>
          <w:numId w:val="175"/>
        </w:numPr>
        <w:ind w:left="2127" w:right="47" w:hanging="533"/>
      </w:pPr>
      <w:r>
        <w:lastRenderedPageBreak/>
        <w:t xml:space="preserve">if he or she is removed from office by the President on recommendation of the Constitutional Council on grounds of his or her inability to hold office and discharge the functions due to physical or mental illness, (e) if he or she dies. </w:t>
      </w:r>
    </w:p>
    <w:p w14:paraId="23941FB2" w14:textId="77777777" w:rsidR="00E75866" w:rsidRDefault="00162159">
      <w:pPr>
        <w:numPr>
          <w:ilvl w:val="2"/>
          <w:numId w:val="176"/>
        </w:numPr>
        <w:ind w:right="47"/>
      </w:pPr>
      <w:r>
        <w:t>The Chairperson an</w:t>
      </w:r>
      <w:r>
        <w:t xml:space="preserve">d members appointed under clause (2) shall not be eligible for reappointment. </w:t>
      </w:r>
    </w:p>
    <w:p w14:paraId="0490B5E0" w14:textId="77777777" w:rsidR="00E75866" w:rsidRDefault="00162159">
      <w:pPr>
        <w:ind w:left="662" w:right="47"/>
      </w:pPr>
      <w:r>
        <w:t xml:space="preserve">Provided that a member may be appointed to the office of Chairperson, and when a member is so appointed as the Chairperson, his or her term of office shall be so computed as to </w:t>
      </w:r>
      <w:r>
        <w:t xml:space="preserve">include his or her term as the member. </w:t>
      </w:r>
    </w:p>
    <w:p w14:paraId="3E9E0D6B" w14:textId="77777777" w:rsidR="00E75866" w:rsidRDefault="00162159">
      <w:pPr>
        <w:numPr>
          <w:ilvl w:val="2"/>
          <w:numId w:val="176"/>
        </w:numPr>
        <w:ind w:right="47"/>
      </w:pPr>
      <w:r>
        <w:t xml:space="preserve">A person shall be eligible to be appointed as the Chairperson or a member of the National </w:t>
      </w:r>
      <w:r>
        <w:rPr>
          <w:i/>
        </w:rPr>
        <w:t>Dalit</w:t>
      </w:r>
      <w:r>
        <w:t xml:space="preserve"> Commission if he or she possesses the following qualification: </w:t>
      </w:r>
    </w:p>
    <w:p w14:paraId="5075A0CE" w14:textId="77777777" w:rsidR="00E75866" w:rsidRDefault="00162159">
      <w:pPr>
        <w:numPr>
          <w:ilvl w:val="2"/>
          <w:numId w:val="177"/>
        </w:numPr>
        <w:spacing w:after="128"/>
        <w:ind w:left="2127" w:right="47" w:hanging="533"/>
      </w:pPr>
      <w:r>
        <w:t xml:space="preserve">being a person having rendered outstanding contribution </w:t>
      </w:r>
      <w:r>
        <w:t xml:space="preserve">to the field of rights and interests of the </w:t>
      </w:r>
      <w:r>
        <w:rPr>
          <w:i/>
        </w:rPr>
        <w:t>Dalit</w:t>
      </w:r>
      <w:r>
        <w:t xml:space="preserve"> community or human rights and law, for at least ten years, </w:t>
      </w:r>
    </w:p>
    <w:p w14:paraId="4BA6DDFF" w14:textId="77777777" w:rsidR="00E75866" w:rsidRDefault="00162159">
      <w:pPr>
        <w:numPr>
          <w:ilvl w:val="2"/>
          <w:numId w:val="177"/>
        </w:numPr>
        <w:spacing w:after="15" w:line="249" w:lineRule="auto"/>
        <w:ind w:left="2127" w:right="47" w:hanging="533"/>
      </w:pPr>
      <w:r>
        <w:t xml:space="preserve">in the case of the Chairperson, holding at least </w:t>
      </w:r>
      <w:r>
        <w:tab/>
        <w:t xml:space="preserve">a </w:t>
      </w:r>
      <w:r>
        <w:tab/>
        <w:t xml:space="preserve">bachelor's </w:t>
      </w:r>
      <w:r>
        <w:tab/>
        <w:t xml:space="preserve">degree </w:t>
      </w:r>
      <w:r>
        <w:tab/>
        <w:t xml:space="preserve">from </w:t>
      </w:r>
      <w:r>
        <w:tab/>
        <w:t xml:space="preserve">a </w:t>
      </w:r>
    </w:p>
    <w:p w14:paraId="5B9F4D56" w14:textId="77777777" w:rsidR="00E75866" w:rsidRDefault="00162159">
      <w:pPr>
        <w:spacing w:after="130" w:line="249" w:lineRule="auto"/>
        <w:ind w:left="1187" w:right="846" w:hanging="10"/>
        <w:jc w:val="center"/>
      </w:pPr>
      <w:r>
        <w:t xml:space="preserve">recognized university, </w:t>
      </w:r>
    </w:p>
    <w:p w14:paraId="0966C3F2" w14:textId="77777777" w:rsidR="00E75866" w:rsidRDefault="00162159">
      <w:pPr>
        <w:numPr>
          <w:ilvl w:val="2"/>
          <w:numId w:val="177"/>
        </w:numPr>
        <w:ind w:left="2127" w:right="47" w:hanging="533"/>
      </w:pPr>
      <w:r>
        <w:t xml:space="preserve">having attained the age of </w:t>
      </w:r>
      <w:proofErr w:type="gramStart"/>
      <w:r>
        <w:t>forty five</w:t>
      </w:r>
      <w:proofErr w:type="gramEnd"/>
      <w:r>
        <w:t xml:space="preserve"> ye</w:t>
      </w:r>
      <w:r>
        <w:t xml:space="preserve">ars, </w:t>
      </w:r>
    </w:p>
    <w:p w14:paraId="4677DD60" w14:textId="77777777" w:rsidR="00E75866" w:rsidRDefault="00162159">
      <w:pPr>
        <w:numPr>
          <w:ilvl w:val="2"/>
          <w:numId w:val="177"/>
        </w:numPr>
        <w:ind w:left="2127" w:right="47" w:hanging="533"/>
      </w:pPr>
      <w:r>
        <w:t xml:space="preserve">not being a member of any political party at the time of appointment, and (e) being of high moral character. </w:t>
      </w:r>
    </w:p>
    <w:p w14:paraId="7F748A22" w14:textId="77777777" w:rsidR="00E75866" w:rsidRDefault="00162159">
      <w:pPr>
        <w:numPr>
          <w:ilvl w:val="1"/>
          <w:numId w:val="170"/>
        </w:numPr>
        <w:ind w:right="47"/>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14:anchorId="024F6220" wp14:editId="3A740AA4">
                <wp:simplePos x="0" y="0"/>
                <wp:positionH relativeFrom="column">
                  <wp:posOffset>1264920</wp:posOffset>
                </wp:positionH>
                <wp:positionV relativeFrom="paragraph">
                  <wp:posOffset>-28738</wp:posOffset>
                </wp:positionV>
                <wp:extent cx="39624" cy="48768"/>
                <wp:effectExtent l="0" t="0" r="0" b="0"/>
                <wp:wrapNone/>
                <wp:docPr id="263781" name="Group 26378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4185" name="Shape 3418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3781" style="width:3.12pt;height:3.84pt;position:absolute;z-index:18;mso-position-horizontal-relative:text;mso-position-horizontal:absolute;margin-left:99.6pt;mso-position-vertical-relative:text;margin-top:-2.26294pt;" coordsize="396,487">
                <v:shape id="Shape 3418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The remuneration and conditions of service of the Chairperson and members of the National </w:t>
      </w:r>
      <w:r>
        <w:rPr>
          <w:i/>
        </w:rPr>
        <w:t>Dalit</w:t>
      </w:r>
      <w:r>
        <w:t xml:space="preserve"> Commission shall be as provided for in the </w:t>
      </w:r>
      <w:r>
        <w:t xml:space="preserve">Federal law, and their remuneration and conditions of service shall not, so long as they hold office, be altered to their disadvantage. </w:t>
      </w:r>
    </w:p>
    <w:p w14:paraId="34E42786" w14:textId="77777777" w:rsidR="00E75866" w:rsidRDefault="00162159">
      <w:pPr>
        <w:ind w:left="662" w:right="47"/>
      </w:pPr>
      <w:r>
        <w:lastRenderedPageBreak/>
        <w:t>Provided that this provision shall not apply in cases where a state of emergency is declared because of extreme economi</w:t>
      </w:r>
      <w:r>
        <w:t xml:space="preserve">c disarrays. </w:t>
      </w:r>
    </w:p>
    <w:p w14:paraId="2FCD0C2F" w14:textId="77777777" w:rsidR="00E75866" w:rsidRDefault="00162159">
      <w:pPr>
        <w:numPr>
          <w:ilvl w:val="1"/>
          <w:numId w:val="170"/>
        </w:numPr>
        <w:ind w:right="47"/>
      </w:pPr>
      <w:r>
        <w:t xml:space="preserve">A person once appointed as the Chairperson or a member of the National </w:t>
      </w:r>
      <w:r>
        <w:rPr>
          <w:i/>
        </w:rPr>
        <w:t>Dalit</w:t>
      </w:r>
      <w:r>
        <w:t xml:space="preserve"> Commission shall not be eligible for appointment in other government service. </w:t>
      </w:r>
    </w:p>
    <w:p w14:paraId="68592C02" w14:textId="77777777" w:rsidR="00E75866" w:rsidRDefault="00162159">
      <w:pPr>
        <w:spacing w:after="128"/>
        <w:ind w:left="662" w:right="47"/>
      </w:pPr>
      <w:r>
        <w:t>Provided that nothing in this clause shall be deemed to be a bar to the appointment to any political position or to any position which has the responsibility of making investigations, inquiries or findings on any subject, or to any position which has the r</w:t>
      </w:r>
      <w:r>
        <w:t xml:space="preserve">esponsibility of submitting advice, opinion or recommendation after carrying out a study or research on any subject. </w:t>
      </w:r>
    </w:p>
    <w:p w14:paraId="3FFA26C3" w14:textId="77777777" w:rsidR="00E75866" w:rsidRDefault="00162159">
      <w:pPr>
        <w:numPr>
          <w:ilvl w:val="0"/>
          <w:numId w:val="170"/>
        </w:numPr>
        <w:spacing w:after="101" w:line="249" w:lineRule="auto"/>
        <w:ind w:right="47" w:hanging="677"/>
      </w:pPr>
      <w:r>
        <w:rPr>
          <w:u w:val="single" w:color="000000"/>
        </w:rPr>
        <w:t xml:space="preserve">Functions, duties and powers of National </w:t>
      </w:r>
      <w:r>
        <w:rPr>
          <w:i/>
          <w:u w:val="single" w:color="000000"/>
        </w:rPr>
        <w:t>Dalit</w:t>
      </w:r>
      <w:r>
        <w:t xml:space="preserve"> </w:t>
      </w:r>
      <w:r>
        <w:rPr>
          <w:u w:val="single" w:color="000000"/>
        </w:rPr>
        <w:t>Commission</w:t>
      </w:r>
      <w:r>
        <w:t xml:space="preserve">: (1) The functions, duties and powers of the National </w:t>
      </w:r>
      <w:r>
        <w:rPr>
          <w:i/>
        </w:rPr>
        <w:t>Dalit</w:t>
      </w:r>
      <w:r>
        <w:t xml:space="preserve"> Commission shall be </w:t>
      </w:r>
      <w:r>
        <w:t xml:space="preserve">as follows: </w:t>
      </w:r>
    </w:p>
    <w:p w14:paraId="7AADDF1A" w14:textId="77777777" w:rsidR="00E75866" w:rsidRDefault="00162159">
      <w:pPr>
        <w:numPr>
          <w:ilvl w:val="1"/>
          <w:numId w:val="179"/>
        </w:numPr>
        <w:ind w:right="47" w:hanging="504"/>
      </w:pPr>
      <w:r>
        <w:t xml:space="preserve">to conduct study and exploration as to the overall situation of the </w:t>
      </w:r>
      <w:r>
        <w:rPr>
          <w:i/>
        </w:rPr>
        <w:t>Dalit</w:t>
      </w:r>
      <w:r>
        <w:t xml:space="preserve"> community, identify areas of necessary policy, legal and institutional reforms in that field, and make recommendations to the Government of Nepal, </w:t>
      </w:r>
    </w:p>
    <w:p w14:paraId="7B54E798" w14:textId="77777777" w:rsidR="00E75866" w:rsidRDefault="00162159">
      <w:pPr>
        <w:numPr>
          <w:ilvl w:val="1"/>
          <w:numId w:val="179"/>
        </w:numPr>
        <w:spacing w:after="0"/>
        <w:ind w:right="47" w:hanging="504"/>
      </w:pPr>
      <w:r>
        <w:t>to formulate national</w:t>
      </w:r>
      <w:r>
        <w:t xml:space="preserve"> policies and programs concerning the interests of the </w:t>
      </w:r>
      <w:r>
        <w:rPr>
          <w:i/>
        </w:rPr>
        <w:t>Dalit</w:t>
      </w:r>
      <w:r>
        <w:t xml:space="preserve"> for the upliftment and development of the Dalit, putting an end to caste-based discrimination, oppression and discrimination, and submit such policies and programs to the Government of Nepal for </w:t>
      </w:r>
      <w:proofErr w:type="gramStart"/>
      <w:r>
        <w:t>their</w:t>
      </w:r>
      <w:proofErr w:type="gramEnd"/>
      <w:r>
        <w:t xml:space="preserve"> </w:t>
      </w:r>
    </w:p>
    <w:p w14:paraId="0345BBDE" w14:textId="77777777" w:rsidR="00E75866" w:rsidRDefault="00162159">
      <w:pPr>
        <w:ind w:left="1690" w:right="47" w:firstLine="0"/>
      </w:pPr>
      <w:r>
        <w:t xml:space="preserve">implementation, </w:t>
      </w:r>
    </w:p>
    <w:p w14:paraId="2544DAB0" w14:textId="77777777" w:rsidR="00E75866" w:rsidRDefault="00162159">
      <w:pPr>
        <w:numPr>
          <w:ilvl w:val="1"/>
          <w:numId w:val="179"/>
        </w:numPr>
        <w:spacing w:after="0"/>
        <w:ind w:right="47" w:hanging="504"/>
      </w:pPr>
      <w:r>
        <w:t xml:space="preserve">to monitor as to whether laws concerning the interests of the </w:t>
      </w:r>
      <w:r>
        <w:rPr>
          <w:i/>
        </w:rPr>
        <w:t>Dalit</w:t>
      </w:r>
      <w:r>
        <w:t xml:space="preserve">, including the special provisions made for the upliftment and interests of the </w:t>
      </w:r>
      <w:r>
        <w:rPr>
          <w:i/>
        </w:rPr>
        <w:t>Dalit</w:t>
      </w:r>
      <w:r>
        <w:t xml:space="preserve"> community have been effectively implemented, and in the event of absence of obs</w:t>
      </w:r>
      <w:r>
        <w:t xml:space="preserve">ervance or implementation, to make suggestions to the Government of Nepal for the observance or implementation </w:t>
      </w:r>
    </w:p>
    <w:p w14:paraId="5D865DC4" w14:textId="77777777" w:rsidR="00E75866" w:rsidRDefault="00162159">
      <w:pPr>
        <w:ind w:left="1690" w:right="47" w:firstLine="0"/>
      </w:pPr>
      <w:r>
        <w:lastRenderedPageBreak/>
        <w:t xml:space="preserve">thereof, </w:t>
      </w:r>
    </w:p>
    <w:p w14:paraId="06C81228" w14:textId="77777777" w:rsidR="00E75866" w:rsidRDefault="00162159">
      <w:pPr>
        <w:numPr>
          <w:ilvl w:val="1"/>
          <w:numId w:val="179"/>
        </w:numPr>
        <w:ind w:right="47" w:hanging="504"/>
      </w:pPr>
      <w:r>
        <w:t>to make suggestions to the Government of Nepal about the preparation of reports to be submitted by Nepal in accordance with the provis</w:t>
      </w:r>
      <w:r>
        <w:t xml:space="preserve">ions contained in the international treaties or agreements concerning the rights of the </w:t>
      </w:r>
      <w:r>
        <w:rPr>
          <w:i/>
        </w:rPr>
        <w:t>Dalit</w:t>
      </w:r>
      <w:r>
        <w:t xml:space="preserve"> community, to which Nepal is a party, </w:t>
      </w:r>
    </w:p>
    <w:p w14:paraId="446D35DD" w14:textId="77777777" w:rsidR="00E75866" w:rsidRDefault="00162159">
      <w:pPr>
        <w:numPr>
          <w:ilvl w:val="1"/>
          <w:numId w:val="179"/>
        </w:numPr>
        <w:ind w:right="47" w:hanging="504"/>
      </w:pPr>
      <w:r>
        <w:t xml:space="preserve">in order to have the </w:t>
      </w:r>
      <w:r>
        <w:rPr>
          <w:i/>
        </w:rPr>
        <w:t>Dalit</w:t>
      </w:r>
      <w:r>
        <w:t xml:space="preserve"> </w:t>
      </w:r>
      <w:r>
        <w:t xml:space="preserve">community included in the mainstream of national development and ensure proportional participation in all organs of the State, to assess, monitor and evaluate the existing policies and programs, and make recommendation to the Government of Nepal for their </w:t>
      </w:r>
      <w:r>
        <w:t xml:space="preserve">effective implementation, </w:t>
      </w:r>
    </w:p>
    <w:p w14:paraId="2CB83501" w14:textId="77777777" w:rsidR="00E75866" w:rsidRDefault="00162159">
      <w:pPr>
        <w:numPr>
          <w:ilvl w:val="1"/>
          <w:numId w:val="179"/>
        </w:numPr>
        <w:ind w:right="47" w:hanging="504"/>
      </w:pPr>
      <w:r>
        <w:t>if it is necessary to file cases against any persons or bodies on matters of being victims of caste-based discrimination and untouchability or social ill-practices or infringement of or deprivation of enjoyment of the rights of t</w:t>
      </w:r>
      <w:r>
        <w:t xml:space="preserve">he </w:t>
      </w:r>
      <w:r>
        <w:rPr>
          <w:i/>
        </w:rPr>
        <w:t>Dalit</w:t>
      </w:r>
      <w:r>
        <w:t>, to make rec</w:t>
      </w:r>
      <w:r>
        <w:rPr>
          <w:strike/>
        </w:rPr>
        <w:t>o</w:t>
      </w:r>
      <w:r>
        <w:t xml:space="preserve">mmendations to the concerned bodies to file such cases in courts in accordance with the law. </w:t>
      </w:r>
    </w:p>
    <w:p w14:paraId="31D63969" w14:textId="77777777" w:rsidR="00E75866" w:rsidRDefault="00162159">
      <w:pPr>
        <w:numPr>
          <w:ilvl w:val="1"/>
          <w:numId w:val="180"/>
        </w:numPr>
        <w:ind w:right="47"/>
      </w:pPr>
      <w:r>
        <w:t xml:space="preserve">The National </w:t>
      </w:r>
      <w:r>
        <w:rPr>
          <w:i/>
        </w:rPr>
        <w:t>Dalit</w:t>
      </w:r>
      <w:r>
        <w:t xml:space="preserve"> Commission may so delegate any of its functions, duties and powers to the Chairperson of the Commission, any of its membe</w:t>
      </w:r>
      <w:r>
        <w:t xml:space="preserve">rs or any employee of the Government of Nepal as to be exercised and complied with subject to the specified conditions. </w:t>
      </w:r>
    </w:p>
    <w:p w14:paraId="02654704" w14:textId="77777777" w:rsidR="00E75866" w:rsidRDefault="00162159">
      <w:pPr>
        <w:numPr>
          <w:ilvl w:val="1"/>
          <w:numId w:val="180"/>
        </w:numPr>
        <w:ind w:right="47"/>
      </w:pPr>
      <w:r>
        <w:t xml:space="preserve">Other functions, duties and powers and other relevant matters of the National </w:t>
      </w:r>
      <w:r>
        <w:rPr>
          <w:i/>
        </w:rPr>
        <w:t>Dalit</w:t>
      </w:r>
      <w:r>
        <w:t xml:space="preserve"> Commission shall be as provided for in the Federal </w:t>
      </w:r>
      <w:r>
        <w:t xml:space="preserve">law. </w:t>
      </w:r>
    </w:p>
    <w:p w14:paraId="02621E14" w14:textId="77777777" w:rsidR="00E75866" w:rsidRDefault="00162159">
      <w:pPr>
        <w:numPr>
          <w:ilvl w:val="0"/>
          <w:numId w:val="170"/>
        </w:numPr>
        <w:ind w:right="47" w:hanging="677"/>
      </w:pPr>
      <w:r>
        <w:rPr>
          <w:u w:val="single" w:color="000000"/>
        </w:rPr>
        <w:t>Powers to establish offices in States</w:t>
      </w:r>
      <w:r>
        <w:t>: The National</w:t>
      </w:r>
      <w:r>
        <w:rPr>
          <w:i/>
        </w:rPr>
        <w:t xml:space="preserve"> Dalit</w:t>
      </w:r>
      <w:r>
        <w:t xml:space="preserve"> Commission may, as required, establish its offices in States. </w:t>
      </w:r>
    </w:p>
    <w:p w14:paraId="09288C89" w14:textId="77777777" w:rsidR="00E75866" w:rsidRDefault="00162159">
      <w:pPr>
        <w:numPr>
          <w:ilvl w:val="0"/>
          <w:numId w:val="170"/>
        </w:numPr>
        <w:ind w:right="47" w:hanging="677"/>
      </w:pPr>
      <w:r>
        <w:rPr>
          <w:u w:val="single" w:color="000000"/>
        </w:rPr>
        <w:lastRenderedPageBreak/>
        <w:t>National Inclusion Commission</w:t>
      </w:r>
      <w:r>
        <w:t xml:space="preserve">: (1) There shall be a National Inclusion Commission of Nepal, consisting of a Chairperson and four </w:t>
      </w:r>
      <w:r>
        <w:t xml:space="preserve">other members.  </w:t>
      </w:r>
    </w:p>
    <w:p w14:paraId="73A40EC5" w14:textId="77777777" w:rsidR="00E75866" w:rsidRDefault="00162159">
      <w:pPr>
        <w:numPr>
          <w:ilvl w:val="3"/>
          <w:numId w:val="185"/>
        </w:numPr>
        <w:ind w:right="47"/>
      </w:pPr>
      <w:r>
        <w:t xml:space="preserve">The President shall, on the recommendation of the Constitutional Council, appoint the Chairperson and members of the National Inclusion Commission. </w:t>
      </w:r>
    </w:p>
    <w:p w14:paraId="77D79E2F" w14:textId="77777777" w:rsidR="00E75866" w:rsidRDefault="00162159">
      <w:pPr>
        <w:numPr>
          <w:ilvl w:val="3"/>
          <w:numId w:val="185"/>
        </w:numPr>
        <w:ind w:right="47"/>
      </w:pPr>
      <w:r>
        <w:t xml:space="preserve">The term of office of the Chairperson and members of the National Inclusion Commission shall be six years from the date of appointment.  </w:t>
      </w:r>
    </w:p>
    <w:p w14:paraId="25DC5A33" w14:textId="77777777" w:rsidR="00E75866" w:rsidRDefault="00162159">
      <w:pPr>
        <w:numPr>
          <w:ilvl w:val="3"/>
          <w:numId w:val="185"/>
        </w:numPr>
        <w:ind w:right="47"/>
      </w:pPr>
      <w:r>
        <w:t>Notwithstanding anything contained in clause (3), the office of the Chairperson or member of the National Inclusion Co</w:t>
      </w:r>
      <w:r>
        <w:t xml:space="preserve">mmission shall be vacant in any of the following circumstances: </w:t>
      </w:r>
    </w:p>
    <w:p w14:paraId="117D2A60" w14:textId="77777777" w:rsidR="00E75866" w:rsidRDefault="00162159">
      <w:pPr>
        <w:numPr>
          <w:ilvl w:val="4"/>
          <w:numId w:val="184"/>
        </w:numPr>
        <w:spacing w:after="133"/>
        <w:ind w:left="2127" w:right="47" w:hanging="533"/>
      </w:pPr>
      <w:r>
        <w:t xml:space="preserve">if he or she tenders resignation in writing to the President, </w:t>
      </w:r>
    </w:p>
    <w:p w14:paraId="09CF622C" w14:textId="77777777" w:rsidR="00E75866" w:rsidRDefault="00162159">
      <w:pPr>
        <w:numPr>
          <w:ilvl w:val="4"/>
          <w:numId w:val="184"/>
        </w:numPr>
        <w:ind w:left="2127" w:right="47" w:hanging="533"/>
      </w:pPr>
      <w:r>
        <w:t xml:space="preserve">if he or she attains the age of sixty-five </w:t>
      </w:r>
      <w:r>
        <w:rPr>
          <w:rFonts w:ascii="Calibri" w:eastAsia="Calibri" w:hAnsi="Calibri" w:cs="Calibri"/>
          <w:noProof/>
          <w:sz w:val="22"/>
        </w:rPr>
        <mc:AlternateContent>
          <mc:Choice Requires="wpg">
            <w:drawing>
              <wp:inline distT="0" distB="0" distL="0" distR="0" wp14:anchorId="10C90515" wp14:editId="0AD4B665">
                <wp:extent cx="39624" cy="48768"/>
                <wp:effectExtent l="0" t="0" r="0" b="0"/>
                <wp:docPr id="264638" name="Group 26463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4683" name="Shape 3468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4638" style="width:3.12pt;height:3.84pt;mso-position-horizontal-relative:char;mso-position-vertical-relative:line" coordsize="396,487">
                <v:shape id="Shape 3468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years, </w:t>
      </w:r>
    </w:p>
    <w:p w14:paraId="73F5D56C" w14:textId="77777777" w:rsidR="00E75866" w:rsidRDefault="00162159">
      <w:pPr>
        <w:numPr>
          <w:ilvl w:val="4"/>
          <w:numId w:val="184"/>
        </w:numPr>
        <w:ind w:left="2127" w:right="47" w:hanging="533"/>
      </w:pPr>
      <w:r>
        <w:t xml:space="preserve">if a motion of impeachment is passed against him or her under Article 101, </w:t>
      </w:r>
    </w:p>
    <w:p w14:paraId="39098D37" w14:textId="77777777" w:rsidR="00E75866" w:rsidRDefault="00162159">
      <w:pPr>
        <w:numPr>
          <w:ilvl w:val="4"/>
          <w:numId w:val="184"/>
        </w:numPr>
        <w:ind w:left="2127" w:right="47" w:hanging="533"/>
      </w:pPr>
      <w:r>
        <w:t xml:space="preserve">if he or she is removed from office by the President on recommendation of the Constitutional Council on grounds of his or her inability to hold office and discharge the functions due to physical or mental illness, (e) if he or she dies. </w:t>
      </w:r>
    </w:p>
    <w:p w14:paraId="3E7B4FEC" w14:textId="77777777" w:rsidR="00E75866" w:rsidRDefault="00162159">
      <w:pPr>
        <w:numPr>
          <w:ilvl w:val="2"/>
          <w:numId w:val="186"/>
        </w:numPr>
        <w:ind w:right="47"/>
      </w:pPr>
      <w:r>
        <w:t>The Chairperson a</w:t>
      </w:r>
      <w:r>
        <w:t xml:space="preserve">nd members appointed under clause (2) shall not be eligible for reappointment. </w:t>
      </w:r>
    </w:p>
    <w:p w14:paraId="1BB5DB84" w14:textId="77777777" w:rsidR="00E75866" w:rsidRDefault="00162159">
      <w:pPr>
        <w:ind w:left="662" w:right="47"/>
      </w:pPr>
      <w:r>
        <w:t>Provided that a member may be appointed to the office of Chairperson, and when a member is so appointed as the Chairperson, his or her term of office shall be so computed as to</w:t>
      </w:r>
      <w:r>
        <w:t xml:space="preserve"> include his or her term as the member. </w:t>
      </w:r>
    </w:p>
    <w:p w14:paraId="2AB31512" w14:textId="77777777" w:rsidR="00E75866" w:rsidRDefault="00162159">
      <w:pPr>
        <w:numPr>
          <w:ilvl w:val="2"/>
          <w:numId w:val="186"/>
        </w:numPr>
        <w:spacing w:after="128"/>
        <w:ind w:right="47"/>
      </w:pPr>
      <w:r>
        <w:lastRenderedPageBreak/>
        <w:t xml:space="preserve">A person shall be eligible to be appointed as the Chairperson or a member of the National Inclusion Commission if he or she possesses the following qualification: </w:t>
      </w:r>
    </w:p>
    <w:p w14:paraId="333C1D45" w14:textId="77777777" w:rsidR="00E75866" w:rsidRDefault="00162159">
      <w:pPr>
        <w:numPr>
          <w:ilvl w:val="2"/>
          <w:numId w:val="190"/>
        </w:numPr>
        <w:spacing w:after="105" w:line="249" w:lineRule="auto"/>
        <w:ind w:left="2127" w:right="47" w:hanging="533"/>
      </w:pPr>
      <w:r>
        <w:t xml:space="preserve">being </w:t>
      </w:r>
      <w:r>
        <w:tab/>
        <w:t xml:space="preserve">a </w:t>
      </w:r>
      <w:r>
        <w:tab/>
        <w:t xml:space="preserve">person </w:t>
      </w:r>
      <w:r>
        <w:tab/>
        <w:t xml:space="preserve">having </w:t>
      </w:r>
      <w:r>
        <w:tab/>
        <w:t>rendered outstanding cont</w:t>
      </w:r>
      <w:r>
        <w:t xml:space="preserve">ribution, for at least ten years, to the field of social inclusion, rights and interests or development of persons with disabilities, minority and marginalized communities and backward areas and classes or human rights, </w:t>
      </w:r>
    </w:p>
    <w:p w14:paraId="243BAFB8" w14:textId="77777777" w:rsidR="00E75866" w:rsidRDefault="00162159">
      <w:pPr>
        <w:numPr>
          <w:ilvl w:val="2"/>
          <w:numId w:val="190"/>
        </w:numPr>
        <w:spacing w:after="128"/>
        <w:ind w:left="2127" w:right="47" w:hanging="533"/>
      </w:pPr>
      <w:r>
        <w:t>in the case of the Chairperson, hol</w:t>
      </w:r>
      <w:r>
        <w:t xml:space="preserve">ding a bachelor's degree from a recognized university, </w:t>
      </w:r>
    </w:p>
    <w:p w14:paraId="20D0DC8B" w14:textId="77777777" w:rsidR="00E75866" w:rsidRDefault="00162159">
      <w:pPr>
        <w:numPr>
          <w:ilvl w:val="2"/>
          <w:numId w:val="190"/>
        </w:numPr>
        <w:ind w:left="2127" w:right="47" w:hanging="533"/>
      </w:pPr>
      <w:r>
        <w:t xml:space="preserve">having attained the age of </w:t>
      </w:r>
      <w:proofErr w:type="gramStart"/>
      <w:r>
        <w:t>forty five</w:t>
      </w:r>
      <w:proofErr w:type="gramEnd"/>
      <w:r>
        <w:t xml:space="preserve"> </w:t>
      </w:r>
      <w:r>
        <w:rPr>
          <w:rFonts w:ascii="Calibri" w:eastAsia="Calibri" w:hAnsi="Calibri" w:cs="Calibri"/>
          <w:noProof/>
          <w:sz w:val="22"/>
        </w:rPr>
        <mc:AlternateContent>
          <mc:Choice Requires="wpg">
            <w:drawing>
              <wp:inline distT="0" distB="0" distL="0" distR="0" wp14:anchorId="1D660A46" wp14:editId="6EA4E124">
                <wp:extent cx="39624" cy="48768"/>
                <wp:effectExtent l="0" t="0" r="0" b="0"/>
                <wp:docPr id="264122" name="Group 26412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4853" name="Shape 3485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4122" style="width:3.12pt;height:3.84pt;mso-position-horizontal-relative:char;mso-position-vertical-relative:line" coordsize="396,487">
                <v:shape id="Shape 3485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years, </w:t>
      </w:r>
    </w:p>
    <w:p w14:paraId="07A98AE7" w14:textId="77777777" w:rsidR="00E75866" w:rsidRDefault="00162159">
      <w:pPr>
        <w:numPr>
          <w:ilvl w:val="2"/>
          <w:numId w:val="190"/>
        </w:numPr>
        <w:ind w:left="2127" w:right="47" w:hanging="533"/>
      </w:pPr>
      <w:r>
        <w:t xml:space="preserve">not being a member of any political party at the time of appointment, and (e) being of high moral character. </w:t>
      </w:r>
    </w:p>
    <w:p w14:paraId="0E42818F" w14:textId="77777777" w:rsidR="00E75866" w:rsidRDefault="00162159">
      <w:pPr>
        <w:numPr>
          <w:ilvl w:val="2"/>
          <w:numId w:val="192"/>
        </w:numPr>
        <w:ind w:right="47"/>
      </w:pPr>
      <w:r>
        <w:t xml:space="preserve">The remuneration and conditions of service of the Chairperson and members of the National Inclusion Commission shall be as provided for in the Federal law, and their remuneration and conditions of service shall not, so long as they hold office, be altered </w:t>
      </w:r>
      <w:r>
        <w:t xml:space="preserve">to their disadvantage. </w:t>
      </w:r>
    </w:p>
    <w:p w14:paraId="287102EC" w14:textId="77777777" w:rsidR="00E75866" w:rsidRDefault="00162159">
      <w:pPr>
        <w:ind w:left="662" w:right="47"/>
      </w:pPr>
      <w:r>
        <w:t xml:space="preserve">Provided that this provision shall not apply in cases where a state of emergency is declared because of extreme economic disarrays. </w:t>
      </w:r>
    </w:p>
    <w:p w14:paraId="1289E583" w14:textId="77777777" w:rsidR="00E75866" w:rsidRDefault="00162159">
      <w:pPr>
        <w:numPr>
          <w:ilvl w:val="2"/>
          <w:numId w:val="192"/>
        </w:numPr>
        <w:ind w:right="47"/>
      </w:pPr>
      <w:r>
        <w:t>A person once appointed as the Chairperson or a member of the National Inclusion Commission shall n</w:t>
      </w:r>
      <w:r>
        <w:t xml:space="preserve">ot be eligible for appointment in other government service. </w:t>
      </w:r>
    </w:p>
    <w:p w14:paraId="4F369AE5" w14:textId="77777777" w:rsidR="00E75866" w:rsidRDefault="00162159">
      <w:pPr>
        <w:ind w:left="662" w:right="47"/>
      </w:pPr>
      <w:r>
        <w:t>Provided that nothing in this clause shall be deemed to be a bar to the appointment to any political position or to any position which has the responsibility of making investigations, inquiries o</w:t>
      </w:r>
      <w:r>
        <w:t xml:space="preserve">r findings on any subject, or to any position which has the responsibility of </w:t>
      </w:r>
      <w:r>
        <w:lastRenderedPageBreak/>
        <w:t xml:space="preserve">submitting advice, opinion or recommendation after carrying out a study or research on any subject. </w:t>
      </w:r>
    </w:p>
    <w:p w14:paraId="7CE127E4" w14:textId="77777777" w:rsidR="00E75866" w:rsidRDefault="00162159">
      <w:pPr>
        <w:numPr>
          <w:ilvl w:val="0"/>
          <w:numId w:val="170"/>
        </w:numPr>
        <w:ind w:right="47" w:hanging="677"/>
      </w:pPr>
      <w:r>
        <w:rPr>
          <w:u w:val="single" w:color="000000"/>
        </w:rPr>
        <w:t>Functions, duties and powers of National Inclusion</w:t>
      </w:r>
      <w:r>
        <w:t xml:space="preserve"> </w:t>
      </w:r>
      <w:r>
        <w:rPr>
          <w:u w:val="single" w:color="000000"/>
        </w:rPr>
        <w:t>Commission</w:t>
      </w:r>
      <w:r>
        <w:t>: (1) The functi</w:t>
      </w:r>
      <w:r>
        <w:t xml:space="preserve">ons, duties and powers of the National Inclusion Commission shall be as follows: </w:t>
      </w:r>
    </w:p>
    <w:p w14:paraId="64C45AD3" w14:textId="77777777" w:rsidR="00E75866" w:rsidRDefault="00162159">
      <w:pPr>
        <w:numPr>
          <w:ilvl w:val="2"/>
          <w:numId w:val="187"/>
        </w:numPr>
        <w:ind w:left="2127" w:right="47" w:hanging="533"/>
      </w:pPr>
      <w:r>
        <w:t xml:space="preserve">to conduct study and research works for the protection of the rights and interests of the communities, including </w:t>
      </w:r>
      <w:r>
        <w:rPr>
          <w:i/>
        </w:rPr>
        <w:t>Khas</w:t>
      </w:r>
      <w:r>
        <w:t xml:space="preserve"> </w:t>
      </w:r>
      <w:r>
        <w:rPr>
          <w:rFonts w:ascii="Calibri" w:eastAsia="Calibri" w:hAnsi="Calibri" w:cs="Calibri"/>
          <w:noProof/>
          <w:sz w:val="22"/>
        </w:rPr>
        <mc:AlternateContent>
          <mc:Choice Requires="wpg">
            <w:drawing>
              <wp:inline distT="0" distB="0" distL="0" distR="0" wp14:anchorId="465E0762" wp14:editId="204E0442">
                <wp:extent cx="39624" cy="48768"/>
                <wp:effectExtent l="0" t="0" r="0" b="0"/>
                <wp:docPr id="264123" name="Group 26412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5013" name="Shape 3501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4123" style="width:3.12pt;height:3.84pt;mso-position-horizontal-relative:char;mso-position-vertical-relative:line" coordsize="396,487">
                <v:shape id="Shape 3501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rPr>
          <w:i/>
        </w:rPr>
        <w:t xml:space="preserve"> Arya</w:t>
      </w:r>
      <w:r>
        <w:t xml:space="preserve">, </w:t>
      </w:r>
      <w:r>
        <w:rPr>
          <w:i/>
        </w:rPr>
        <w:t>Pichhada</w:t>
      </w:r>
      <w:r>
        <w:t xml:space="preserve"> class, persons with disabilities, senio</w:t>
      </w:r>
      <w:r>
        <w:t xml:space="preserve">r citizens, labours, peasants, minorities and marginalized community, backward class, people of Karnali and the indigent class, </w:t>
      </w:r>
    </w:p>
    <w:p w14:paraId="5BDD3A60" w14:textId="77777777" w:rsidR="00E75866" w:rsidRDefault="00162159">
      <w:pPr>
        <w:numPr>
          <w:ilvl w:val="2"/>
          <w:numId w:val="187"/>
        </w:numPr>
        <w:ind w:left="2127" w:right="47" w:hanging="533"/>
      </w:pPr>
      <w:r>
        <w:t xml:space="preserve">to study the status of implementation of the policies and laws adopted by the Government of Nepal for the inclusion of the community, class and region mentioned in sub-clause (a) and make suggestions to the Government for reforms, </w:t>
      </w:r>
    </w:p>
    <w:p w14:paraId="51155A07" w14:textId="77777777" w:rsidR="00E75866" w:rsidRDefault="00162159">
      <w:pPr>
        <w:numPr>
          <w:ilvl w:val="2"/>
          <w:numId w:val="187"/>
        </w:numPr>
        <w:ind w:left="2127" w:right="47" w:hanging="533"/>
      </w:pPr>
      <w:r>
        <w:t>to study as to whether t</w:t>
      </w:r>
      <w:r>
        <w:t>here has been appropriate representation of the community, class and region mentioned in sub-clause (a) in the organs of the State and make suggestions to the Government of Nepal to review the special provisions made for the representation of such communit</w:t>
      </w:r>
      <w:r>
        <w:t xml:space="preserve">y, class and region, </w:t>
      </w:r>
    </w:p>
    <w:p w14:paraId="3B2BA0A0" w14:textId="77777777" w:rsidR="00E75866" w:rsidRDefault="00162159">
      <w:pPr>
        <w:numPr>
          <w:ilvl w:val="2"/>
          <w:numId w:val="187"/>
        </w:numPr>
        <w:ind w:left="2127" w:right="47" w:hanging="533"/>
      </w:pPr>
      <w:r>
        <w:t>to study as to whether the protection, empowerment and development of the community, class and region mentioned in sub-clause (a) has been satisfactory and make recommendations to the Government of Nepal about policies to be pursued i</w:t>
      </w:r>
      <w:r>
        <w:t xml:space="preserve">n the future, </w:t>
      </w:r>
    </w:p>
    <w:p w14:paraId="13BDEB0D" w14:textId="77777777" w:rsidR="00E75866" w:rsidRDefault="00162159">
      <w:pPr>
        <w:numPr>
          <w:ilvl w:val="2"/>
          <w:numId w:val="187"/>
        </w:numPr>
        <w:ind w:left="2127" w:right="47" w:hanging="533"/>
      </w:pPr>
      <w:r>
        <w:t xml:space="preserve">to make suggestions to the Government of Nepal about policies and programs to be pursued for the development and </w:t>
      </w:r>
      <w:r>
        <w:lastRenderedPageBreak/>
        <w:t xml:space="preserve">prosperity of the </w:t>
      </w:r>
      <w:r>
        <w:rPr>
          <w:i/>
        </w:rPr>
        <w:t>Karnali</w:t>
      </w:r>
      <w:r>
        <w:t xml:space="preserve"> and backward regions, </w:t>
      </w:r>
    </w:p>
    <w:p w14:paraId="77EF0BCA" w14:textId="77777777" w:rsidR="00E75866" w:rsidRDefault="00162159">
      <w:pPr>
        <w:numPr>
          <w:ilvl w:val="2"/>
          <w:numId w:val="187"/>
        </w:numPr>
        <w:ind w:left="2127" w:right="47" w:hanging="533"/>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14:anchorId="6C0620A8" wp14:editId="421FAE37">
                <wp:simplePos x="0" y="0"/>
                <wp:positionH relativeFrom="column">
                  <wp:posOffset>1264920</wp:posOffset>
                </wp:positionH>
                <wp:positionV relativeFrom="paragraph">
                  <wp:posOffset>93180</wp:posOffset>
                </wp:positionV>
                <wp:extent cx="39624" cy="48768"/>
                <wp:effectExtent l="0" t="0" r="0" b="0"/>
                <wp:wrapSquare wrapText="bothSides"/>
                <wp:docPr id="264263" name="Group 26426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5166" name="Shape 3516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4263" style="width:3.12pt;height:3.84pt;position:absolute;mso-position-horizontal-relative:text;mso-position-horizontal:absolute;margin-left:99.6pt;mso-position-vertical-relative:text;margin-top:7.33704pt;" coordsize="396,487">
                <v:shape id="Shape 3516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to make recommendations for timely revisions of laws concerning minority and m</w:t>
      </w:r>
      <w:r>
        <w:t xml:space="preserve">arginalized communities, </w:t>
      </w:r>
    </w:p>
    <w:p w14:paraId="28A43BD2" w14:textId="77777777" w:rsidR="00E75866" w:rsidRDefault="00162159">
      <w:pPr>
        <w:numPr>
          <w:ilvl w:val="2"/>
          <w:numId w:val="187"/>
        </w:numPr>
        <w:ind w:left="2127" w:right="47" w:hanging="533"/>
      </w:pPr>
      <w:r>
        <w:t>to monitor the status of implementation of rights and interests guaranteed for minority and marginalized communities and make recommendations for revision upon necessary review on the basis of periodic national census and human de</w:t>
      </w:r>
      <w:r>
        <w:t xml:space="preserve">velopment index. </w:t>
      </w:r>
    </w:p>
    <w:p w14:paraId="3F97AF72" w14:textId="77777777" w:rsidR="00E75866" w:rsidRDefault="00162159">
      <w:pPr>
        <w:numPr>
          <w:ilvl w:val="2"/>
          <w:numId w:val="189"/>
        </w:numPr>
        <w:ind w:right="47"/>
      </w:pPr>
      <w:r>
        <w:t xml:space="preserve">The National Inclusion Commission may so delegate any of its functions, duties and powers to the Chairperson of the Commission, any of its members or any employee of the Government of Nepal as to be exercised and complied with subject to </w:t>
      </w:r>
      <w:r>
        <w:t xml:space="preserve">the specified conditions. </w:t>
      </w:r>
    </w:p>
    <w:p w14:paraId="39327F2F" w14:textId="77777777" w:rsidR="00E75866" w:rsidRDefault="00162159">
      <w:pPr>
        <w:numPr>
          <w:ilvl w:val="2"/>
          <w:numId w:val="189"/>
        </w:numPr>
        <w:ind w:right="47"/>
      </w:pPr>
      <w:r>
        <w:t xml:space="preserve">Other functions, duties and powers and other relevant matters of the National Inclusion Commission shall be as provided for in the Federal law. </w:t>
      </w:r>
    </w:p>
    <w:p w14:paraId="6145EE96" w14:textId="77777777" w:rsidR="00E75866" w:rsidRDefault="00162159">
      <w:pPr>
        <w:numPr>
          <w:ilvl w:val="0"/>
          <w:numId w:val="170"/>
        </w:numPr>
        <w:ind w:right="47" w:hanging="677"/>
      </w:pPr>
      <w:r>
        <w:rPr>
          <w:u w:val="single" w:color="000000"/>
        </w:rPr>
        <w:t>Powers to establish offices in States</w:t>
      </w:r>
      <w:r>
        <w:t>: The National</w:t>
      </w:r>
      <w:r>
        <w:rPr>
          <w:i/>
        </w:rPr>
        <w:t xml:space="preserve"> </w:t>
      </w:r>
      <w:r>
        <w:t>Inclusion Rights Commission may,</w:t>
      </w:r>
      <w:r>
        <w:t xml:space="preserve"> as required, establish its offices in States. </w:t>
      </w:r>
    </w:p>
    <w:p w14:paraId="52DED964" w14:textId="77777777" w:rsidR="00E75866" w:rsidRDefault="00162159">
      <w:pPr>
        <w:numPr>
          <w:ilvl w:val="0"/>
          <w:numId w:val="170"/>
        </w:numPr>
        <w:ind w:right="47" w:hanging="677"/>
      </w:pPr>
      <w:r>
        <w:rPr>
          <w:u w:val="single" w:color="000000"/>
        </w:rPr>
        <w:t>Indigenous Nationalities Commission</w:t>
      </w:r>
      <w:r>
        <w:t xml:space="preserve">: (1) There shall be an Indigenous Nationalities Commission of Nepal, consisting of a Chairperson and a maximum of four other members.  </w:t>
      </w:r>
    </w:p>
    <w:p w14:paraId="4A46B68E" w14:textId="77777777" w:rsidR="00E75866" w:rsidRDefault="00162159">
      <w:pPr>
        <w:numPr>
          <w:ilvl w:val="3"/>
          <w:numId w:val="193"/>
        </w:numPr>
        <w:ind w:right="47"/>
      </w:pPr>
      <w:r>
        <w:t>The President shall, on the recommen</w:t>
      </w:r>
      <w:r>
        <w:t xml:space="preserve">dation of the Constitutional Council, appoint the Chairperson and members of the Indigenous Nationalities Commission. </w:t>
      </w:r>
    </w:p>
    <w:p w14:paraId="15D64EA3" w14:textId="77777777" w:rsidR="00E75866" w:rsidRDefault="00162159">
      <w:pPr>
        <w:numPr>
          <w:ilvl w:val="3"/>
          <w:numId w:val="193"/>
        </w:numPr>
        <w:ind w:right="47"/>
      </w:pPr>
      <w:r>
        <w:t>The term of office of the Chairperson and members of the Indigenous Nationalities Commission shall be six years from the date of appointm</w:t>
      </w:r>
      <w:r>
        <w:t xml:space="preserve">ent.  </w:t>
      </w:r>
    </w:p>
    <w:p w14:paraId="59939004" w14:textId="77777777" w:rsidR="00E75866" w:rsidRDefault="00162159">
      <w:pPr>
        <w:numPr>
          <w:ilvl w:val="3"/>
          <w:numId w:val="193"/>
        </w:numPr>
        <w:ind w:right="47"/>
      </w:pPr>
      <w:r>
        <w:lastRenderedPageBreak/>
        <w:t>Other matters relating to the qualification for the Chairperson and members of the Indigenous Nationalities Commission, circumstances in which their offices fall vacant, their remuneration and conditions of service and the functions, duties and powe</w:t>
      </w:r>
      <w:r>
        <w:t xml:space="preserve">rs of this Commission shall be as provided for in the Federal law. </w:t>
      </w:r>
    </w:p>
    <w:p w14:paraId="0D08CA44" w14:textId="77777777" w:rsidR="00E75866" w:rsidRDefault="00162159">
      <w:pPr>
        <w:numPr>
          <w:ilvl w:val="0"/>
          <w:numId w:val="170"/>
        </w:numPr>
        <w:ind w:right="47" w:hanging="677"/>
      </w:pPr>
      <w:r>
        <w:rPr>
          <w:i/>
          <w:u w:val="single" w:color="000000"/>
        </w:rPr>
        <w:t>Madhesi</w:t>
      </w:r>
      <w:r>
        <w:rPr>
          <w:u w:val="single" w:color="000000"/>
        </w:rPr>
        <w:t xml:space="preserve"> Commission:</w:t>
      </w:r>
      <w:r>
        <w:t xml:space="preserve"> (1) There shall be a </w:t>
      </w:r>
      <w:r>
        <w:rPr>
          <w:i/>
        </w:rPr>
        <w:t>Madhesi</w:t>
      </w:r>
      <w:r>
        <w:t xml:space="preserve"> Commission of Nepal, consisting of a Chairperson and a maximum of four other members.  </w:t>
      </w:r>
    </w:p>
    <w:p w14:paraId="254439E5" w14:textId="77777777" w:rsidR="00E75866" w:rsidRDefault="00162159">
      <w:pPr>
        <w:numPr>
          <w:ilvl w:val="3"/>
          <w:numId w:val="188"/>
        </w:numPr>
        <w:ind w:right="47"/>
      </w:pPr>
      <w:r>
        <w:t xml:space="preserve">The President shall, on the recommendation of the Constitutional Council, appoint the Chairperson and members of the </w:t>
      </w:r>
      <w:r>
        <w:rPr>
          <w:i/>
        </w:rPr>
        <w:t>Madhesi</w:t>
      </w:r>
      <w:r>
        <w:t xml:space="preserve"> Commission. </w:t>
      </w:r>
    </w:p>
    <w:p w14:paraId="456DB998" w14:textId="77777777" w:rsidR="00E75866" w:rsidRDefault="00162159">
      <w:pPr>
        <w:numPr>
          <w:ilvl w:val="3"/>
          <w:numId w:val="188"/>
        </w:numPr>
        <w:ind w:right="47"/>
      </w:pPr>
      <w:r>
        <w:t xml:space="preserve">The term of office of the Chairperson and members of the </w:t>
      </w:r>
      <w:r>
        <w:rPr>
          <w:i/>
        </w:rPr>
        <w:t>Madhesi</w:t>
      </w:r>
      <w:r>
        <w:t xml:space="preserve"> Commission shall be six years from the date of appoin</w:t>
      </w:r>
      <w:r>
        <w:t xml:space="preserve">tment.  </w:t>
      </w:r>
    </w:p>
    <w:p w14:paraId="1D75C6ED" w14:textId="77777777" w:rsidR="00E75866" w:rsidRDefault="00162159">
      <w:pPr>
        <w:numPr>
          <w:ilvl w:val="3"/>
          <w:numId w:val="188"/>
        </w:numPr>
        <w:spacing w:after="14"/>
        <w:ind w:right="47"/>
      </w:pPr>
      <w:r>
        <w:t xml:space="preserve">Other matters relating to the qualification for the </w:t>
      </w:r>
      <w:r>
        <w:tab/>
        <w:t xml:space="preserve">Chairperson </w:t>
      </w:r>
      <w:r>
        <w:tab/>
        <w:t xml:space="preserve">and </w:t>
      </w:r>
      <w:r>
        <w:tab/>
        <w:t xml:space="preserve">members </w:t>
      </w:r>
      <w:r>
        <w:tab/>
        <w:t xml:space="preserve">of </w:t>
      </w:r>
      <w:r>
        <w:tab/>
        <w:t xml:space="preserve">the </w:t>
      </w:r>
      <w:r>
        <w:tab/>
      </w:r>
      <w:r>
        <w:rPr>
          <w:i/>
        </w:rPr>
        <w:t>Madhesi</w:t>
      </w:r>
      <w:r>
        <w:t xml:space="preserve"> </w:t>
      </w:r>
    </w:p>
    <w:p w14:paraId="4A5D293F" w14:textId="77777777" w:rsidR="00E75866" w:rsidRDefault="00162159">
      <w:pPr>
        <w:spacing w:after="128"/>
        <w:ind w:left="662" w:right="47" w:firstLine="0"/>
      </w:pPr>
      <w:r>
        <w:t>Commission, circumstances in which their offices fall vacant, their remuneration and conditions of service and the functions, duties and powers of th</w:t>
      </w:r>
      <w:r>
        <w:t xml:space="preserve">is Commission shall be as provided for in the Federal law. </w:t>
      </w:r>
    </w:p>
    <w:p w14:paraId="730423BC" w14:textId="77777777" w:rsidR="00E75866" w:rsidRDefault="00162159">
      <w:pPr>
        <w:numPr>
          <w:ilvl w:val="0"/>
          <w:numId w:val="170"/>
        </w:numPr>
        <w:spacing w:after="101" w:line="249" w:lineRule="auto"/>
        <w:ind w:right="47" w:hanging="677"/>
      </w:pPr>
      <w:r>
        <w:rPr>
          <w:i/>
          <w:u w:val="single" w:color="000000"/>
        </w:rPr>
        <w:t>Tharu</w:t>
      </w:r>
      <w:r>
        <w:rPr>
          <w:u w:val="single" w:color="000000"/>
        </w:rPr>
        <w:t xml:space="preserve"> Commission:</w:t>
      </w:r>
      <w:r>
        <w:t xml:space="preserve"> (1) There shall be a </w:t>
      </w:r>
      <w:r>
        <w:rPr>
          <w:i/>
        </w:rPr>
        <w:t>Tharu</w:t>
      </w:r>
      <w:r>
        <w:t xml:space="preserve"> Commission of Nepal, consisting of a Chairperson and a maximum of four other members.  </w:t>
      </w:r>
    </w:p>
    <w:p w14:paraId="00DBD8F0" w14:textId="77777777" w:rsidR="00E75866" w:rsidRDefault="00162159">
      <w:pPr>
        <w:numPr>
          <w:ilvl w:val="3"/>
          <w:numId w:val="194"/>
        </w:numPr>
        <w:ind w:right="47"/>
      </w:pPr>
      <w:r>
        <w:t>The President shall, on the recommendation of the Constitutiona</w:t>
      </w:r>
      <w:r>
        <w:t xml:space="preserve">l Council, appoint the Chairperson and members of the </w:t>
      </w:r>
      <w:r>
        <w:rPr>
          <w:i/>
        </w:rPr>
        <w:t>Tharu</w:t>
      </w:r>
      <w:r>
        <w:t xml:space="preserve"> Commission. </w:t>
      </w:r>
    </w:p>
    <w:p w14:paraId="0D1E298F" w14:textId="77777777" w:rsidR="00E75866" w:rsidRDefault="00162159">
      <w:pPr>
        <w:numPr>
          <w:ilvl w:val="3"/>
          <w:numId w:val="194"/>
        </w:numPr>
        <w:ind w:right="47"/>
      </w:pPr>
      <w:r>
        <w:t xml:space="preserve">The term of office of the Chairperson and members of the </w:t>
      </w:r>
      <w:r>
        <w:rPr>
          <w:i/>
        </w:rPr>
        <w:t>Tharu</w:t>
      </w:r>
      <w:r>
        <w:t xml:space="preserve"> Commission shall be six years from the date of appointment.  </w:t>
      </w:r>
    </w:p>
    <w:p w14:paraId="592D1988" w14:textId="77777777" w:rsidR="00E75866" w:rsidRDefault="00162159">
      <w:pPr>
        <w:numPr>
          <w:ilvl w:val="3"/>
          <w:numId w:val="194"/>
        </w:numPr>
        <w:ind w:right="47"/>
      </w:pPr>
      <w:r>
        <w:t>Other matters relating to the qualification for the Chairp</w:t>
      </w:r>
      <w:r>
        <w:t xml:space="preserve">erson and members </w:t>
      </w:r>
      <w:r>
        <w:lastRenderedPageBreak/>
        <w:t xml:space="preserve">of the </w:t>
      </w:r>
      <w:r>
        <w:rPr>
          <w:i/>
        </w:rPr>
        <w:t>Tharu</w:t>
      </w:r>
      <w:r>
        <w:t xml:space="preserve"> Commission, circumstances in which their offices fall vacant, their remuneration and conditions of service and the functions, duties and powers of this Commission shall be as provided for in the Federal law. </w:t>
      </w:r>
    </w:p>
    <w:p w14:paraId="32395FCB" w14:textId="77777777" w:rsidR="00E75866" w:rsidRDefault="00162159">
      <w:pPr>
        <w:numPr>
          <w:ilvl w:val="0"/>
          <w:numId w:val="170"/>
        </w:numPr>
        <w:ind w:right="47" w:hanging="677"/>
      </w:pPr>
      <w:r>
        <w:rPr>
          <w:u w:val="single" w:color="000000"/>
        </w:rPr>
        <w:t>Muslim Commissio</w:t>
      </w:r>
      <w:r>
        <w:rPr>
          <w:u w:val="single" w:color="000000"/>
        </w:rPr>
        <w:t>n</w:t>
      </w:r>
      <w:r>
        <w:t xml:space="preserve">: (1) There shall be a Muslim Commission of Nepal, consisting of a Chairperson and a maximum of four other members.  </w:t>
      </w:r>
    </w:p>
    <w:p w14:paraId="5E1CC7C2" w14:textId="77777777" w:rsidR="00E75866" w:rsidRDefault="00162159">
      <w:pPr>
        <w:numPr>
          <w:ilvl w:val="3"/>
          <w:numId w:val="191"/>
        </w:numPr>
        <w:ind w:right="47"/>
      </w:pPr>
      <w:r>
        <w:t xml:space="preserve">The President shall, on the recommendation of the Constitutional Council, appoint the Chairperson and members of the Muslim Commission. </w:t>
      </w:r>
    </w:p>
    <w:p w14:paraId="11285597" w14:textId="77777777" w:rsidR="00E75866" w:rsidRDefault="00162159">
      <w:pPr>
        <w:numPr>
          <w:ilvl w:val="3"/>
          <w:numId w:val="191"/>
        </w:numPr>
        <w:ind w:right="47"/>
      </w:pPr>
      <w:r>
        <w:t xml:space="preserve">The term of office of the Chairperson and members of the Muslim Commission shall be six years from the date of appointment.  </w:t>
      </w:r>
    </w:p>
    <w:p w14:paraId="53683BD9" w14:textId="77777777" w:rsidR="00E75866" w:rsidRDefault="00162159">
      <w:pPr>
        <w:numPr>
          <w:ilvl w:val="3"/>
          <w:numId w:val="191"/>
        </w:numPr>
        <w:spacing w:after="14"/>
        <w:ind w:right="47"/>
      </w:pPr>
      <w:r>
        <w:t xml:space="preserve">Other matters relating to the qualification for the </w:t>
      </w:r>
      <w:r>
        <w:tab/>
        <w:t xml:space="preserve">Chairperson </w:t>
      </w:r>
      <w:r>
        <w:tab/>
        <w:t xml:space="preserve">and </w:t>
      </w:r>
      <w:r>
        <w:tab/>
        <w:t xml:space="preserve">members </w:t>
      </w:r>
      <w:r>
        <w:tab/>
        <w:t xml:space="preserve">of </w:t>
      </w:r>
      <w:r>
        <w:tab/>
        <w:t xml:space="preserve">the </w:t>
      </w:r>
      <w:r>
        <w:tab/>
        <w:t xml:space="preserve">Muslim </w:t>
      </w:r>
    </w:p>
    <w:p w14:paraId="60CCE44C" w14:textId="77777777" w:rsidR="00E75866" w:rsidRDefault="00162159">
      <w:pPr>
        <w:ind w:left="662" w:right="47" w:firstLine="0"/>
      </w:pPr>
      <w:r>
        <w:t xml:space="preserve">Commission, circumstances in which their offices fall vacant, their remuneration and conditions of service and the functions, duties and powers of this Commission shall be as provided for in the Federal law. </w:t>
      </w:r>
    </w:p>
    <w:p w14:paraId="2F5F2A1A" w14:textId="77777777" w:rsidR="00E75866" w:rsidRDefault="00162159">
      <w:pPr>
        <w:numPr>
          <w:ilvl w:val="0"/>
          <w:numId w:val="170"/>
        </w:numPr>
        <w:spacing w:after="128"/>
        <w:ind w:right="47" w:hanging="677"/>
      </w:pPr>
      <w:r>
        <w:rPr>
          <w:u w:val="single" w:color="000000"/>
        </w:rPr>
        <w:t>Review of Commissions</w:t>
      </w:r>
      <w:r>
        <w:t>: The Federal Parliament s</w:t>
      </w:r>
      <w:r>
        <w:t xml:space="preserve">hall, after ten years of the commencement of this Constitution, review the Commissions formed under this Part. </w:t>
      </w:r>
    </w:p>
    <w:p w14:paraId="70DEEFE6" w14:textId="77777777" w:rsidR="00E75866" w:rsidRDefault="00162159">
      <w:pPr>
        <w:spacing w:after="1479" w:line="259" w:lineRule="auto"/>
        <w:ind w:firstLine="0"/>
        <w:jc w:val="left"/>
      </w:pPr>
      <w:r>
        <w:t xml:space="preserve"> </w:t>
      </w:r>
      <w:r>
        <w:tab/>
        <w:t xml:space="preserve"> </w:t>
      </w:r>
    </w:p>
    <w:p w14:paraId="33A63D32"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546B3E15" wp14:editId="31399E1F">
                <wp:extent cx="39624" cy="48768"/>
                <wp:effectExtent l="0" t="0" r="0" b="0"/>
                <wp:docPr id="264793" name="Group 26479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5665" name="Shape 3566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4793" style="width:3.12pt;height:3.84pt;mso-position-horizontal-relative:char;mso-position-vertical-relative:line" coordsize="396,487">
                <v:shape id="Shape 3566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0B867DB6" w14:textId="77777777" w:rsidR="00E75866" w:rsidRDefault="00162159">
      <w:pPr>
        <w:spacing w:after="101" w:line="249" w:lineRule="auto"/>
        <w:ind w:left="1187" w:right="1235" w:hanging="10"/>
        <w:jc w:val="center"/>
      </w:pPr>
      <w:r>
        <w:t xml:space="preserve">Part-28 </w:t>
      </w:r>
    </w:p>
    <w:p w14:paraId="41915ABA" w14:textId="77777777" w:rsidR="00E75866" w:rsidRDefault="00162159">
      <w:pPr>
        <w:pStyle w:val="Heading1"/>
        <w:ind w:right="59"/>
      </w:pPr>
      <w:r>
        <w:t>Provisions Relating to National Security</w:t>
      </w:r>
      <w:r>
        <w:rPr>
          <w:u w:val="none"/>
        </w:rPr>
        <w:t xml:space="preserve"> </w:t>
      </w:r>
    </w:p>
    <w:p w14:paraId="00526079" w14:textId="77777777" w:rsidR="00E75866" w:rsidRDefault="00162159">
      <w:pPr>
        <w:numPr>
          <w:ilvl w:val="0"/>
          <w:numId w:val="195"/>
        </w:numPr>
        <w:spacing w:after="128"/>
        <w:ind w:right="47" w:hanging="677"/>
      </w:pPr>
      <w:r>
        <w:rPr>
          <w:u w:val="single" w:color="000000"/>
        </w:rPr>
        <w:t>National Security Council</w:t>
      </w:r>
      <w:r>
        <w:t xml:space="preserve">: (1) There </w:t>
      </w:r>
      <w:r>
        <w:t xml:space="preserve">shall be a National Security Council for making recommendation to the </w:t>
      </w:r>
      <w:r>
        <w:lastRenderedPageBreak/>
        <w:t>Government of Nepal, Council of Ministers for the formulation of a policy on overall national interest, security and defence of Nepal, and for the mobilization and control of the Nepal A</w:t>
      </w:r>
      <w:r>
        <w:t xml:space="preserve">rmy, which shall consist of the following as the Chairperson and members: </w:t>
      </w:r>
    </w:p>
    <w:p w14:paraId="734BBFB2" w14:textId="77777777" w:rsidR="00E75866" w:rsidRDefault="00162159">
      <w:pPr>
        <w:numPr>
          <w:ilvl w:val="2"/>
          <w:numId w:val="196"/>
        </w:numPr>
        <w:spacing w:after="136"/>
        <w:ind w:right="979" w:hanging="533"/>
        <w:jc w:val="center"/>
      </w:pPr>
      <w:r>
        <w:t xml:space="preserve">The Prime Minister </w:t>
      </w:r>
      <w:r>
        <w:tab/>
        <w:t xml:space="preserve">      - Chairperson </w:t>
      </w:r>
    </w:p>
    <w:p w14:paraId="3C060348" w14:textId="77777777" w:rsidR="00E75866" w:rsidRDefault="00162159">
      <w:pPr>
        <w:numPr>
          <w:ilvl w:val="2"/>
          <w:numId w:val="196"/>
        </w:numPr>
        <w:spacing w:after="21" w:line="249" w:lineRule="auto"/>
        <w:ind w:right="979" w:hanging="533"/>
        <w:jc w:val="center"/>
      </w:pPr>
      <w:r>
        <w:t xml:space="preserve">Minister </w:t>
      </w:r>
      <w:r>
        <w:tab/>
        <w:t xml:space="preserve">for </w:t>
      </w:r>
      <w:r>
        <w:tab/>
        <w:t xml:space="preserve">Defence, </w:t>
      </w:r>
    </w:p>
    <w:p w14:paraId="4DB8AD82" w14:textId="77777777" w:rsidR="00E75866" w:rsidRDefault="00162159">
      <w:pPr>
        <w:tabs>
          <w:tab w:val="center" w:pos="3112"/>
          <w:tab w:val="right" w:pos="5916"/>
        </w:tabs>
        <w:spacing w:after="136"/>
        <w:ind w:firstLine="0"/>
        <w:jc w:val="left"/>
      </w:pPr>
      <w:r>
        <w:rPr>
          <w:rFonts w:ascii="Calibri" w:eastAsia="Calibri" w:hAnsi="Calibri" w:cs="Calibri"/>
          <w:sz w:val="22"/>
        </w:rPr>
        <w:tab/>
      </w:r>
      <w:r>
        <w:t xml:space="preserve">Government of Nepal </w:t>
      </w:r>
      <w:r>
        <w:tab/>
        <w:t xml:space="preserve">       - Member </w:t>
      </w:r>
    </w:p>
    <w:p w14:paraId="40E53196" w14:textId="77777777" w:rsidR="00E75866" w:rsidRDefault="00162159">
      <w:pPr>
        <w:numPr>
          <w:ilvl w:val="2"/>
          <w:numId w:val="196"/>
        </w:numPr>
        <w:spacing w:after="16" w:line="249" w:lineRule="auto"/>
        <w:ind w:right="979" w:hanging="533"/>
        <w:jc w:val="center"/>
      </w:pPr>
      <w:r>
        <w:t xml:space="preserve">Minister </w:t>
      </w:r>
      <w:r>
        <w:tab/>
        <w:t xml:space="preserve">for </w:t>
      </w:r>
      <w:r>
        <w:tab/>
        <w:t xml:space="preserve">Home, </w:t>
      </w:r>
    </w:p>
    <w:p w14:paraId="33AC2DC5" w14:textId="77777777" w:rsidR="00E75866" w:rsidRDefault="00162159">
      <w:pPr>
        <w:tabs>
          <w:tab w:val="center" w:pos="3112"/>
          <w:tab w:val="right" w:pos="5916"/>
        </w:tabs>
        <w:ind w:firstLine="0"/>
        <w:jc w:val="left"/>
      </w:pPr>
      <w:r>
        <w:rPr>
          <w:rFonts w:ascii="Calibri" w:eastAsia="Calibri" w:hAnsi="Calibri" w:cs="Calibri"/>
          <w:sz w:val="22"/>
        </w:rPr>
        <w:tab/>
      </w:r>
      <w:r>
        <w:t xml:space="preserve">Government of Nepal </w:t>
      </w:r>
      <w:r>
        <w:tab/>
        <w:t xml:space="preserve">        - Member </w:t>
      </w:r>
    </w:p>
    <w:p w14:paraId="6F64B615" w14:textId="77777777" w:rsidR="00E75866" w:rsidRDefault="00162159">
      <w:pPr>
        <w:numPr>
          <w:ilvl w:val="2"/>
          <w:numId w:val="196"/>
        </w:numPr>
        <w:spacing w:after="128"/>
        <w:ind w:right="979" w:hanging="533"/>
        <w:jc w:val="center"/>
      </w:pPr>
      <w:r>
        <w:t xml:space="preserve">Minister for Foreign Affairs, Government of Nepal    -Member </w:t>
      </w:r>
    </w:p>
    <w:p w14:paraId="05AA2377" w14:textId="77777777" w:rsidR="00E75866" w:rsidRDefault="00162159">
      <w:pPr>
        <w:numPr>
          <w:ilvl w:val="2"/>
          <w:numId w:val="196"/>
        </w:numPr>
        <w:spacing w:after="21" w:line="249" w:lineRule="auto"/>
        <w:ind w:right="979" w:hanging="533"/>
        <w:jc w:val="center"/>
      </w:pPr>
      <w:r>
        <w:t xml:space="preserve">Minister </w:t>
      </w:r>
      <w:r>
        <w:tab/>
        <w:t xml:space="preserve">for </w:t>
      </w:r>
      <w:r>
        <w:tab/>
        <w:t xml:space="preserve">Finance, </w:t>
      </w:r>
    </w:p>
    <w:p w14:paraId="6B1F4BFE" w14:textId="77777777" w:rsidR="00E75866" w:rsidRDefault="00162159">
      <w:pPr>
        <w:tabs>
          <w:tab w:val="center" w:pos="3112"/>
          <w:tab w:val="right" w:pos="5916"/>
        </w:tabs>
        <w:spacing w:after="10"/>
        <w:ind w:firstLine="0"/>
        <w:jc w:val="left"/>
      </w:pPr>
      <w:r>
        <w:rPr>
          <w:rFonts w:ascii="Calibri" w:eastAsia="Calibri" w:hAnsi="Calibri" w:cs="Calibri"/>
          <w:sz w:val="22"/>
        </w:rPr>
        <w:tab/>
      </w:r>
      <w:r>
        <w:t xml:space="preserve">Government of Nepal </w:t>
      </w:r>
      <w:r>
        <w:tab/>
        <w:t xml:space="preserve">         - Member </w:t>
      </w:r>
    </w:p>
    <w:p w14:paraId="2AB33F38" w14:textId="77777777" w:rsidR="00E75866" w:rsidRDefault="00162159">
      <w:pPr>
        <w:spacing w:after="79" w:line="259" w:lineRule="auto"/>
        <w:ind w:left="1992" w:firstLine="0"/>
        <w:jc w:val="left"/>
      </w:pPr>
      <w:r>
        <w:rPr>
          <w:rFonts w:ascii="Calibri" w:eastAsia="Calibri" w:hAnsi="Calibri" w:cs="Calibri"/>
          <w:noProof/>
          <w:sz w:val="22"/>
        </w:rPr>
        <mc:AlternateContent>
          <mc:Choice Requires="wpg">
            <w:drawing>
              <wp:inline distT="0" distB="0" distL="0" distR="0" wp14:anchorId="0A73D3B9" wp14:editId="188E0620">
                <wp:extent cx="39624" cy="48768"/>
                <wp:effectExtent l="0" t="0" r="0" b="0"/>
                <wp:docPr id="265229" name="Group 26522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5772" name="Shape 3577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5229" style="width:3.12pt;height:3.84pt;mso-position-horizontal-relative:char;mso-position-vertical-relative:line" coordsize="396,487">
                <v:shape id="Shape 3577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98D0935" w14:textId="77777777" w:rsidR="00E75866" w:rsidRDefault="00162159">
      <w:pPr>
        <w:numPr>
          <w:ilvl w:val="2"/>
          <w:numId w:val="196"/>
        </w:numPr>
        <w:spacing w:after="26" w:line="249" w:lineRule="auto"/>
        <w:ind w:right="979" w:hanging="533"/>
        <w:jc w:val="center"/>
      </w:pPr>
      <w:r>
        <w:t xml:space="preserve">Chief </w:t>
      </w:r>
      <w:r>
        <w:tab/>
        <w:t xml:space="preserve">Secretary </w:t>
      </w:r>
      <w:r>
        <w:tab/>
        <w:t xml:space="preserve">of </w:t>
      </w:r>
    </w:p>
    <w:p w14:paraId="72A70321" w14:textId="77777777" w:rsidR="00E75866" w:rsidRDefault="00162159">
      <w:pPr>
        <w:tabs>
          <w:tab w:val="center" w:pos="3112"/>
          <w:tab w:val="right" w:pos="5916"/>
        </w:tabs>
        <w:spacing w:after="131"/>
        <w:ind w:firstLine="0"/>
        <w:jc w:val="left"/>
      </w:pPr>
      <w:r>
        <w:rPr>
          <w:rFonts w:ascii="Calibri" w:eastAsia="Calibri" w:hAnsi="Calibri" w:cs="Calibri"/>
          <w:sz w:val="22"/>
        </w:rPr>
        <w:tab/>
      </w:r>
      <w:r>
        <w:t xml:space="preserve">Government of Nepal </w:t>
      </w:r>
      <w:r>
        <w:tab/>
        <w:t xml:space="preserve">         - Member </w:t>
      </w:r>
    </w:p>
    <w:p w14:paraId="0C2FF0C4" w14:textId="77777777" w:rsidR="00E75866" w:rsidRDefault="00162159">
      <w:pPr>
        <w:numPr>
          <w:ilvl w:val="2"/>
          <w:numId w:val="196"/>
        </w:numPr>
        <w:spacing w:after="21" w:line="249" w:lineRule="auto"/>
        <w:ind w:right="979" w:hanging="533"/>
        <w:jc w:val="center"/>
      </w:pPr>
      <w:r>
        <w:t xml:space="preserve">Commander-in-Chief, </w:t>
      </w:r>
    </w:p>
    <w:p w14:paraId="263458B6" w14:textId="77777777" w:rsidR="00E75866" w:rsidRDefault="00162159">
      <w:pPr>
        <w:tabs>
          <w:tab w:val="center" w:pos="2691"/>
          <w:tab w:val="right" w:pos="5916"/>
        </w:tabs>
        <w:ind w:firstLine="0"/>
        <w:jc w:val="left"/>
      </w:pPr>
      <w:r>
        <w:rPr>
          <w:rFonts w:ascii="Calibri" w:eastAsia="Calibri" w:hAnsi="Calibri" w:cs="Calibri"/>
          <w:sz w:val="22"/>
        </w:rPr>
        <w:tab/>
      </w:r>
      <w:r>
        <w:t xml:space="preserve">Nepal Army </w:t>
      </w:r>
      <w:r>
        <w:tab/>
        <w:t xml:space="preserve">         - Member </w:t>
      </w:r>
    </w:p>
    <w:p w14:paraId="413BF8DC" w14:textId="77777777" w:rsidR="00E75866" w:rsidRDefault="00162159">
      <w:pPr>
        <w:numPr>
          <w:ilvl w:val="1"/>
          <w:numId w:val="195"/>
        </w:numPr>
        <w:ind w:right="47" w:hanging="494"/>
      </w:pPr>
      <w:r>
        <w:t>The secret</w:t>
      </w:r>
      <w:r>
        <w:t xml:space="preserve">ary at the Ministry of Defence shall act as the member secretary of the National Security Council. </w:t>
      </w:r>
    </w:p>
    <w:p w14:paraId="34C6F959" w14:textId="77777777" w:rsidR="00E75866" w:rsidRDefault="00162159">
      <w:pPr>
        <w:numPr>
          <w:ilvl w:val="1"/>
          <w:numId w:val="195"/>
        </w:numPr>
        <w:ind w:right="47" w:hanging="494"/>
      </w:pPr>
      <w:r>
        <w:t>The National Security Council shall submit its annual report to the President, and the President shall cause the report to be laid through the Prime Ministe</w:t>
      </w:r>
      <w:r>
        <w:t xml:space="preserve">r before the Federal Parliament. </w:t>
      </w:r>
    </w:p>
    <w:p w14:paraId="5058949C" w14:textId="77777777" w:rsidR="00E75866" w:rsidRDefault="00162159">
      <w:pPr>
        <w:numPr>
          <w:ilvl w:val="1"/>
          <w:numId w:val="195"/>
        </w:numPr>
        <w:ind w:right="47" w:hanging="494"/>
      </w:pPr>
      <w:r>
        <w:t xml:space="preserve">Other matters relating to the National Security Council shall be as provided by the Federal law. </w:t>
      </w:r>
    </w:p>
    <w:p w14:paraId="714A173C" w14:textId="77777777" w:rsidR="00E75866" w:rsidRDefault="00162159">
      <w:pPr>
        <w:numPr>
          <w:ilvl w:val="0"/>
          <w:numId w:val="195"/>
        </w:numPr>
        <w:spacing w:after="128"/>
        <w:ind w:right="47" w:hanging="677"/>
      </w:pPr>
      <w:r>
        <w:rPr>
          <w:u w:val="single" w:color="000000"/>
        </w:rPr>
        <w:t>Provisions relating to Nepal Army</w:t>
      </w:r>
      <w:r>
        <w:t xml:space="preserve">: (1) There </w:t>
      </w:r>
      <w:r>
        <w:t xml:space="preserve">shall be an organization of the Nepal Army in Nepal, which is inclusive and committed to this Constitution, for the safeguarding of independence, sovereignty, territorial integrity and national unity of Nepal. </w:t>
      </w:r>
    </w:p>
    <w:p w14:paraId="426A4E96" w14:textId="77777777" w:rsidR="00E75866" w:rsidRDefault="00162159">
      <w:pPr>
        <w:numPr>
          <w:ilvl w:val="1"/>
          <w:numId w:val="195"/>
        </w:numPr>
        <w:ind w:right="47" w:hanging="494"/>
      </w:pPr>
      <w:r>
        <w:t xml:space="preserve">The </w:t>
      </w:r>
      <w:r>
        <w:tab/>
        <w:t xml:space="preserve">President </w:t>
      </w:r>
      <w:r>
        <w:tab/>
        <w:t xml:space="preserve">shall </w:t>
      </w:r>
      <w:r>
        <w:tab/>
        <w:t xml:space="preserve">be </w:t>
      </w:r>
      <w:r>
        <w:tab/>
        <w:t xml:space="preserve">the </w:t>
      </w:r>
      <w:r>
        <w:tab/>
        <w:t>supreme comma</w:t>
      </w:r>
      <w:r>
        <w:t xml:space="preserve">nder-in-chief of the Nepal Army. </w:t>
      </w:r>
    </w:p>
    <w:p w14:paraId="035598A7" w14:textId="77777777" w:rsidR="00E75866" w:rsidRDefault="00162159">
      <w:pPr>
        <w:numPr>
          <w:ilvl w:val="1"/>
          <w:numId w:val="195"/>
        </w:numPr>
        <w:ind w:right="47" w:hanging="494"/>
      </w:pPr>
      <w:r>
        <w:lastRenderedPageBreak/>
        <w:t xml:space="preserve">Entry of women, </w:t>
      </w:r>
      <w:r>
        <w:rPr>
          <w:i/>
        </w:rPr>
        <w:t>Dalit</w:t>
      </w:r>
      <w:r>
        <w:t xml:space="preserve">, indigenous people, indigenous nationalities, </w:t>
      </w:r>
      <w:r>
        <w:rPr>
          <w:i/>
        </w:rPr>
        <w:t>Khas Arya</w:t>
      </w:r>
      <w:r>
        <w:t xml:space="preserve">, </w:t>
      </w:r>
      <w:r>
        <w:rPr>
          <w:i/>
        </w:rPr>
        <w:t>Madhesi</w:t>
      </w:r>
      <w:r>
        <w:t xml:space="preserve">, </w:t>
      </w:r>
      <w:r>
        <w:rPr>
          <w:i/>
        </w:rPr>
        <w:t>Tharu</w:t>
      </w:r>
      <w:r>
        <w:t xml:space="preserve">, </w:t>
      </w:r>
      <w:r>
        <w:rPr>
          <w:i/>
        </w:rPr>
        <w:t>Pichhada</w:t>
      </w:r>
      <w:r>
        <w:t xml:space="preserve"> class and backward region citizens into the Nepal Army shall, on the basis of principles of equality and inclusion, be</w:t>
      </w:r>
      <w:r>
        <w:t xml:space="preserve"> ensured by the Federal law. </w:t>
      </w:r>
    </w:p>
    <w:p w14:paraId="05CDEF13" w14:textId="77777777" w:rsidR="00E75866" w:rsidRDefault="00162159">
      <w:pPr>
        <w:numPr>
          <w:ilvl w:val="1"/>
          <w:numId w:val="195"/>
        </w:numPr>
        <w:ind w:right="47" w:hanging="494"/>
      </w:pPr>
      <w:r>
        <w:t xml:space="preserve">The Government of Nepal may also mobilize the Nepal Army in other works including development, construction and disaster management works, as provided for in the Federal law. </w:t>
      </w:r>
    </w:p>
    <w:p w14:paraId="48596C6A" w14:textId="77777777" w:rsidR="00E75866" w:rsidRDefault="00162159">
      <w:pPr>
        <w:numPr>
          <w:ilvl w:val="1"/>
          <w:numId w:val="195"/>
        </w:numPr>
        <w:ind w:right="47" w:hanging="494"/>
      </w:pPr>
      <w:r>
        <w:t>The President shall, on recommendation of the Coun</w:t>
      </w:r>
      <w:r>
        <w:t>cil o</w:t>
      </w:r>
      <w:r>
        <w:rPr>
          <w:u w:val="single" w:color="000000"/>
        </w:rPr>
        <w:t>f</w:t>
      </w:r>
      <w:r>
        <w:t xml:space="preserve"> Ministers, appoint the Commander-inChief and remove him or her from office. </w:t>
      </w:r>
    </w:p>
    <w:p w14:paraId="29A10769" w14:textId="77777777" w:rsidR="00E75866" w:rsidRDefault="00162159">
      <w:pPr>
        <w:numPr>
          <w:ilvl w:val="1"/>
          <w:numId w:val="195"/>
        </w:numPr>
        <w:ind w:right="47" w:hanging="494"/>
      </w:pPr>
      <w:r>
        <w:t>The President shall, on recommendation of the National Security Council and pursuant to a decision of the Government of Nepal, Council of Ministers, declare the mobilizatio</w:t>
      </w:r>
      <w:r>
        <w:t xml:space="preserve">n of the Nepal Army in cases where a grave emergency arises in regard to the sovereignty or territorial integrity of Nepal or the security of any part thereof, by war, external aggression, armed rebellion or extreme economic disarray. A declaration of the </w:t>
      </w:r>
      <w:r>
        <w:t xml:space="preserve">mobilization of the Nepal Army must be ratified by the House of Representatives within one month after the date of such declaration. </w:t>
      </w:r>
    </w:p>
    <w:p w14:paraId="21A60603" w14:textId="77777777" w:rsidR="00E75866" w:rsidRDefault="00162159">
      <w:pPr>
        <w:numPr>
          <w:ilvl w:val="1"/>
          <w:numId w:val="195"/>
        </w:numPr>
        <w:ind w:right="47" w:hanging="494"/>
      </w:pPr>
      <w:r>
        <w:t xml:space="preserve">Other matters pertaining to the Nepal Army shall be in accordance with law. </w:t>
      </w:r>
    </w:p>
    <w:p w14:paraId="794163C6" w14:textId="77777777" w:rsidR="00E75866" w:rsidRDefault="00162159">
      <w:pPr>
        <w:numPr>
          <w:ilvl w:val="0"/>
          <w:numId w:val="195"/>
        </w:numPr>
        <w:spacing w:after="133"/>
        <w:ind w:right="47" w:hanging="677"/>
      </w:pPr>
      <w:r>
        <w:rPr>
          <w:u w:val="single" w:color="000000"/>
        </w:rPr>
        <w:t>Provisions Relating to Nepal Police, Armed Police</w:t>
      </w:r>
      <w:r>
        <w:t xml:space="preserve"> </w:t>
      </w:r>
      <w:r>
        <w:rPr>
          <w:u w:val="single" w:color="000000"/>
        </w:rPr>
        <w:t>Force, Nepal and National Investigation Department</w:t>
      </w:r>
      <w:r>
        <w:t>: (1) The Federation shall have Nepal Police, Armed Police Force, Nepal and Nat</w:t>
      </w:r>
      <w:r>
        <w:t xml:space="preserve">ional Investigation Department. </w:t>
      </w:r>
    </w:p>
    <w:p w14:paraId="5C9D9618" w14:textId="77777777" w:rsidR="00E75866" w:rsidRDefault="00162159">
      <w:pPr>
        <w:numPr>
          <w:ilvl w:val="1"/>
          <w:numId w:val="195"/>
        </w:numPr>
        <w:ind w:right="47" w:hanging="494"/>
      </w:pPr>
      <w:r>
        <w:t xml:space="preserve">Each State shall have a State police organization. </w:t>
      </w:r>
    </w:p>
    <w:p w14:paraId="2493F79A" w14:textId="77777777" w:rsidR="00E75866" w:rsidRDefault="00162159">
      <w:pPr>
        <w:numPr>
          <w:ilvl w:val="1"/>
          <w:numId w:val="195"/>
        </w:numPr>
        <w:ind w:right="47" w:hanging="494"/>
      </w:pPr>
      <w:r>
        <w:t>Matters relating to the operation, supervision and coordination of functions to be discharged by the Nepal Police and the State police shall be as provided for in the Fede</w:t>
      </w:r>
      <w:r>
        <w:t xml:space="preserve">ral law. </w:t>
      </w:r>
    </w:p>
    <w:p w14:paraId="5B8EA377" w14:textId="77777777" w:rsidR="00E75866" w:rsidRDefault="00162159">
      <w:pPr>
        <w:numPr>
          <w:ilvl w:val="1"/>
          <w:numId w:val="195"/>
        </w:numPr>
        <w:spacing w:after="133"/>
        <w:ind w:right="47" w:hanging="494"/>
      </w:pPr>
      <w:r>
        <w:t xml:space="preserve">Other matters relating to the Nepal Police, Armed Police Force, Nepal and National Investigation Department shall be as provided by the Federal law. </w:t>
      </w:r>
    </w:p>
    <w:p w14:paraId="0A21E1E1" w14:textId="77777777" w:rsidR="00E75866" w:rsidRDefault="00162159">
      <w:pPr>
        <w:spacing w:after="730" w:line="259" w:lineRule="auto"/>
        <w:ind w:firstLine="0"/>
        <w:jc w:val="left"/>
      </w:pPr>
      <w:r>
        <w:t xml:space="preserve"> </w:t>
      </w:r>
      <w:r>
        <w:tab/>
        <w:t xml:space="preserve"> </w:t>
      </w:r>
    </w:p>
    <w:p w14:paraId="50E31974" w14:textId="77777777" w:rsidR="00E75866" w:rsidRDefault="00162159">
      <w:pPr>
        <w:spacing w:after="0" w:line="259" w:lineRule="auto"/>
        <w:ind w:left="1992" w:firstLine="0"/>
        <w:jc w:val="left"/>
      </w:pPr>
      <w:r>
        <w:rPr>
          <w:rFonts w:ascii="Calibri" w:eastAsia="Calibri" w:hAnsi="Calibri" w:cs="Calibri"/>
          <w:noProof/>
          <w:sz w:val="22"/>
        </w:rPr>
        <w:lastRenderedPageBreak/>
        <mc:AlternateContent>
          <mc:Choice Requires="wpg">
            <w:drawing>
              <wp:inline distT="0" distB="0" distL="0" distR="0" wp14:anchorId="1B8DA9A8" wp14:editId="24B25611">
                <wp:extent cx="39624" cy="48768"/>
                <wp:effectExtent l="0" t="0" r="0" b="0"/>
                <wp:docPr id="265443" name="Group 26544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6203" name="Shape 3620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5443" style="width:3.12pt;height:3.84pt;mso-position-horizontal-relative:char;mso-position-vertical-relative:line" coordsize="396,487">
                <v:shape id="Shape 3620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3545121" w14:textId="77777777" w:rsidR="00E75866" w:rsidRDefault="00162159">
      <w:pPr>
        <w:spacing w:after="101" w:line="249" w:lineRule="auto"/>
        <w:ind w:left="1187" w:right="1235" w:hanging="10"/>
        <w:jc w:val="center"/>
      </w:pPr>
      <w:r>
        <w:t xml:space="preserve">Part-29 </w:t>
      </w:r>
    </w:p>
    <w:p w14:paraId="44B93E99" w14:textId="77777777" w:rsidR="00E75866" w:rsidRDefault="00162159">
      <w:pPr>
        <w:pStyle w:val="Heading1"/>
        <w:ind w:right="64"/>
      </w:pPr>
      <w:r>
        <w:t>Provisions Relating to Political Parties</w:t>
      </w:r>
      <w:r>
        <w:rPr>
          <w:u w:val="none"/>
        </w:rPr>
        <w:t xml:space="preserve"> </w:t>
      </w:r>
    </w:p>
    <w:p w14:paraId="11A344BC" w14:textId="77777777" w:rsidR="00E75866" w:rsidRDefault="00162159">
      <w:pPr>
        <w:numPr>
          <w:ilvl w:val="0"/>
          <w:numId w:val="197"/>
        </w:numPr>
        <w:ind w:right="47" w:hanging="677"/>
      </w:pPr>
      <w:r>
        <w:rPr>
          <w:u w:val="single" w:color="000000"/>
        </w:rPr>
        <w:t>Formation, registration and operation of political parties</w:t>
      </w:r>
      <w:r>
        <w:t>: (1) Persons who are committed to common political ideology, philosophy and program may, subject to laws made under sub-clause (c) of clause (2) of Article 17, form and operate political parties, a</w:t>
      </w:r>
      <w:r>
        <w:t xml:space="preserve">nd generate, or cause to be generated, publicity in order to secure support and cooperation from the general public for their ideology, philosophy and program or carry out other necessary activity for this purpose. </w:t>
      </w:r>
    </w:p>
    <w:p w14:paraId="3F9088E9" w14:textId="77777777" w:rsidR="00E75866" w:rsidRDefault="00162159">
      <w:pPr>
        <w:numPr>
          <w:ilvl w:val="1"/>
          <w:numId w:val="197"/>
        </w:numPr>
        <w:ind w:right="47"/>
      </w:pPr>
      <w:r>
        <w:t>A political party formed in accordance w</w:t>
      </w:r>
      <w:r>
        <w:t xml:space="preserve">ith clause (1) must register the party with the Election Commission upon fulfilment of the procedures established by law. </w:t>
      </w:r>
    </w:p>
    <w:p w14:paraId="26E1175B" w14:textId="77777777" w:rsidR="00E75866" w:rsidRDefault="00162159">
      <w:pPr>
        <w:numPr>
          <w:ilvl w:val="1"/>
          <w:numId w:val="197"/>
        </w:numPr>
        <w:spacing w:after="0"/>
        <w:ind w:right="47"/>
      </w:pPr>
      <w:r>
        <w:t>A petition to be made for the purpose of registration of a party in accordance with clause (2) must be accompanied by the constitutio</w:t>
      </w:r>
      <w:r>
        <w:t xml:space="preserve">n and manifesto of the concerned political party and such other documents as required by the Federal law. </w:t>
      </w:r>
    </w:p>
    <w:p w14:paraId="2449C731"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689CA151" wp14:editId="5BE583C8">
                <wp:extent cx="39624" cy="48768"/>
                <wp:effectExtent l="0" t="0" r="0" b="0"/>
                <wp:docPr id="265594" name="Group 26559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6344" name="Shape 36344"/>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5594" style="width:3.12pt;height:3.84pt;mso-position-horizontal-relative:char;mso-position-vertical-relative:line" coordsize="396,487">
                <v:shape id="Shape 36344"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D6B6111" w14:textId="77777777" w:rsidR="00E75866" w:rsidRDefault="00162159">
      <w:pPr>
        <w:numPr>
          <w:ilvl w:val="1"/>
          <w:numId w:val="197"/>
        </w:numPr>
        <w:spacing w:after="128"/>
        <w:ind w:right="47"/>
      </w:pPr>
      <w:r>
        <w:t xml:space="preserve">For a petition to be made for the registration of a party in accordance with clause (2), the political party must fulfil the following conditions: </w:t>
      </w:r>
    </w:p>
    <w:p w14:paraId="5B77A0D7" w14:textId="77777777" w:rsidR="00E75866" w:rsidRDefault="00162159">
      <w:pPr>
        <w:numPr>
          <w:ilvl w:val="2"/>
          <w:numId w:val="197"/>
        </w:numPr>
        <w:ind w:right="47" w:hanging="667"/>
      </w:pPr>
      <w:r>
        <w:t xml:space="preserve">its constitution and rules must be democratic, </w:t>
      </w:r>
    </w:p>
    <w:p w14:paraId="176245E1" w14:textId="77777777" w:rsidR="00E75866" w:rsidRDefault="00162159">
      <w:pPr>
        <w:numPr>
          <w:ilvl w:val="2"/>
          <w:numId w:val="197"/>
        </w:numPr>
        <w:ind w:right="47" w:hanging="667"/>
      </w:pPr>
      <w:r>
        <w:t xml:space="preserve">its constitution must provide for election of each of the office-bearers of the party at the Federal and State levels at least once in every five years; </w:t>
      </w:r>
    </w:p>
    <w:p w14:paraId="301F8030" w14:textId="77777777" w:rsidR="00E75866" w:rsidRDefault="00162159">
      <w:pPr>
        <w:ind w:left="2261" w:right="47" w:hanging="667"/>
      </w:pPr>
      <w:r>
        <w:t xml:space="preserve"> provided that nothing shall bar the making of provis</w:t>
      </w:r>
      <w:r>
        <w:t xml:space="preserve">ion by the constitution of a political party to hold such election </w:t>
      </w:r>
    </w:p>
    <w:p w14:paraId="438574CC" w14:textId="77777777" w:rsidR="00E75866" w:rsidRDefault="00162159">
      <w:pPr>
        <w:ind w:left="2261" w:right="47" w:firstLine="0"/>
      </w:pPr>
      <w:r>
        <w:t xml:space="preserve">within six months in the event of failure to hold election of its officebearers within five years because of a special circumstance.  </w:t>
      </w:r>
    </w:p>
    <w:p w14:paraId="71DE9B43" w14:textId="77777777" w:rsidR="00E75866" w:rsidRDefault="00162159">
      <w:pPr>
        <w:numPr>
          <w:ilvl w:val="2"/>
          <w:numId w:val="197"/>
        </w:numPr>
        <w:ind w:right="47" w:hanging="667"/>
      </w:pPr>
      <w:r>
        <w:lastRenderedPageBreak/>
        <w:t>there must be a provision of such inclusive represent</w:t>
      </w:r>
      <w:r>
        <w:t xml:space="preserve">ation in its executive committees at various levels as may be reflecting the diversity of Nepal. </w:t>
      </w:r>
    </w:p>
    <w:p w14:paraId="03F73B6D" w14:textId="77777777" w:rsidR="00E75866" w:rsidRDefault="00162159">
      <w:pPr>
        <w:numPr>
          <w:ilvl w:val="1"/>
          <w:numId w:val="197"/>
        </w:numPr>
        <w:ind w:right="47"/>
      </w:pPr>
      <w:r>
        <w:t>If the name, objective, insignia or flag of a political party is of such a nature as to jeopardize the religious and communal unity of the country or to fragm</w:t>
      </w:r>
      <w:r>
        <w:t xml:space="preserve">ent the country, that party shall not be registered. </w:t>
      </w:r>
    </w:p>
    <w:p w14:paraId="3EAF6F3B" w14:textId="77777777" w:rsidR="00E75866" w:rsidRDefault="00162159">
      <w:pPr>
        <w:numPr>
          <w:ilvl w:val="0"/>
          <w:numId w:val="197"/>
        </w:numPr>
        <w:ind w:right="47" w:hanging="677"/>
      </w:pPr>
      <w:r>
        <w:rPr>
          <w:u w:val="single" w:color="000000"/>
        </w:rPr>
        <w:t>Prohibition on imposition of restrictions on political</w:t>
      </w:r>
      <w:r>
        <w:t xml:space="preserve"> </w:t>
      </w:r>
      <w:r>
        <w:rPr>
          <w:u w:val="single" w:color="000000"/>
        </w:rPr>
        <w:t>parties:</w:t>
      </w:r>
      <w:r>
        <w:t xml:space="preserve"> (1) Any law, arrangement or decision so made as to impose any restriction on the formation and operation of a political party and on the g</w:t>
      </w:r>
      <w:r>
        <w:t xml:space="preserve">eneration of publicity in order to secure support and cooperation from the general public for the ideology, philosophy and program of the party in accordance with Article 269 shall be deemed to be inconsistent with this Constitution and shall, </w:t>
      </w:r>
      <w:r>
        <w:rPr>
          <w:i/>
        </w:rPr>
        <w:t>ipso facto,</w:t>
      </w:r>
      <w:r>
        <w:t xml:space="preserve"> </w:t>
      </w:r>
      <w:r>
        <w:t xml:space="preserve">be void. </w:t>
      </w:r>
    </w:p>
    <w:p w14:paraId="6B4B11D5" w14:textId="77777777" w:rsidR="00E75866" w:rsidRDefault="00162159">
      <w:pPr>
        <w:numPr>
          <w:ilvl w:val="1"/>
          <w:numId w:val="197"/>
        </w:numPr>
        <w:ind w:right="47"/>
      </w:pPr>
      <w:r>
        <w:t>Any law, arrangement or decision so made as to allow for participation or involvement of only a single political party or persons having similar political ideology, philosophy or program in the elections or in the political system of, or in the c</w:t>
      </w:r>
      <w:r>
        <w:t xml:space="preserve">onduct of governance of, the country shall be deemed to be inconsistent with this Constitution and shall, </w:t>
      </w:r>
      <w:r>
        <w:rPr>
          <w:i/>
        </w:rPr>
        <w:t>ipso facto,</w:t>
      </w:r>
      <w:r>
        <w:t xml:space="preserve"> be void. </w:t>
      </w:r>
    </w:p>
    <w:p w14:paraId="39F80BB2" w14:textId="77777777" w:rsidR="00E75866" w:rsidRDefault="00162159">
      <w:pPr>
        <w:numPr>
          <w:ilvl w:val="0"/>
          <w:numId w:val="197"/>
        </w:numPr>
        <w:ind w:right="47" w:hanging="677"/>
      </w:pPr>
      <w:r>
        <w:rPr>
          <w:u w:val="single" w:color="000000"/>
        </w:rPr>
        <w:t>Registration required for securing recognition for the</w:t>
      </w:r>
      <w:r>
        <w:t xml:space="preserve"> </w:t>
      </w:r>
      <w:r>
        <w:rPr>
          <w:u w:val="single" w:color="000000"/>
        </w:rPr>
        <w:t>purpose of contesting elections as political party:</w:t>
      </w:r>
      <w:r>
        <w:t xml:space="preserve"> (1) Every political p</w:t>
      </w:r>
      <w:r>
        <w:t xml:space="preserve">arty that is registered in accordance with Article 269 and intends to secure recognition from the Election Commission for the purposes of elections must </w:t>
      </w:r>
    </w:p>
    <w:p w14:paraId="7BE5741E" w14:textId="77777777" w:rsidR="00E75866" w:rsidRDefault="00162159">
      <w:pPr>
        <w:ind w:left="662" w:right="47" w:firstLine="0"/>
      </w:pPr>
      <w:r>
        <w:t>be registered with the Election Commission in fulfilment of the procedures set forth in the Federal la</w:t>
      </w:r>
      <w:r>
        <w:t xml:space="preserve">w. </w:t>
      </w:r>
    </w:p>
    <w:p w14:paraId="2CA4958A" w14:textId="77777777" w:rsidR="00E75866" w:rsidRDefault="00162159">
      <w:pPr>
        <w:numPr>
          <w:ilvl w:val="1"/>
          <w:numId w:val="197"/>
        </w:numPr>
        <w:ind w:right="47"/>
      </w:pPr>
      <w:r>
        <w:t>The political party must submit a yearly audit report in addition to the matters set forth in clause (3) of Article 269 along with an application to be made for the purpose of clause (1) and also fulfil the terms set forth in clause (4) of that Article</w:t>
      </w:r>
      <w:r>
        <w:t xml:space="preserve">. </w:t>
      </w:r>
    </w:p>
    <w:p w14:paraId="4109A5AD" w14:textId="77777777" w:rsidR="00E75866" w:rsidRDefault="00162159">
      <w:pPr>
        <w:numPr>
          <w:ilvl w:val="0"/>
          <w:numId w:val="197"/>
        </w:numPr>
        <w:spacing w:after="128"/>
        <w:ind w:right="47" w:hanging="677"/>
      </w:pPr>
      <w:r>
        <w:rPr>
          <w:u w:val="single" w:color="000000"/>
        </w:rPr>
        <w:t>Other provisions relating to political parties</w:t>
      </w:r>
      <w:r>
        <w:t xml:space="preserve">: Provisions relating to </w:t>
      </w:r>
      <w:r>
        <w:t xml:space="preserve">the formation, registration, operation and </w:t>
      </w:r>
      <w:r>
        <w:lastRenderedPageBreak/>
        <w:t xml:space="preserve">facilities of political parties and other matters pertaining thereto shall be as provided for in the Federal law. </w:t>
      </w:r>
    </w:p>
    <w:p w14:paraId="2A25AFD2" w14:textId="77777777" w:rsidR="00E75866" w:rsidRDefault="00162159">
      <w:pPr>
        <w:spacing w:after="1997" w:line="259" w:lineRule="auto"/>
        <w:ind w:firstLine="0"/>
        <w:jc w:val="left"/>
      </w:pPr>
      <w:r>
        <w:t xml:space="preserve"> </w:t>
      </w:r>
      <w:r>
        <w:tab/>
        <w:t xml:space="preserve"> </w:t>
      </w:r>
    </w:p>
    <w:p w14:paraId="02D6DA31"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0EFD63F4" wp14:editId="29F04861">
                <wp:extent cx="39624" cy="48768"/>
                <wp:effectExtent l="0" t="0" r="0" b="0"/>
                <wp:docPr id="265491" name="Group 26549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6698" name="Shape 3669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5491" style="width:3.12pt;height:3.84pt;mso-position-horizontal-relative:char;mso-position-vertical-relative:line" coordsize="396,487">
                <v:shape id="Shape 3669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077D478C" w14:textId="77777777" w:rsidR="00E75866" w:rsidRDefault="00162159">
      <w:pPr>
        <w:spacing w:after="101" w:line="249" w:lineRule="auto"/>
        <w:ind w:left="1187" w:right="1235" w:hanging="10"/>
        <w:jc w:val="center"/>
      </w:pPr>
      <w:r>
        <w:t xml:space="preserve">Part-30 </w:t>
      </w:r>
    </w:p>
    <w:p w14:paraId="6C2E6CBF" w14:textId="77777777" w:rsidR="00E75866" w:rsidRDefault="00162159">
      <w:pPr>
        <w:pStyle w:val="Heading1"/>
        <w:ind w:right="63"/>
      </w:pPr>
      <w:r>
        <w:t>Emergency Power</w:t>
      </w:r>
      <w:r>
        <w:rPr>
          <w:u w:val="none"/>
        </w:rPr>
        <w:t xml:space="preserve"> </w:t>
      </w:r>
    </w:p>
    <w:p w14:paraId="4C0ED6A2" w14:textId="77777777" w:rsidR="00E75866" w:rsidRDefault="00162159">
      <w:pPr>
        <w:ind w:left="638" w:right="47" w:hanging="638"/>
      </w:pPr>
      <w:r>
        <w:t xml:space="preserve">273. </w:t>
      </w:r>
      <w:r>
        <w:rPr>
          <w:u w:val="single" w:color="000000"/>
        </w:rPr>
        <w:t>Emergency power</w:t>
      </w:r>
      <w:proofErr w:type="gramStart"/>
      <w:r>
        <w:t>:  (</w:t>
      </w:r>
      <w:proofErr w:type="gramEnd"/>
      <w:r>
        <w:t>1) If a grave emergency arises in regard t</w:t>
      </w:r>
      <w:r>
        <w:t>o the sovereignty, territorial integrity of Nepal or the security of any part thereof, by war, external aggression, armed rebellion, extreme economic disarray, natural calamity or epidemic, the President may declare or order a state of emergency in respect</w:t>
      </w:r>
      <w:r>
        <w:t xml:space="preserve"> of the whole of Nepal or of any specified part thereof. </w:t>
      </w:r>
    </w:p>
    <w:p w14:paraId="704CEE20" w14:textId="77777777" w:rsidR="00E75866" w:rsidRDefault="00162159">
      <w:pPr>
        <w:numPr>
          <w:ilvl w:val="0"/>
          <w:numId w:val="198"/>
        </w:numPr>
        <w:ind w:right="47" w:firstLine="638"/>
      </w:pPr>
      <w:r>
        <w:t>Notwithstanding anything contained in clause (1), if there arises a grave emergency in a State by a natural calamity or epidemic, the concerned State Government may request the Government of Nepal t</w:t>
      </w:r>
      <w:r>
        <w:t xml:space="preserve">o declare or order a state of emergency in respect of the whole of the State or of any specified part thereof, in accordance with this Article. </w:t>
      </w:r>
    </w:p>
    <w:p w14:paraId="52582355" w14:textId="77777777" w:rsidR="00E75866" w:rsidRDefault="00162159">
      <w:pPr>
        <w:numPr>
          <w:ilvl w:val="0"/>
          <w:numId w:val="198"/>
        </w:numPr>
        <w:spacing w:after="0"/>
        <w:ind w:right="47" w:firstLine="638"/>
      </w:pPr>
      <w:r>
        <w:t xml:space="preserve">Every declaration or order made in accordance with </w:t>
      </w:r>
      <w:r>
        <w:t xml:space="preserve">clause (1) shall be laid before both Houses of the Federal Parliament for approval within one month after the date of issuance of such proclamation or order. </w:t>
      </w:r>
    </w:p>
    <w:p w14:paraId="1A504853"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021588AF" wp14:editId="0F295414">
                <wp:extent cx="39624" cy="48768"/>
                <wp:effectExtent l="0" t="0" r="0" b="0"/>
                <wp:docPr id="266066" name="Group 26606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6828" name="Shape 3682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6066" style="width:3.12pt;height:3.84pt;mso-position-horizontal-relative:char;mso-position-vertical-relative:line" coordsize="396,487">
                <v:shape id="Shape 3682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14F366D4" w14:textId="77777777" w:rsidR="00E75866" w:rsidRDefault="00162159">
      <w:pPr>
        <w:numPr>
          <w:ilvl w:val="0"/>
          <w:numId w:val="198"/>
        </w:numPr>
        <w:ind w:right="47" w:firstLine="638"/>
      </w:pPr>
      <w:r>
        <w:t>If a declaration or order laid for approval in accordance with clause (3) is approved by at lea</w:t>
      </w:r>
      <w:r>
        <w:t xml:space="preserve">st twothirds majority of the total number of the then members of both Houses of the Federal Parliament, the declaration or order shall continue in force for a period of three months from the date of its issuance. </w:t>
      </w:r>
    </w:p>
    <w:p w14:paraId="58BCA237" w14:textId="77777777" w:rsidR="00E75866" w:rsidRDefault="00162159">
      <w:pPr>
        <w:numPr>
          <w:ilvl w:val="0"/>
          <w:numId w:val="198"/>
        </w:numPr>
        <w:spacing w:after="133"/>
        <w:ind w:right="47" w:firstLine="638"/>
      </w:pPr>
      <w:r>
        <w:lastRenderedPageBreak/>
        <w:t>If a declaration or order laid for approva</w:t>
      </w:r>
      <w:r>
        <w:t xml:space="preserve">l in accordance with clause (3) is not approved in accordance with clause (4), the declaration or order shall </w:t>
      </w:r>
      <w:r>
        <w:rPr>
          <w:i/>
        </w:rPr>
        <w:t>ipso facto</w:t>
      </w:r>
      <w:r>
        <w:t xml:space="preserve"> be inoperative. </w:t>
      </w:r>
    </w:p>
    <w:p w14:paraId="57A7F198" w14:textId="77777777" w:rsidR="00E75866" w:rsidRDefault="00162159">
      <w:pPr>
        <w:numPr>
          <w:ilvl w:val="0"/>
          <w:numId w:val="198"/>
        </w:numPr>
        <w:spacing w:after="101" w:line="249" w:lineRule="auto"/>
        <w:ind w:right="47" w:firstLine="638"/>
      </w:pPr>
      <w:r>
        <w:t xml:space="preserve">Notwithstanding </w:t>
      </w:r>
      <w:r>
        <w:tab/>
        <w:t xml:space="preserve">anything </w:t>
      </w:r>
      <w:r>
        <w:tab/>
        <w:t>contained elsewhere in this Article, prior to expiration of the period mentioned in clause (4), a motion to extend the period of the declaration or order of state of emergency as mentioned in clause (1) for another period not exc</w:t>
      </w:r>
      <w:r>
        <w:t xml:space="preserve">eeding three months may be submitted to the Federal Parliament. </w:t>
      </w:r>
    </w:p>
    <w:p w14:paraId="60EC3759" w14:textId="77777777" w:rsidR="00E75866" w:rsidRDefault="00162159">
      <w:pPr>
        <w:numPr>
          <w:ilvl w:val="0"/>
          <w:numId w:val="198"/>
        </w:numPr>
        <w:ind w:right="47" w:firstLine="638"/>
      </w:pPr>
      <w:r>
        <w:t xml:space="preserve">If a motion mentioned in clause (6) is passed by at least two-thirds majority of the total number of the then members of both Houses of the Federal Parliament, the declaration or order shall </w:t>
      </w:r>
      <w:r>
        <w:t xml:space="preserve">continue in force for the period mentioned in that motion. </w:t>
      </w:r>
    </w:p>
    <w:p w14:paraId="61143715" w14:textId="77777777" w:rsidR="00E75866" w:rsidRDefault="00162159">
      <w:pPr>
        <w:numPr>
          <w:ilvl w:val="0"/>
          <w:numId w:val="198"/>
        </w:numPr>
        <w:ind w:right="47" w:firstLine="638"/>
      </w:pPr>
      <w:r>
        <w:t>In the event of dissolution of the House of Representatives, the powers exercisable by the Federal Parliament in accordance with clauses (3), (4), (6) and (7) shall be exercised by the National As</w:t>
      </w:r>
      <w:r>
        <w:t xml:space="preserve">sembly. </w:t>
      </w:r>
    </w:p>
    <w:p w14:paraId="5F921418" w14:textId="77777777" w:rsidR="00E75866" w:rsidRDefault="00162159">
      <w:pPr>
        <w:numPr>
          <w:ilvl w:val="0"/>
          <w:numId w:val="198"/>
        </w:numPr>
        <w:ind w:right="47" w:firstLine="638"/>
      </w:pPr>
      <w:r>
        <w:t>After the making of a declaration or order of a state of emergency in accordance with clause (1), the President may issue such orders as are necessary to meet the exigencies. Orders so issued shall apply as of law so long as the state of emergency</w:t>
      </w:r>
      <w:r>
        <w:t xml:space="preserve"> is in operation.</w:t>
      </w:r>
      <w:r>
        <w:rPr>
          <w:sz w:val="21"/>
        </w:rPr>
        <w:t xml:space="preserve"> </w:t>
      </w:r>
    </w:p>
    <w:p w14:paraId="0219B30A" w14:textId="77777777" w:rsidR="00E75866" w:rsidRDefault="00162159">
      <w:pPr>
        <w:numPr>
          <w:ilvl w:val="0"/>
          <w:numId w:val="198"/>
        </w:numPr>
        <w:ind w:right="47" w:firstLine="638"/>
      </w:pPr>
      <w:r>
        <w:t>At the time of making a declaration or order of a state of emergency in accordance with clause (1), the fundamental rights as provided in Part-3 may be suspended unti</w:t>
      </w:r>
      <w:r>
        <w:rPr>
          <w:strike/>
        </w:rPr>
        <w:t>l</w:t>
      </w:r>
      <w:r>
        <w:t xml:space="preserve"> the declaration or order is in operation. </w:t>
      </w:r>
    </w:p>
    <w:p w14:paraId="2EF643B3" w14:textId="77777777" w:rsidR="00E75866" w:rsidRDefault="00162159">
      <w:pPr>
        <w:ind w:left="662" w:right="47" w:firstLine="638"/>
      </w:pPr>
      <w:r>
        <w:t xml:space="preserve">Provided that Article 16, </w:t>
      </w:r>
      <w:r>
        <w:t>sub-clauses (c) and (d) of clause (2) of Article 17, Article 18, clause (2) of Article 19, Articles 20, 21, 22 and 24, clause (1) of Article 26, Articles 29, 30, 31, 32, 35, clauses (1) and (2) of Article 36, Articles 38 and 39, clauses (2) and (3) of Arti</w:t>
      </w:r>
      <w:r>
        <w:t xml:space="preserve">cle 40, Articles 41, 42, 43 and 45, the right to constitutional remedy in relation to such Articles pursuant to Article 46 and the right to seek the remedy of </w:t>
      </w:r>
      <w:r>
        <w:rPr>
          <w:i/>
        </w:rPr>
        <w:t>habeas corpus</w:t>
      </w:r>
      <w:r>
        <w:t xml:space="preserve"> shall not be suspended. </w:t>
      </w:r>
    </w:p>
    <w:p w14:paraId="3890054B" w14:textId="77777777" w:rsidR="00E75866" w:rsidRDefault="00162159">
      <w:pPr>
        <w:numPr>
          <w:ilvl w:val="0"/>
          <w:numId w:val="198"/>
        </w:numPr>
        <w:ind w:right="47" w:firstLine="638"/>
      </w:pPr>
      <w:r>
        <w:lastRenderedPageBreak/>
        <w:t xml:space="preserve">If any Article of this Constitution is suspended pursuant </w:t>
      </w:r>
      <w:r>
        <w:t xml:space="preserve">to clause (10), no petition may lie in any court for the enforcement of the fundamental right conferred by that Article nor may a question be raised in any Court in that respect. </w:t>
      </w:r>
    </w:p>
    <w:p w14:paraId="0827E1DF" w14:textId="77777777" w:rsidR="00E75866" w:rsidRDefault="00162159">
      <w:pPr>
        <w:numPr>
          <w:ilvl w:val="0"/>
          <w:numId w:val="198"/>
        </w:numPr>
        <w:ind w:right="47" w:firstLine="638"/>
      </w:pPr>
      <w:r>
        <w:t>If, during the continuance of a declaration or order under this Article, any</w:t>
      </w:r>
      <w:r>
        <w:t xml:space="preserve"> injury is caused to a person from any act done by any official in bad faith, the victim may, within three months from the date of termination of that declaration or order, file a petition for compensation for such injury. If such petition is made, the cou</w:t>
      </w:r>
      <w:r>
        <w:t xml:space="preserve">rt may order for compensation by, and punish, the perpetrator as provided for in the Federal law. </w:t>
      </w:r>
    </w:p>
    <w:p w14:paraId="7D10D065" w14:textId="77777777" w:rsidR="00E75866" w:rsidRDefault="00162159">
      <w:pPr>
        <w:numPr>
          <w:ilvl w:val="0"/>
          <w:numId w:val="198"/>
        </w:numPr>
        <w:spacing w:after="128"/>
        <w:ind w:right="47" w:firstLine="638"/>
      </w:pPr>
      <w:r>
        <w:t xml:space="preserve">The President may, at any time, withdraw a declaration or order of a state of emergency made in accordance with this Article. </w:t>
      </w:r>
    </w:p>
    <w:p w14:paraId="0917AF3A" w14:textId="77777777" w:rsidR="00E75866" w:rsidRDefault="00162159">
      <w:pPr>
        <w:spacing w:after="1479" w:line="259" w:lineRule="auto"/>
        <w:ind w:firstLine="0"/>
        <w:jc w:val="left"/>
      </w:pPr>
      <w:r>
        <w:t xml:space="preserve"> </w:t>
      </w:r>
      <w:r>
        <w:tab/>
        <w:t xml:space="preserve"> </w:t>
      </w:r>
    </w:p>
    <w:p w14:paraId="6CA9F359"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3F8B4714" wp14:editId="5D32A381">
                <wp:extent cx="39624" cy="48768"/>
                <wp:effectExtent l="0" t="0" r="0" b="0"/>
                <wp:docPr id="266095" name="Group 26609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7295" name="Shape 37295"/>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6095" style="width:3.12pt;height:3.84pt;mso-position-horizontal-relative:char;mso-position-vertical-relative:line" coordsize="396,487">
                <v:shape id="Shape 37295"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4EE98EC6" w14:textId="77777777" w:rsidR="00E75866" w:rsidRDefault="00162159">
      <w:pPr>
        <w:spacing w:after="101" w:line="249" w:lineRule="auto"/>
        <w:ind w:left="1187" w:right="1235" w:hanging="10"/>
        <w:jc w:val="center"/>
      </w:pPr>
      <w:r>
        <w:t xml:space="preserve">Part-31 </w:t>
      </w:r>
    </w:p>
    <w:p w14:paraId="71171C11" w14:textId="77777777" w:rsidR="00E75866" w:rsidRDefault="00162159">
      <w:pPr>
        <w:pStyle w:val="Heading1"/>
        <w:ind w:right="63"/>
      </w:pPr>
      <w:r>
        <w:t>Amendment to th</w:t>
      </w:r>
      <w:r>
        <w:t>e Constitution</w:t>
      </w:r>
      <w:r>
        <w:rPr>
          <w:u w:val="none"/>
        </w:rPr>
        <w:t xml:space="preserve"> </w:t>
      </w:r>
    </w:p>
    <w:p w14:paraId="1E9CA5B9" w14:textId="77777777" w:rsidR="00E75866" w:rsidRDefault="00162159">
      <w:pPr>
        <w:ind w:left="638" w:right="47" w:hanging="638"/>
      </w:pPr>
      <w:r>
        <w:t xml:space="preserve">274. </w:t>
      </w:r>
      <w:r>
        <w:rPr>
          <w:u w:val="single" w:color="000000"/>
        </w:rPr>
        <w:t>Amendment to Constitution</w:t>
      </w:r>
      <w:r>
        <w:t xml:space="preserve">: (1) No amendment shall be made to this Constitution in manner to be prejudicial to the sovereignty, territorial integrity, independence of Nepal and sovereignty vested in the people. </w:t>
      </w:r>
    </w:p>
    <w:p w14:paraId="7A8E7342" w14:textId="77777777" w:rsidR="00E75866" w:rsidRDefault="00162159">
      <w:pPr>
        <w:numPr>
          <w:ilvl w:val="0"/>
          <w:numId w:val="199"/>
        </w:numPr>
        <w:ind w:right="47"/>
      </w:pPr>
      <w:r>
        <w:t xml:space="preserve">Subject to clause (1) and other Articles of this Constitution, a Bill to amend or repeal any Article of this Constitution may be introduced in either House of the Federal Parliament.  </w:t>
      </w:r>
    </w:p>
    <w:p w14:paraId="45E8AF00" w14:textId="77777777" w:rsidR="00E75866" w:rsidRDefault="00162159">
      <w:pPr>
        <w:ind w:left="1354" w:right="47" w:firstLine="0"/>
      </w:pPr>
      <w:r>
        <w:t xml:space="preserve">Provided that clause (1) shall not be amended. </w:t>
      </w:r>
    </w:p>
    <w:p w14:paraId="0A8E6EF1" w14:textId="77777777" w:rsidR="00E75866" w:rsidRDefault="00162159">
      <w:pPr>
        <w:numPr>
          <w:ilvl w:val="0"/>
          <w:numId w:val="199"/>
        </w:numPr>
        <w:ind w:right="47"/>
      </w:pPr>
      <w:r>
        <w:t>A Bill introduced pursu</w:t>
      </w:r>
      <w:r>
        <w:t xml:space="preserve">ant to clause (2) shall be publicly published for information to the general public within thirty days of its introduction in the concerned House. </w:t>
      </w:r>
    </w:p>
    <w:p w14:paraId="1542C229" w14:textId="77777777" w:rsidR="00E75866" w:rsidRDefault="00162159">
      <w:pPr>
        <w:numPr>
          <w:ilvl w:val="0"/>
          <w:numId w:val="199"/>
        </w:numPr>
        <w:ind w:right="47"/>
      </w:pPr>
      <w:r>
        <w:lastRenderedPageBreak/>
        <w:t>If a Bill introduced pursuant to clause (2) is related with the alteration in the borders of any State or ma</w:t>
      </w:r>
      <w:r>
        <w:t xml:space="preserve">tters set forth in Schedule-6, the Speaker or the Chairperson of the concerned House must send that Bill to the State Assembly for its consent, within thirty days after its introduction in the Federal Parliament. </w:t>
      </w:r>
    </w:p>
    <w:p w14:paraId="3D1F519F" w14:textId="77777777" w:rsidR="00E75866" w:rsidRDefault="00162159">
      <w:pPr>
        <w:numPr>
          <w:ilvl w:val="0"/>
          <w:numId w:val="199"/>
        </w:numPr>
        <w:ind w:right="47"/>
      </w:pPr>
      <w:r>
        <w:t>The concerned State Assembly must, by a ma</w:t>
      </w:r>
      <w:r>
        <w:t xml:space="preserve">jority of the total number of its the then members, accept or reject the Bill presented for its consent pursuant to clause (4) and give information thereof to the Federal Parliament within three months. </w:t>
      </w:r>
    </w:p>
    <w:p w14:paraId="758B1979" w14:textId="77777777" w:rsidR="00E75866" w:rsidRDefault="00162159">
      <w:pPr>
        <w:ind w:left="662" w:right="47"/>
      </w:pPr>
      <w:r>
        <w:t>Provided that if any State Assembly is not in existe</w:t>
      </w:r>
      <w:r>
        <w:t xml:space="preserve">nce, such Bill must be either accepted or rejected within three months after the date of holding of the first meeting following the formation of that State Assembly. </w:t>
      </w:r>
    </w:p>
    <w:p w14:paraId="745D398E" w14:textId="77777777" w:rsidR="00E75866" w:rsidRDefault="00162159">
      <w:pPr>
        <w:numPr>
          <w:ilvl w:val="0"/>
          <w:numId w:val="199"/>
        </w:numPr>
        <w:ind w:right="47"/>
      </w:pPr>
      <w:r>
        <w:t>In the event of failure to give information of acceptance or rejection of such Bill withi</w:t>
      </w:r>
      <w:r>
        <w:t xml:space="preserve">n the period set forth in clause (5), nothing shall prevent the House of the Federal Parliament in which the Bill was originated from proceeding with the Bill. </w:t>
      </w:r>
    </w:p>
    <w:p w14:paraId="3775ED81" w14:textId="77777777" w:rsidR="00E75866" w:rsidRDefault="00162159">
      <w:pPr>
        <w:numPr>
          <w:ilvl w:val="0"/>
          <w:numId w:val="199"/>
        </w:numPr>
        <w:ind w:right="47"/>
      </w:pPr>
      <w:r>
        <w:t>If the State Assembly, by its majority, gives a notice of rejection of such Bill to the concern</w:t>
      </w:r>
      <w:r>
        <w:t xml:space="preserve">ed House of the Federal Parliament within the period under clause (5), the Bill shall be inoperative. </w:t>
      </w:r>
    </w:p>
    <w:p w14:paraId="42253D83" w14:textId="77777777" w:rsidR="00E75866" w:rsidRDefault="00162159">
      <w:pPr>
        <w:numPr>
          <w:ilvl w:val="0"/>
          <w:numId w:val="199"/>
        </w:numPr>
        <w:ind w:right="47"/>
      </w:pPr>
      <w:r>
        <w:t>A Bill which does not require the consent of the State Assembly or a Bill accepted by a majority of the State Assembly under clause (5) must be passed by</w:t>
      </w:r>
      <w:r>
        <w:t xml:space="preserve"> at least two-thirds majority of the total number of the then members of both Houses of the Federal Parliament. </w:t>
      </w:r>
    </w:p>
    <w:p w14:paraId="29B5A7A7" w14:textId="77777777" w:rsidR="00E75866" w:rsidRDefault="00162159">
      <w:pPr>
        <w:numPr>
          <w:ilvl w:val="0"/>
          <w:numId w:val="199"/>
        </w:numPr>
        <w:ind w:right="47"/>
      </w:pPr>
      <w:r>
        <w:t xml:space="preserve">A Bill passed under clause (8) shall be presented to the President for assent. </w:t>
      </w:r>
    </w:p>
    <w:p w14:paraId="38ED7C13" w14:textId="77777777" w:rsidR="00E75866" w:rsidRDefault="00162159">
      <w:pPr>
        <w:numPr>
          <w:ilvl w:val="0"/>
          <w:numId w:val="199"/>
        </w:numPr>
        <w:spacing w:after="133"/>
        <w:ind w:right="47"/>
      </w:pPr>
      <w:r>
        <w:t>The President shall give assent to a Bill presented under claus</w:t>
      </w:r>
      <w:r>
        <w:t xml:space="preserve">e (9), within fifteen days from the date of its receipt, and the Constitution shall get amended from the date of assent. </w:t>
      </w:r>
    </w:p>
    <w:p w14:paraId="09BDA68B" w14:textId="77777777" w:rsidR="00E75866" w:rsidRDefault="00162159">
      <w:pPr>
        <w:spacing w:after="0" w:line="259" w:lineRule="auto"/>
        <w:ind w:firstLine="0"/>
        <w:jc w:val="left"/>
      </w:pPr>
      <w:r>
        <w:t xml:space="preserve"> </w:t>
      </w:r>
      <w:r>
        <w:tab/>
        <w:t xml:space="preserve"> </w:t>
      </w:r>
    </w:p>
    <w:p w14:paraId="4BAADA78"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7AB77283" wp14:editId="6AB105F2">
                <wp:extent cx="39624" cy="48768"/>
                <wp:effectExtent l="0" t="0" r="0" b="0"/>
                <wp:docPr id="266383" name="Group 266383"/>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7641" name="Shape 3764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6383" style="width:3.12pt;height:3.84pt;mso-position-horizontal-relative:char;mso-position-vertical-relative:line" coordsize="396,487">
                <v:shape id="Shape 3764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748BFB5E" w14:textId="77777777" w:rsidR="00E75866" w:rsidRDefault="00162159">
      <w:pPr>
        <w:spacing w:after="101" w:line="249" w:lineRule="auto"/>
        <w:ind w:left="1187" w:right="1235" w:hanging="10"/>
        <w:jc w:val="center"/>
      </w:pPr>
      <w:r>
        <w:lastRenderedPageBreak/>
        <w:t xml:space="preserve">Part-32 </w:t>
      </w:r>
    </w:p>
    <w:p w14:paraId="393733D1" w14:textId="77777777" w:rsidR="00E75866" w:rsidRDefault="00162159">
      <w:pPr>
        <w:pStyle w:val="Heading1"/>
        <w:ind w:right="59"/>
      </w:pPr>
      <w:r>
        <w:t>Miscellaneous</w:t>
      </w:r>
      <w:r>
        <w:rPr>
          <w:u w:val="none"/>
        </w:rPr>
        <w:t xml:space="preserve"> </w:t>
      </w:r>
    </w:p>
    <w:p w14:paraId="15CBBDB5" w14:textId="77777777" w:rsidR="00E75866" w:rsidRDefault="00162159">
      <w:pPr>
        <w:numPr>
          <w:ilvl w:val="0"/>
          <w:numId w:val="200"/>
        </w:numPr>
        <w:ind w:right="47" w:hanging="677"/>
      </w:pPr>
      <w:r>
        <w:rPr>
          <w:u w:val="single" w:color="000000"/>
        </w:rPr>
        <w:t>Provisions relating to referendum</w:t>
      </w:r>
      <w:r>
        <w:t>: (1) If a decision is made by a two-thirds majority of the total numbe</w:t>
      </w:r>
      <w:r>
        <w:t xml:space="preserve">r of the then members of the Federal Parliament that it is necessary to hold a referendum with respect to any matter of national importance, decision on that matter may be taken by way of referendum. </w:t>
      </w:r>
    </w:p>
    <w:p w14:paraId="443987FE" w14:textId="77777777" w:rsidR="00E75866" w:rsidRDefault="00162159">
      <w:pPr>
        <w:ind w:left="662" w:right="47"/>
      </w:pPr>
      <w:r>
        <w:t xml:space="preserve">(2) </w:t>
      </w:r>
      <w:r>
        <w:t xml:space="preserve">Matters relating to referendum and other relevant matters shall be as provided for in the Federal law. </w:t>
      </w:r>
    </w:p>
    <w:p w14:paraId="6E2300CC" w14:textId="77777777" w:rsidR="00E75866" w:rsidRDefault="00162159">
      <w:pPr>
        <w:numPr>
          <w:ilvl w:val="0"/>
          <w:numId w:val="200"/>
        </w:numPr>
        <w:ind w:right="47" w:hanging="677"/>
      </w:pPr>
      <w:r>
        <w:rPr>
          <w:u w:val="single" w:color="000000"/>
        </w:rPr>
        <w:t>Pardons</w:t>
      </w:r>
      <w:r>
        <w:t>: The President may, in accordance with law, grant pardons, suspend, commute or remit any sentence passed by any Court, judicial or quasi-judicia</w:t>
      </w:r>
      <w:r>
        <w:t xml:space="preserve">l body or administrative authority or body. </w:t>
      </w:r>
    </w:p>
    <w:p w14:paraId="4FE29708" w14:textId="77777777" w:rsidR="00E75866" w:rsidRDefault="00162159">
      <w:pPr>
        <w:numPr>
          <w:ilvl w:val="0"/>
          <w:numId w:val="200"/>
        </w:numPr>
        <w:ind w:right="47" w:hanging="677"/>
      </w:pPr>
      <w:r>
        <w:rPr>
          <w:u w:val="single" w:color="000000"/>
        </w:rPr>
        <w:t>Titles, honours and decorations</w:t>
      </w:r>
      <w:r>
        <w:t xml:space="preserve">: (1) The President shall confer titles, honours and decorations to be conferred on behalf of the State. </w:t>
      </w:r>
    </w:p>
    <w:p w14:paraId="42C8F0BD" w14:textId="77777777" w:rsidR="00E75866" w:rsidRDefault="00162159">
      <w:pPr>
        <w:ind w:left="638" w:right="47" w:hanging="638"/>
      </w:pPr>
      <w:r>
        <w:t xml:space="preserve">   (2) No citizen of Nepal may, without the approval of th</w:t>
      </w:r>
      <w:r>
        <w:rPr>
          <w:strike/>
        </w:rPr>
        <w:t>e</w:t>
      </w:r>
      <w:r>
        <w:t xml:space="preserve"> Government of </w:t>
      </w:r>
      <w:r>
        <w:t xml:space="preserve">Nepal, accept any title, honour or decoration from any foreign government. </w:t>
      </w:r>
    </w:p>
    <w:p w14:paraId="31C84C8A" w14:textId="77777777" w:rsidR="00E75866" w:rsidRDefault="00162159">
      <w:pPr>
        <w:numPr>
          <w:ilvl w:val="0"/>
          <w:numId w:val="200"/>
        </w:numPr>
        <w:ind w:right="47" w:hanging="677"/>
      </w:pPr>
      <w:r>
        <w:rPr>
          <w:u w:val="single" w:color="000000"/>
        </w:rPr>
        <w:t>Power to make treaties</w:t>
      </w:r>
      <w:r>
        <w:t xml:space="preserve">: (1) The Federation shall have the power to make treaties or agreements. </w:t>
      </w:r>
    </w:p>
    <w:p w14:paraId="6C2D27B7" w14:textId="77777777" w:rsidR="00E75866" w:rsidRDefault="00162159">
      <w:pPr>
        <w:numPr>
          <w:ilvl w:val="3"/>
          <w:numId w:val="213"/>
        </w:numPr>
        <w:ind w:right="47" w:hanging="360"/>
      </w:pPr>
      <w:r>
        <w:t>In making a treaty or agreement on a matter falling within the list of State power,</w:t>
      </w:r>
      <w:r>
        <w:t xml:space="preserve"> the Government of Nepal must consult the concerned State. </w:t>
      </w:r>
    </w:p>
    <w:p w14:paraId="1B5992AA" w14:textId="77777777" w:rsidR="00E75866" w:rsidRDefault="00162159">
      <w:pPr>
        <w:numPr>
          <w:ilvl w:val="3"/>
          <w:numId w:val="213"/>
        </w:numPr>
        <w:ind w:right="47" w:hanging="360"/>
      </w:pPr>
      <w:r>
        <w:t xml:space="preserve">A State Council of Ministers may, with the consent of the Government of Nepal, make contractual agreements on financial and industrial matters. </w:t>
      </w:r>
    </w:p>
    <w:p w14:paraId="565C4EE9" w14:textId="77777777" w:rsidR="00E75866" w:rsidRDefault="00162159">
      <w:pPr>
        <w:numPr>
          <w:ilvl w:val="0"/>
          <w:numId w:val="200"/>
        </w:numPr>
        <w:ind w:right="47" w:hanging="677"/>
      </w:pPr>
      <w:r>
        <w:rPr>
          <w:u w:val="single" w:color="000000"/>
        </w:rPr>
        <w:t>Ratification of, accession to, acceptance of, or ap</w:t>
      </w:r>
      <w:r>
        <w:rPr>
          <w:u w:val="single" w:color="000000"/>
        </w:rPr>
        <w:t>proval</w:t>
      </w:r>
      <w:r>
        <w:t xml:space="preserve"> </w:t>
      </w:r>
      <w:r>
        <w:rPr>
          <w:u w:val="single" w:color="000000"/>
        </w:rPr>
        <w:t>of, treaties or agreements</w:t>
      </w:r>
      <w:proofErr w:type="gramStart"/>
      <w:r>
        <w:t>:  (</w:t>
      </w:r>
      <w:proofErr w:type="gramEnd"/>
      <w:r>
        <w:t xml:space="preserve">1) The ratification of, accession to, acceptance of, or approval of, treaties or agreements to which Nepal or the Government of Nepal is to become a party shall be as provided for in the Federal law. </w:t>
      </w:r>
    </w:p>
    <w:p w14:paraId="2E4C219A" w14:textId="77777777" w:rsidR="00E75866" w:rsidRDefault="00162159">
      <w:pPr>
        <w:spacing w:after="128"/>
        <w:ind w:left="662" w:right="47"/>
      </w:pPr>
      <w:r>
        <w:lastRenderedPageBreak/>
        <w:t xml:space="preserve">(2) Any law to be </w:t>
      </w:r>
      <w:r>
        <w:t xml:space="preserve">made pursuant to clause (1) shall, </w:t>
      </w:r>
      <w:r>
        <w:rPr>
          <w:i/>
        </w:rPr>
        <w:t>inter alia</w:t>
      </w:r>
      <w:r>
        <w:t xml:space="preserve">, require that the ratification of, accession to, acceptance of, or approval of, treaties or agreements on the following subjects must be made by a majority of two-thirds of the total number of the then members </w:t>
      </w:r>
      <w:r>
        <w:t xml:space="preserve">of both Houses of the Federal Parliament: </w:t>
      </w:r>
    </w:p>
    <w:p w14:paraId="39B1EC6F" w14:textId="77777777" w:rsidR="00E75866" w:rsidRDefault="00162159">
      <w:pPr>
        <w:numPr>
          <w:ilvl w:val="4"/>
          <w:numId w:val="210"/>
        </w:numPr>
        <w:spacing w:after="136" w:line="249" w:lineRule="auto"/>
        <w:ind w:right="124" w:hanging="677"/>
      </w:pPr>
      <w:r>
        <w:t xml:space="preserve">peace and friendship, </w:t>
      </w:r>
    </w:p>
    <w:p w14:paraId="79C82FD8" w14:textId="77777777" w:rsidR="00E75866" w:rsidRDefault="00162159">
      <w:pPr>
        <w:numPr>
          <w:ilvl w:val="4"/>
          <w:numId w:val="210"/>
        </w:numPr>
        <w:spacing w:after="131"/>
        <w:ind w:right="124" w:hanging="677"/>
      </w:pPr>
      <w:r>
        <w:t xml:space="preserve">defence and strategic alliance, </w:t>
      </w:r>
    </w:p>
    <w:p w14:paraId="0FE0634A" w14:textId="77777777" w:rsidR="00E75866" w:rsidRDefault="00162159">
      <w:pPr>
        <w:numPr>
          <w:ilvl w:val="4"/>
          <w:numId w:val="210"/>
        </w:numPr>
        <w:spacing w:after="108" w:line="249" w:lineRule="auto"/>
        <w:ind w:right="124" w:hanging="677"/>
      </w:pPr>
      <w:r>
        <w:t xml:space="preserve">boundaries of the State of Nepal, and </w:t>
      </w:r>
    </w:p>
    <w:p w14:paraId="2E4DBE10" w14:textId="77777777" w:rsidR="00E75866" w:rsidRDefault="00162159">
      <w:pPr>
        <w:numPr>
          <w:ilvl w:val="4"/>
          <w:numId w:val="210"/>
        </w:numPr>
        <w:ind w:right="124" w:hanging="677"/>
      </w:pPr>
      <w:r>
        <w:t xml:space="preserve">natural resources, and the distribution of their uses. </w:t>
      </w:r>
    </w:p>
    <w:p w14:paraId="77813DC8" w14:textId="77777777" w:rsidR="00E75866" w:rsidRDefault="00162159">
      <w:pPr>
        <w:ind w:left="662" w:right="47"/>
      </w:pPr>
      <w:r>
        <w:t>Provided that, out of the treaties or agreements under sub-cla</w:t>
      </w:r>
      <w:r>
        <w:t xml:space="preserve">uses (a) and (d), if any treaty or agreement is of an ordinary nature, which does not affect the nation extensively, seriously or in the long term, the ratification of, accession to, acceptance of, or approval of, such treaty or agreement may be made by a </w:t>
      </w:r>
      <w:r>
        <w:t xml:space="preserve">simple majority of the members present in a meeting of the House of Representatives. </w:t>
      </w:r>
    </w:p>
    <w:p w14:paraId="342C16EC" w14:textId="77777777" w:rsidR="00E75866" w:rsidRDefault="00162159">
      <w:pPr>
        <w:numPr>
          <w:ilvl w:val="3"/>
          <w:numId w:val="211"/>
        </w:numPr>
        <w:ind w:right="47"/>
      </w:pPr>
      <w:r>
        <w:t xml:space="preserve">After the commencement of this Constitution, unless a treaty or agreement is ratified, acceded to, accepted or approved in accordance with this Article, such treaty or agreement shall not apply to the Government of Nepal or Nepal. </w:t>
      </w:r>
    </w:p>
    <w:p w14:paraId="1A78198E" w14:textId="77777777" w:rsidR="00E75866" w:rsidRDefault="00162159">
      <w:pPr>
        <w:numPr>
          <w:ilvl w:val="3"/>
          <w:numId w:val="211"/>
        </w:numPr>
        <w:spacing w:after="133"/>
        <w:ind w:right="47"/>
      </w:pPr>
      <w:r>
        <w:t>Notwithstanding anything</w:t>
      </w:r>
      <w:r>
        <w:t xml:space="preserve"> contained in clauses (1) and (2), no treaty or agreement may be concluded in detrimental to the territorial integrity of Nepal. </w:t>
      </w:r>
    </w:p>
    <w:p w14:paraId="0C790A72" w14:textId="77777777" w:rsidR="00E75866" w:rsidRDefault="00162159">
      <w:pPr>
        <w:numPr>
          <w:ilvl w:val="0"/>
          <w:numId w:val="200"/>
        </w:numPr>
        <w:spacing w:after="15" w:line="249" w:lineRule="auto"/>
        <w:ind w:right="47" w:hanging="677"/>
      </w:pPr>
      <w:r>
        <w:rPr>
          <w:u w:val="single" w:color="000000"/>
        </w:rPr>
        <w:t>Special provision relating to discharge of functions of</w:t>
      </w:r>
      <w:r>
        <w:t xml:space="preserve"> </w:t>
      </w:r>
      <w:r>
        <w:rPr>
          <w:u w:val="single" w:color="000000"/>
        </w:rPr>
        <w:t>President</w:t>
      </w:r>
      <w:r>
        <w:t>: If the offices of both the President and the Vice-President</w:t>
      </w:r>
      <w:r>
        <w:t xml:space="preserve"> fall vacant in accordance with this Constitution, the Speaker of the House of </w:t>
      </w:r>
    </w:p>
    <w:p w14:paraId="1A927130" w14:textId="77777777" w:rsidR="00E75866" w:rsidRDefault="00162159">
      <w:pPr>
        <w:ind w:left="662" w:right="47" w:firstLine="0"/>
      </w:pPr>
      <w:r>
        <w:t>Representatives shall discharge the functions required to be performed by the President under this Constitution until election to the President or Vice-President is held and he</w:t>
      </w:r>
      <w:r>
        <w:t xml:space="preserve"> or she assumes office. </w:t>
      </w:r>
    </w:p>
    <w:p w14:paraId="7F0CF3A2" w14:textId="77777777" w:rsidR="00E75866" w:rsidRDefault="00162159">
      <w:pPr>
        <w:numPr>
          <w:ilvl w:val="0"/>
          <w:numId w:val="200"/>
        </w:numPr>
        <w:ind w:right="47" w:hanging="677"/>
      </w:pPr>
      <w:r>
        <w:rPr>
          <w:u w:val="single" w:color="000000"/>
        </w:rPr>
        <w:lastRenderedPageBreak/>
        <w:t>Appraisal and review of special rights</w:t>
      </w:r>
      <w:r>
        <w:t xml:space="preserve">: The Government of Nepal shall make appraisal and review of the implementation of special rights of the women and </w:t>
      </w:r>
      <w:r>
        <w:rPr>
          <w:i/>
        </w:rPr>
        <w:t>Dalit</w:t>
      </w:r>
      <w:r>
        <w:t xml:space="preserve"> community and impacts thereof, on the basis of human development index, </w:t>
      </w:r>
      <w:r>
        <w:t xml:space="preserve">concurrently with a national census to be held in every ten years. </w:t>
      </w:r>
    </w:p>
    <w:p w14:paraId="2EEB8CB5" w14:textId="77777777" w:rsidR="00E75866" w:rsidRDefault="00162159">
      <w:pPr>
        <w:numPr>
          <w:ilvl w:val="0"/>
          <w:numId w:val="200"/>
        </w:numPr>
        <w:ind w:right="47" w:hanging="677"/>
      </w:pPr>
      <w:r>
        <w:rPr>
          <w:u w:val="single" w:color="000000"/>
        </w:rPr>
        <w:t>Ambassadors and special emissaries</w:t>
      </w:r>
      <w:r>
        <w:t xml:space="preserve">: (1) The President may, on the basis of the principle of inclusion, appoint Nepalese ambassadors, and special emissaries for any specific purposes. </w:t>
      </w:r>
    </w:p>
    <w:p w14:paraId="1D81C32A" w14:textId="77777777" w:rsidR="00E75866" w:rsidRDefault="00162159">
      <w:pPr>
        <w:ind w:left="638" w:right="47" w:hanging="638"/>
      </w:pPr>
      <w:r>
        <w:t xml:space="preserve">   (</w:t>
      </w:r>
      <w:r>
        <w:t xml:space="preserve">2) The President shall receive letters of credentials from foreign ambassadors and diplomatic representatives. </w:t>
      </w:r>
    </w:p>
    <w:p w14:paraId="1628D9B5" w14:textId="77777777" w:rsidR="00E75866" w:rsidRDefault="00162159">
      <w:pPr>
        <w:numPr>
          <w:ilvl w:val="0"/>
          <w:numId w:val="200"/>
        </w:numPr>
        <w:ind w:right="47" w:hanging="677"/>
      </w:pPr>
      <w:r>
        <w:rPr>
          <w:u w:val="single" w:color="000000"/>
        </w:rPr>
        <w:t>Appointments to be made in accordance with inclusive</w:t>
      </w:r>
      <w:r>
        <w:t xml:space="preserve"> </w:t>
      </w:r>
      <w:r>
        <w:rPr>
          <w:u w:val="single" w:color="000000"/>
        </w:rPr>
        <w:t>principle</w:t>
      </w:r>
      <w:r>
        <w:t>: Ap</w:t>
      </w:r>
      <w:r>
        <w:rPr>
          <w:strike/>
        </w:rPr>
        <w:t>p</w:t>
      </w:r>
      <w:r>
        <w:t>ointments to offices of Constitutional Organs and Bodies shall be made in acc</w:t>
      </w:r>
      <w:r>
        <w:t xml:space="preserve">ordance with the inclusive principle. </w:t>
      </w:r>
    </w:p>
    <w:p w14:paraId="3834B81E" w14:textId="77777777" w:rsidR="00E75866" w:rsidRDefault="00162159">
      <w:pPr>
        <w:numPr>
          <w:ilvl w:val="0"/>
          <w:numId w:val="200"/>
        </w:numPr>
        <w:spacing w:after="128"/>
        <w:ind w:right="47" w:hanging="677"/>
      </w:pPr>
      <w:r>
        <w:rPr>
          <w:u w:val="single" w:color="000000"/>
        </w:rPr>
        <w:t>Provisions relating to Constitutional Council</w:t>
      </w:r>
      <w:r>
        <w:t>: (1) There shall be a Constitutional Council for making recommendations for appointment of the Chief Justice and Chiefs and officials of the Constitutional Bodies in accor</w:t>
      </w:r>
      <w:r>
        <w:t xml:space="preserve">dance with this Constitution, which shall consist of the following as the Chairperson and members: </w:t>
      </w:r>
    </w:p>
    <w:p w14:paraId="598815B0" w14:textId="77777777" w:rsidR="00E75866" w:rsidRDefault="00162159">
      <w:pPr>
        <w:numPr>
          <w:ilvl w:val="4"/>
          <w:numId w:val="212"/>
        </w:numPr>
        <w:spacing w:after="136" w:line="249" w:lineRule="auto"/>
        <w:ind w:right="52" w:hanging="667"/>
      </w:pPr>
      <w:r>
        <w:t xml:space="preserve">The Prime Minister </w:t>
      </w:r>
      <w:r>
        <w:tab/>
        <w:t xml:space="preserve">- Chairperson </w:t>
      </w:r>
    </w:p>
    <w:p w14:paraId="54B4E305" w14:textId="77777777" w:rsidR="00E75866" w:rsidRDefault="00162159">
      <w:pPr>
        <w:numPr>
          <w:ilvl w:val="4"/>
          <w:numId w:val="212"/>
        </w:numPr>
        <w:spacing w:after="15" w:line="249" w:lineRule="auto"/>
        <w:ind w:right="52" w:hanging="667"/>
      </w:pPr>
      <w:r>
        <w:t xml:space="preserve">The Chief Justice </w:t>
      </w:r>
      <w:r>
        <w:tab/>
        <w:t xml:space="preserve">- Member </w:t>
      </w:r>
    </w:p>
    <w:p w14:paraId="3A7607BD" w14:textId="77777777" w:rsidR="00E75866" w:rsidRDefault="00162159">
      <w:pPr>
        <w:numPr>
          <w:ilvl w:val="4"/>
          <w:numId w:val="212"/>
        </w:numPr>
        <w:spacing w:after="134"/>
        <w:ind w:right="52" w:hanging="667"/>
      </w:pPr>
      <w:r>
        <w:t xml:space="preserve">The Speaker of the House of </w:t>
      </w:r>
      <w:proofErr w:type="gramStart"/>
      <w:r>
        <w:t>Representatives  -</w:t>
      </w:r>
      <w:proofErr w:type="gramEnd"/>
      <w:r>
        <w:t xml:space="preserve"> Member </w:t>
      </w:r>
    </w:p>
    <w:p w14:paraId="5D13BE17" w14:textId="77777777" w:rsidR="00E75866" w:rsidRDefault="00162159">
      <w:pPr>
        <w:numPr>
          <w:ilvl w:val="4"/>
          <w:numId w:val="212"/>
        </w:numPr>
        <w:spacing w:after="21"/>
        <w:ind w:right="52" w:hanging="667"/>
      </w:pPr>
      <w:r>
        <w:t xml:space="preserve">The Chairperson of the </w:t>
      </w:r>
    </w:p>
    <w:p w14:paraId="59706FCA" w14:textId="77777777" w:rsidR="00E75866" w:rsidRDefault="00162159">
      <w:pPr>
        <w:tabs>
          <w:tab w:val="center" w:pos="3133"/>
          <w:tab w:val="right" w:pos="5916"/>
        </w:tabs>
        <w:spacing w:after="136" w:line="249" w:lineRule="auto"/>
        <w:ind w:firstLine="0"/>
        <w:jc w:val="left"/>
      </w:pPr>
      <w:r>
        <w:rPr>
          <w:rFonts w:ascii="Calibri" w:eastAsia="Calibri" w:hAnsi="Calibri" w:cs="Calibri"/>
          <w:sz w:val="22"/>
        </w:rPr>
        <w:tab/>
      </w:r>
      <w:r>
        <w:t xml:space="preserve">National Assembly </w:t>
      </w:r>
      <w:r>
        <w:tab/>
        <w:t xml:space="preserve"> - Member </w:t>
      </w:r>
    </w:p>
    <w:p w14:paraId="497D86C0" w14:textId="77777777" w:rsidR="00E75866" w:rsidRDefault="00162159">
      <w:pPr>
        <w:numPr>
          <w:ilvl w:val="4"/>
          <w:numId w:val="212"/>
        </w:numPr>
        <w:spacing w:after="20"/>
        <w:ind w:right="52" w:hanging="667"/>
      </w:pPr>
      <w:r>
        <w:t xml:space="preserve">Leader of Opposition Party in </w:t>
      </w:r>
      <w:r>
        <w:tab/>
        <w:t xml:space="preserve">the </w:t>
      </w:r>
      <w:r>
        <w:tab/>
        <w:t xml:space="preserve">House </w:t>
      </w:r>
      <w:r>
        <w:tab/>
        <w:t xml:space="preserve">of </w:t>
      </w:r>
    </w:p>
    <w:p w14:paraId="6FA762F1" w14:textId="77777777" w:rsidR="00E75866" w:rsidRDefault="00162159">
      <w:pPr>
        <w:tabs>
          <w:tab w:val="center" w:pos="2977"/>
          <w:tab w:val="right" w:pos="5916"/>
        </w:tabs>
        <w:spacing w:after="131" w:line="249" w:lineRule="auto"/>
        <w:ind w:firstLine="0"/>
        <w:jc w:val="left"/>
      </w:pPr>
      <w:r>
        <w:rPr>
          <w:rFonts w:ascii="Calibri" w:eastAsia="Calibri" w:hAnsi="Calibri" w:cs="Calibri"/>
          <w:sz w:val="22"/>
        </w:rPr>
        <w:tab/>
      </w:r>
      <w:r>
        <w:t xml:space="preserve">Representatives   </w:t>
      </w:r>
      <w:r>
        <w:tab/>
        <w:t xml:space="preserve"> - Member </w:t>
      </w:r>
    </w:p>
    <w:p w14:paraId="038BA6AC" w14:textId="77777777" w:rsidR="00E75866" w:rsidRDefault="00162159">
      <w:pPr>
        <w:numPr>
          <w:ilvl w:val="4"/>
          <w:numId w:val="212"/>
        </w:numPr>
        <w:spacing w:after="10"/>
        <w:ind w:right="52" w:hanging="667"/>
      </w:pPr>
      <w:r>
        <w:t xml:space="preserve">Deputy </w:t>
      </w:r>
      <w:r>
        <w:tab/>
        <w:t xml:space="preserve">Speaker </w:t>
      </w:r>
      <w:r>
        <w:tab/>
        <w:t xml:space="preserve">of </w:t>
      </w:r>
      <w:r>
        <w:tab/>
        <w:t xml:space="preserve">the </w:t>
      </w:r>
    </w:p>
    <w:p w14:paraId="1F85D659" w14:textId="77777777" w:rsidR="00E75866" w:rsidRDefault="00162159">
      <w:pPr>
        <w:spacing w:after="97" w:line="249" w:lineRule="auto"/>
        <w:ind w:left="672" w:right="56" w:hanging="10"/>
        <w:jc w:val="right"/>
      </w:pPr>
      <w:r>
        <w:t xml:space="preserve">House of Representatives    - Member </w:t>
      </w:r>
    </w:p>
    <w:p w14:paraId="6C7CE135" w14:textId="77777777" w:rsidR="00E75866" w:rsidRDefault="00162159">
      <w:pPr>
        <w:numPr>
          <w:ilvl w:val="3"/>
          <w:numId w:val="208"/>
        </w:numPr>
        <w:ind w:right="47"/>
      </w:pPr>
      <w:r>
        <w:t xml:space="preserve">While making a recommendation for appointment to the office of the Chief Justice, the Constitutional Council </w:t>
      </w:r>
      <w:r>
        <w:lastRenderedPageBreak/>
        <w:t xml:space="preserve">shall include the Minister for Law and Justice of the Government of Nepal, as its member. </w:t>
      </w:r>
    </w:p>
    <w:p w14:paraId="0DD89608" w14:textId="77777777" w:rsidR="00E75866" w:rsidRDefault="00162159">
      <w:pPr>
        <w:numPr>
          <w:ilvl w:val="3"/>
          <w:numId w:val="208"/>
        </w:numPr>
        <w:ind w:right="47"/>
      </w:pPr>
      <w:r>
        <w:t>The Constitutional Council must make a recommendation fo</w:t>
      </w:r>
      <w:r>
        <w:t xml:space="preserve">r appointment under this Constitution before one month of the vacation of the office of the Chief Justice or a chief or official of a Constitutional Body. </w:t>
      </w:r>
    </w:p>
    <w:p w14:paraId="49007A69" w14:textId="77777777" w:rsidR="00E75866" w:rsidRDefault="00162159">
      <w:pPr>
        <w:ind w:left="662" w:right="47"/>
      </w:pPr>
      <w:r>
        <w:t>Provided that if such office falls vacant because of death or res</w:t>
      </w:r>
      <w:r>
        <w:rPr>
          <w:strike/>
        </w:rPr>
        <w:t>i</w:t>
      </w:r>
      <w:r>
        <w:t>gnation, it may so make recommenda</w:t>
      </w:r>
      <w:r>
        <w:t xml:space="preserve">tion for appointment that the office is fulfilled within one month after the date of vacancy. </w:t>
      </w:r>
    </w:p>
    <w:p w14:paraId="3264EF41" w14:textId="77777777" w:rsidR="00E75866" w:rsidRDefault="00162159">
      <w:pPr>
        <w:numPr>
          <w:ilvl w:val="3"/>
          <w:numId w:val="208"/>
        </w:numPr>
        <w:ind w:right="47"/>
      </w:pPr>
      <w:r>
        <w:t>Other functions, duties and powers of the Constitutional Council and rules of procedures on the appointment of the Chief Justice or chiefs or officials of Consti</w:t>
      </w:r>
      <w:r>
        <w:t xml:space="preserve">tutional Bodies shall be as provided for in the Federal law. </w:t>
      </w:r>
    </w:p>
    <w:p w14:paraId="653B53AC" w14:textId="77777777" w:rsidR="00E75866" w:rsidRDefault="00162159">
      <w:pPr>
        <w:numPr>
          <w:ilvl w:val="3"/>
          <w:numId w:val="208"/>
        </w:numPr>
        <w:ind w:right="47"/>
      </w:pPr>
      <w:r>
        <w:t xml:space="preserve">The Chief Secretary of the Government of Nepal shall act as the secretary of the Constitutional Council. </w:t>
      </w:r>
    </w:p>
    <w:p w14:paraId="3005DD21" w14:textId="77777777" w:rsidR="00E75866" w:rsidRDefault="00162159">
      <w:pPr>
        <w:numPr>
          <w:ilvl w:val="0"/>
          <w:numId w:val="200"/>
        </w:numPr>
        <w:ind w:right="47" w:hanging="677"/>
      </w:pPr>
      <w:r>
        <w:rPr>
          <w:u w:val="single" w:color="000000"/>
        </w:rPr>
        <w:t>Constitution of government service</w:t>
      </w:r>
      <w:r>
        <w:t>: (1) The Government of Nepal may, in order to run the</w:t>
      </w:r>
      <w:r>
        <w:t xml:space="preserve"> administration of the country, constitute the Federal civil service and such other Federal government services as may be required. The constitution, operation and conditions of service of such services shall be as provided for in the Federal Act. </w:t>
      </w:r>
    </w:p>
    <w:p w14:paraId="6C010730" w14:textId="77777777" w:rsidR="00E75866" w:rsidRDefault="00162159">
      <w:pPr>
        <w:numPr>
          <w:ilvl w:val="3"/>
          <w:numId w:val="214"/>
        </w:numPr>
        <w:ind w:left="2049" w:right="47" w:hanging="427"/>
      </w:pPr>
      <w:r>
        <w:t xml:space="preserve">Positions in the Federal civil service as well as all Federal government services shall be filled through competitive examinations, on the basis of open and proportional inclusive principle. </w:t>
      </w:r>
    </w:p>
    <w:p w14:paraId="7E7DB239" w14:textId="77777777" w:rsidR="00E75866" w:rsidRDefault="00162159">
      <w:pPr>
        <w:numPr>
          <w:ilvl w:val="3"/>
          <w:numId w:val="214"/>
        </w:numPr>
        <w:ind w:left="2049" w:right="47" w:hanging="427"/>
      </w:pPr>
      <w:r>
        <w:t>The State Council of Ministers, Village Executives and Municipal</w:t>
      </w:r>
      <w:r>
        <w:t xml:space="preserve"> Executives may by law constitute and operate various government services as required for the operation of their administration. </w:t>
      </w:r>
    </w:p>
    <w:p w14:paraId="372B233A" w14:textId="77777777" w:rsidR="00E75866" w:rsidRDefault="00162159">
      <w:pPr>
        <w:numPr>
          <w:ilvl w:val="0"/>
          <w:numId w:val="200"/>
        </w:numPr>
        <w:spacing w:after="0"/>
        <w:ind w:right="47" w:hanging="677"/>
      </w:pPr>
      <w:r>
        <w:rPr>
          <w:u w:val="single" w:color="000000"/>
        </w:rPr>
        <w:t>Election Constituency Delimitation Commission</w:t>
      </w:r>
      <w:r>
        <w:t>: (1) The Government of Nepal may constitute an Election Constituency Delimitatio</w:t>
      </w:r>
      <w:r>
        <w:t xml:space="preserve">n Commission, to determine </w:t>
      </w:r>
      <w:r>
        <w:lastRenderedPageBreak/>
        <w:t>election constituencies for the purpose of election to the members of the Federal Parliament and members of the State Assemblies in accordance with this Constitution, which shall consist of the following as the Chairperson and me</w:t>
      </w:r>
      <w:r>
        <w:t xml:space="preserve">mbers: </w:t>
      </w:r>
    </w:p>
    <w:p w14:paraId="0CF33EEA"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243E0695" wp14:editId="7A8F4AA8">
                <wp:extent cx="39624" cy="48768"/>
                <wp:effectExtent l="0" t="0" r="0" b="0"/>
                <wp:docPr id="268412" name="Group 26841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8581" name="Shape 3858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8412" style="width:3.12pt;height:3.84pt;mso-position-horizontal-relative:char;mso-position-vertical-relative:line" coordsize="396,487">
                <v:shape id="Shape 3858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6AC15E7D" w14:textId="77777777" w:rsidR="00E75866" w:rsidRDefault="00162159">
      <w:pPr>
        <w:numPr>
          <w:ilvl w:val="4"/>
          <w:numId w:val="215"/>
        </w:numPr>
        <w:spacing w:after="10"/>
        <w:ind w:left="2025" w:right="47" w:hanging="475"/>
      </w:pPr>
      <w:r>
        <w:t xml:space="preserve">Retired </w:t>
      </w:r>
      <w:r>
        <w:tab/>
        <w:t xml:space="preserve">Judge </w:t>
      </w:r>
      <w:r>
        <w:tab/>
        <w:t xml:space="preserve">of </w:t>
      </w:r>
      <w:r>
        <w:tab/>
        <w:t xml:space="preserve">the </w:t>
      </w:r>
      <w:r>
        <w:tab/>
      </w:r>
      <w:r>
        <w:rPr>
          <w:sz w:val="20"/>
          <w:vertAlign w:val="superscript"/>
        </w:rPr>
        <w:t xml:space="preserve"> </w:t>
      </w:r>
    </w:p>
    <w:p w14:paraId="1752C631" w14:textId="77777777" w:rsidR="00E75866" w:rsidRDefault="00162159">
      <w:pPr>
        <w:spacing w:after="245" w:line="249" w:lineRule="auto"/>
        <w:ind w:left="672" w:right="56" w:hanging="10"/>
        <w:jc w:val="right"/>
      </w:pPr>
      <w:r>
        <w:t xml:space="preserve">Supreme Court                     -Chairperson </w:t>
      </w:r>
    </w:p>
    <w:p w14:paraId="5D8A050A" w14:textId="77777777" w:rsidR="00E75866" w:rsidRDefault="00162159">
      <w:pPr>
        <w:numPr>
          <w:ilvl w:val="4"/>
          <w:numId w:val="215"/>
        </w:numPr>
        <w:spacing w:after="237"/>
        <w:ind w:left="2025" w:right="47" w:hanging="475"/>
      </w:pPr>
      <w:r>
        <w:t xml:space="preserve">One Geographer      </w:t>
      </w:r>
      <w:r>
        <w:tab/>
        <w:t xml:space="preserve">-Member </w:t>
      </w:r>
    </w:p>
    <w:p w14:paraId="12F0362A" w14:textId="77777777" w:rsidR="00E75866" w:rsidRDefault="00162159">
      <w:pPr>
        <w:numPr>
          <w:ilvl w:val="4"/>
          <w:numId w:val="215"/>
        </w:numPr>
        <w:spacing w:after="272"/>
        <w:ind w:left="2025" w:right="47" w:hanging="475"/>
      </w:pPr>
      <w:r>
        <w:t xml:space="preserve">One sociologist </w:t>
      </w:r>
      <w:proofErr w:type="gramStart"/>
      <w:r>
        <w:t xml:space="preserve">or </w:t>
      </w:r>
      <w:r>
        <w:rPr>
          <w:sz w:val="9"/>
        </w:rPr>
        <w:t xml:space="preserve"> </w:t>
      </w:r>
      <w:r>
        <w:t>demographer</w:t>
      </w:r>
      <w:proofErr w:type="gramEnd"/>
      <w:r>
        <w:t xml:space="preserve">                         -Member </w:t>
      </w:r>
    </w:p>
    <w:p w14:paraId="245AA175" w14:textId="77777777" w:rsidR="00E75866" w:rsidRDefault="00162159">
      <w:pPr>
        <w:numPr>
          <w:ilvl w:val="4"/>
          <w:numId w:val="215"/>
        </w:numPr>
        <w:spacing w:after="223"/>
        <w:ind w:left="2025" w:right="47" w:hanging="475"/>
      </w:pPr>
      <w:r>
        <w:t xml:space="preserve">One administration </w:t>
      </w:r>
      <w:proofErr w:type="gramStart"/>
      <w:r>
        <w:t xml:space="preserve">expert </w:t>
      </w:r>
      <w:r>
        <w:rPr>
          <w:sz w:val="11"/>
        </w:rPr>
        <w:t xml:space="preserve"> </w:t>
      </w:r>
      <w:r>
        <w:t>or</w:t>
      </w:r>
      <w:proofErr w:type="gramEnd"/>
      <w:r>
        <w:t xml:space="preserve"> jurist                        -Member </w:t>
      </w:r>
    </w:p>
    <w:p w14:paraId="43F0C1D2" w14:textId="77777777" w:rsidR="00E75866" w:rsidRDefault="00162159">
      <w:pPr>
        <w:numPr>
          <w:ilvl w:val="4"/>
          <w:numId w:val="215"/>
        </w:numPr>
        <w:spacing w:after="0"/>
        <w:ind w:left="2025" w:right="47" w:hanging="475"/>
      </w:pPr>
      <w:r>
        <w:t>Gazette</w:t>
      </w:r>
      <w:r>
        <w:t xml:space="preserve">d special class -Memberofficer of the Government secretary </w:t>
      </w:r>
    </w:p>
    <w:p w14:paraId="06487799" w14:textId="77777777" w:rsidR="00E75866" w:rsidRDefault="00162159">
      <w:pPr>
        <w:ind w:left="2026" w:right="47" w:firstLine="0"/>
      </w:pPr>
      <w:r>
        <w:t xml:space="preserve">of Nepal     </w:t>
      </w:r>
    </w:p>
    <w:p w14:paraId="2520E80C" w14:textId="77777777" w:rsidR="00E75866" w:rsidRDefault="00162159">
      <w:pPr>
        <w:numPr>
          <w:ilvl w:val="1"/>
          <w:numId w:val="200"/>
        </w:numPr>
        <w:spacing w:after="101" w:line="249" w:lineRule="auto"/>
        <w:ind w:right="47"/>
      </w:pPr>
      <w:r>
        <w:t xml:space="preserve">The </w:t>
      </w:r>
      <w:r>
        <w:tab/>
        <w:t xml:space="preserve">term of office </w:t>
      </w:r>
      <w:r>
        <w:tab/>
        <w:t xml:space="preserve">of </w:t>
      </w:r>
      <w:r>
        <w:tab/>
        <w:t xml:space="preserve">the </w:t>
      </w:r>
      <w:r>
        <w:tab/>
        <w:t xml:space="preserve">Election Constituency Delimitation Commission shall be as prescribed at the time of its constitution.  </w:t>
      </w:r>
    </w:p>
    <w:p w14:paraId="7A72E86D" w14:textId="77777777" w:rsidR="00E75866" w:rsidRDefault="00162159">
      <w:pPr>
        <w:numPr>
          <w:ilvl w:val="1"/>
          <w:numId w:val="200"/>
        </w:numPr>
        <w:spacing w:after="101" w:line="249" w:lineRule="auto"/>
        <w:ind w:right="47"/>
      </w:pPr>
      <w:r>
        <w:t xml:space="preserve">A person shall be qualified to be appointed as the </w:t>
      </w:r>
      <w:r>
        <w:tab/>
        <w:t xml:space="preserve">Chairperson </w:t>
      </w:r>
      <w:r>
        <w:tab/>
        <w:t xml:space="preserve">or </w:t>
      </w:r>
      <w:r>
        <w:tab/>
        <w:t xml:space="preserve">a member of </w:t>
      </w:r>
      <w:r>
        <w:tab/>
        <w:t xml:space="preserve">the </w:t>
      </w:r>
      <w:r>
        <w:tab/>
        <w:t xml:space="preserve">Election Constituency Delimitation </w:t>
      </w:r>
      <w:r>
        <w:t xml:space="preserve">Commission if he or she possesses the following qualification: </w:t>
      </w:r>
    </w:p>
    <w:p w14:paraId="254B9629" w14:textId="77777777" w:rsidR="00E75866" w:rsidRDefault="00162159">
      <w:pPr>
        <w:numPr>
          <w:ilvl w:val="2"/>
          <w:numId w:val="200"/>
        </w:numPr>
        <w:spacing w:after="0"/>
        <w:ind w:left="2127" w:right="47" w:hanging="533"/>
      </w:pPr>
      <w:r>
        <w:t xml:space="preserve">holding at least bachelor’s degree in related subject from a recognized </w:t>
      </w:r>
    </w:p>
    <w:p w14:paraId="5FCC6069" w14:textId="77777777" w:rsidR="00E75866" w:rsidRDefault="00162159">
      <w:pPr>
        <w:ind w:left="2126" w:right="47" w:firstLine="0"/>
      </w:pPr>
      <w:r>
        <w:t xml:space="preserve">university, </w:t>
      </w:r>
    </w:p>
    <w:p w14:paraId="3E9B7ADB" w14:textId="77777777" w:rsidR="00E75866" w:rsidRDefault="00162159">
      <w:pPr>
        <w:numPr>
          <w:ilvl w:val="2"/>
          <w:numId w:val="200"/>
        </w:numPr>
        <w:spacing w:after="134"/>
        <w:ind w:left="2127" w:right="47" w:hanging="533"/>
      </w:pPr>
      <w:r>
        <w:t xml:space="preserve">having attained the age of forty-five years, and  </w:t>
      </w:r>
    </w:p>
    <w:p w14:paraId="6DC4EDCF" w14:textId="77777777" w:rsidR="00E75866" w:rsidRDefault="00162159">
      <w:pPr>
        <w:numPr>
          <w:ilvl w:val="2"/>
          <w:numId w:val="200"/>
        </w:numPr>
        <w:ind w:left="2127" w:right="47" w:hanging="533"/>
      </w:pPr>
      <w:r>
        <w:t xml:space="preserve">having high moral character. </w:t>
      </w:r>
    </w:p>
    <w:p w14:paraId="36E41EA1" w14:textId="77777777" w:rsidR="00E75866" w:rsidRDefault="00162159">
      <w:pPr>
        <w:numPr>
          <w:ilvl w:val="1"/>
          <w:numId w:val="200"/>
        </w:numPr>
        <w:spacing w:after="132" w:line="249" w:lineRule="auto"/>
        <w:ind w:right="47"/>
      </w:pPr>
      <w:r>
        <w:t>The office of the Chairpe</w:t>
      </w:r>
      <w:r>
        <w:t xml:space="preserve">rson or a member of the Election Constituency Delimitation Commission shall be vacant in any of the following circumstances: </w:t>
      </w:r>
    </w:p>
    <w:p w14:paraId="6877C6D9" w14:textId="77777777" w:rsidR="00E75866" w:rsidRDefault="00162159">
      <w:pPr>
        <w:numPr>
          <w:ilvl w:val="2"/>
          <w:numId w:val="200"/>
        </w:numPr>
        <w:ind w:left="2127" w:right="47" w:hanging="533"/>
      </w:pPr>
      <w:r>
        <w:lastRenderedPageBreak/>
        <w:t xml:space="preserve">if he or she tenders resignation in writing, </w:t>
      </w:r>
    </w:p>
    <w:p w14:paraId="56147428" w14:textId="77777777" w:rsidR="00E75866" w:rsidRDefault="00162159">
      <w:pPr>
        <w:numPr>
          <w:ilvl w:val="2"/>
          <w:numId w:val="200"/>
        </w:numPr>
        <w:spacing w:after="0"/>
        <w:ind w:left="2127" w:right="47" w:hanging="533"/>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14:anchorId="663008A3" wp14:editId="5BC84DEC">
                <wp:simplePos x="0" y="0"/>
                <wp:positionH relativeFrom="column">
                  <wp:posOffset>1264920</wp:posOffset>
                </wp:positionH>
                <wp:positionV relativeFrom="paragraph">
                  <wp:posOffset>135853</wp:posOffset>
                </wp:positionV>
                <wp:extent cx="39624" cy="48768"/>
                <wp:effectExtent l="0" t="0" r="0" b="0"/>
                <wp:wrapSquare wrapText="bothSides"/>
                <wp:docPr id="267478" name="Group 26747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8798" name="Shape 3879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7478" style="width:3.12pt;height:3.84pt;position:absolute;mso-position-horizontal-relative:text;mso-position-horizontal:absolute;margin-left:99.6pt;mso-position-vertical-relative:text;margin-top:10.6971pt;" coordsize="396,487">
                <v:shape id="Shape 3879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w10:wrap type="square"/>
              </v:group>
            </w:pict>
          </mc:Fallback>
        </mc:AlternateContent>
      </w:r>
      <w:r>
        <w:t xml:space="preserve">if he or she is removed by the Government of Nepal, Council of </w:t>
      </w:r>
    </w:p>
    <w:p w14:paraId="69B91000" w14:textId="77777777" w:rsidR="00E75866" w:rsidRDefault="00162159">
      <w:pPr>
        <w:spacing w:after="125"/>
        <w:ind w:left="2126" w:right="47" w:firstLine="0"/>
      </w:pPr>
      <w:r>
        <w:t xml:space="preserve">Ministers,  </w:t>
      </w:r>
    </w:p>
    <w:p w14:paraId="7BA7B84C" w14:textId="77777777" w:rsidR="00E75866" w:rsidRDefault="00162159">
      <w:pPr>
        <w:numPr>
          <w:ilvl w:val="2"/>
          <w:numId w:val="200"/>
        </w:numPr>
        <w:spacing w:after="158"/>
        <w:ind w:left="2127" w:right="47" w:hanging="533"/>
      </w:pPr>
      <w:r>
        <w:t xml:space="preserve">if he </w:t>
      </w:r>
      <w:r>
        <w:t xml:space="preserve">or she dies.  </w:t>
      </w:r>
    </w:p>
    <w:p w14:paraId="6C5635D1" w14:textId="77777777" w:rsidR="00E75866" w:rsidRDefault="00162159">
      <w:pPr>
        <w:numPr>
          <w:ilvl w:val="1"/>
          <w:numId w:val="200"/>
        </w:numPr>
        <w:ind w:right="47"/>
      </w:pPr>
      <w:r>
        <w:rPr>
          <w:rFonts w:ascii="Segoe UI Symbol" w:eastAsia="Segoe UI Symbol" w:hAnsi="Segoe UI Symbol" w:cs="Segoe UI Symbol"/>
          <w:vertAlign w:val="superscript"/>
        </w:rPr>
        <w:footnoteReference w:id="2"/>
      </w:r>
      <w:r>
        <w:t xml:space="preserve"> </w:t>
      </w:r>
      <w:r>
        <w:t xml:space="preserve">While determining election constituencies pursuant to this Article, the Election Constituency Delimitation Commission shall, subject to sub-clause (a) of clause (1) of Article 84, determine the constituencies in a state in accordance with the federal law, </w:t>
      </w:r>
      <w:r>
        <w:t xml:space="preserve">having regard to the population as the main basis and geography as the second basis for representation, and there shall be at least one election constituency in each district within the state. </w:t>
      </w:r>
    </w:p>
    <w:p w14:paraId="425B76A8" w14:textId="77777777" w:rsidR="00E75866" w:rsidRDefault="00162159">
      <w:pPr>
        <w:numPr>
          <w:ilvl w:val="1"/>
          <w:numId w:val="200"/>
        </w:numPr>
        <w:spacing w:after="138"/>
        <w:ind w:right="47"/>
      </w:pPr>
      <w:r>
        <w:t xml:space="preserve">While delimitating election constituencies pursuant to clause </w:t>
      </w:r>
      <w:r>
        <w:t xml:space="preserve">(5), regard must be had to, </w:t>
      </w:r>
      <w:r>
        <w:rPr>
          <w:i/>
        </w:rPr>
        <w:t>inter alia</w:t>
      </w:r>
      <w:r>
        <w:t xml:space="preserve">, </w:t>
      </w:r>
      <w:r>
        <w:rPr>
          <w:rFonts w:ascii="Segoe UI Symbol" w:eastAsia="Segoe UI Symbol" w:hAnsi="Segoe UI Symbol" w:cs="Segoe UI Symbol"/>
          <w:vertAlign w:val="superscript"/>
        </w:rPr>
        <w:footnoteReference w:id="3"/>
      </w:r>
      <w:r>
        <w:rPr>
          <w:vertAlign w:val="superscript"/>
        </w:rPr>
        <w:t xml:space="preserve"> </w:t>
      </w:r>
      <w:r>
        <w:rPr>
          <w:u w:val="single" w:color="000000"/>
        </w:rPr>
        <w:t>the population and geographical convenience</w:t>
      </w:r>
      <w:r>
        <w:t xml:space="preserve">, </w:t>
      </w:r>
      <w:r>
        <w:t xml:space="preserve">density of population, geographical specificity, administrative and transportation convenience, community and cultural aspects of the constituencies. </w:t>
      </w:r>
    </w:p>
    <w:p w14:paraId="49E3DBE1" w14:textId="77777777" w:rsidR="00E75866" w:rsidRDefault="00162159">
      <w:pPr>
        <w:numPr>
          <w:ilvl w:val="1"/>
          <w:numId w:val="200"/>
        </w:numPr>
        <w:ind w:right="47"/>
      </w:pPr>
      <w:r>
        <w:t>No question may be raised in any court on any matter of the determination, or review, of election constit</w:t>
      </w:r>
      <w:r>
        <w:t xml:space="preserve">uencies made by the Election Constituency Delimitation Commission. </w:t>
      </w:r>
    </w:p>
    <w:p w14:paraId="45772034" w14:textId="77777777" w:rsidR="00E75866" w:rsidRDefault="00162159">
      <w:pPr>
        <w:numPr>
          <w:ilvl w:val="1"/>
          <w:numId w:val="200"/>
        </w:numPr>
        <w:spacing w:after="101" w:line="249" w:lineRule="auto"/>
        <w:ind w:right="47"/>
      </w:pPr>
      <w:r>
        <w:t xml:space="preserve">The Election Constituency Delimitation Commission shall submit a report on the works it has performed to the Government of Nepal. </w:t>
      </w:r>
    </w:p>
    <w:p w14:paraId="061B4017" w14:textId="77777777" w:rsidR="00E75866" w:rsidRDefault="00162159">
      <w:pPr>
        <w:numPr>
          <w:ilvl w:val="1"/>
          <w:numId w:val="200"/>
        </w:numPr>
        <w:spacing w:after="15" w:line="249" w:lineRule="auto"/>
        <w:ind w:right="47"/>
      </w:pPr>
      <w:r>
        <w:t xml:space="preserve">The Government of Nepal, Council of </w:t>
      </w:r>
    </w:p>
    <w:p w14:paraId="5E76539F" w14:textId="77777777" w:rsidR="00E75866" w:rsidRDefault="00162159">
      <w:pPr>
        <w:spacing w:after="0"/>
        <w:ind w:left="662" w:right="47" w:firstLine="0"/>
      </w:pPr>
      <w:r>
        <w:t>Ministers, shall lay</w:t>
      </w:r>
      <w:r>
        <w:t xml:space="preserve"> the report received pursuant to clause (8) before the Federal Parliament and send it to the Election Commission for implementation. </w:t>
      </w:r>
    </w:p>
    <w:p w14:paraId="7C72ED79"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2E62487A" wp14:editId="0B833FD3">
                <wp:extent cx="39624" cy="48768"/>
                <wp:effectExtent l="0" t="0" r="0" b="0"/>
                <wp:docPr id="267195" name="Group 26719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8990" name="Shape 3899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7195" style="width:3.12pt;height:3.84pt;mso-position-horizontal-relative:char;mso-position-vertical-relative:line" coordsize="396,487">
                <v:shape id="Shape 3899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600D3EAE" w14:textId="77777777" w:rsidR="00E75866" w:rsidRDefault="00162159">
      <w:pPr>
        <w:numPr>
          <w:ilvl w:val="1"/>
          <w:numId w:val="200"/>
        </w:numPr>
        <w:ind w:right="47"/>
      </w:pPr>
      <w:r>
        <w:lastRenderedPageBreak/>
        <w:t xml:space="preserve">The Election Constituency Delimitation Commission shall determine its rules of procedures itself.  </w:t>
      </w:r>
    </w:p>
    <w:p w14:paraId="772A7FA3" w14:textId="77777777" w:rsidR="00E75866" w:rsidRDefault="00162159">
      <w:pPr>
        <w:numPr>
          <w:ilvl w:val="1"/>
          <w:numId w:val="200"/>
        </w:numPr>
        <w:ind w:right="47"/>
      </w:pPr>
      <w:r>
        <w:t>The remuneration and</w:t>
      </w:r>
      <w:r>
        <w:t xml:space="preserve"> facilities of the Chairperson and the members of the Election Constituency Delimitation Commission shall be similar to those of the Chief Election Commissioner and the Election Commissioners of the Election Commission, respectively.  </w:t>
      </w:r>
    </w:p>
    <w:p w14:paraId="346F75AB" w14:textId="77777777" w:rsidR="00E75866" w:rsidRDefault="00162159">
      <w:pPr>
        <w:numPr>
          <w:ilvl w:val="1"/>
          <w:numId w:val="200"/>
        </w:numPr>
        <w:ind w:right="47"/>
      </w:pPr>
      <w:r>
        <w:t>The election constit</w:t>
      </w:r>
      <w:r>
        <w:t xml:space="preserve">uencies delimited in accordance with clause (5) must be reviewed in every twenty years. </w:t>
      </w:r>
    </w:p>
    <w:p w14:paraId="3301F8DD" w14:textId="77777777" w:rsidR="00E75866" w:rsidRDefault="00162159">
      <w:pPr>
        <w:numPr>
          <w:ilvl w:val="1"/>
          <w:numId w:val="200"/>
        </w:numPr>
        <w:spacing w:after="101" w:line="249" w:lineRule="auto"/>
        <w:ind w:right="47"/>
      </w:pPr>
      <w:r>
        <w:t xml:space="preserve">The Government of Nepal shall provide such employees as may be required for the Election Constituency Delimitation Commission. </w:t>
      </w:r>
    </w:p>
    <w:p w14:paraId="6DB504A8" w14:textId="77777777" w:rsidR="00E75866" w:rsidRDefault="00162159">
      <w:pPr>
        <w:numPr>
          <w:ilvl w:val="0"/>
          <w:numId w:val="200"/>
        </w:numPr>
        <w:ind w:right="47" w:hanging="677"/>
      </w:pPr>
      <w:r>
        <w:rPr>
          <w:u w:val="single" w:color="000000"/>
        </w:rPr>
        <w:t>Language Commission</w:t>
      </w:r>
      <w:r>
        <w:t>: (1) The Government</w:t>
      </w:r>
      <w:r>
        <w:t xml:space="preserve"> of Nepal shall, no later than one year of the commencement of this Constitution, constitute a Language Commission comprising representation of States. </w:t>
      </w:r>
    </w:p>
    <w:p w14:paraId="5480A115" w14:textId="77777777" w:rsidR="00E75866" w:rsidRDefault="00162159">
      <w:pPr>
        <w:numPr>
          <w:ilvl w:val="3"/>
          <w:numId w:val="209"/>
        </w:numPr>
        <w:ind w:left="1996" w:right="47" w:hanging="374"/>
      </w:pPr>
      <w:r>
        <w:t xml:space="preserve">The Language Commission shall consist of one Chairperson and a required number of members. </w:t>
      </w:r>
    </w:p>
    <w:p w14:paraId="65B08CCD" w14:textId="77777777" w:rsidR="00E75866" w:rsidRDefault="00162159">
      <w:pPr>
        <w:numPr>
          <w:ilvl w:val="3"/>
          <w:numId w:val="209"/>
        </w:numPr>
        <w:ind w:left="1996" w:right="47" w:hanging="374"/>
      </w:pPr>
      <w:r>
        <w:t>The term of</w:t>
      </w:r>
      <w:r>
        <w:t xml:space="preserve"> office of the Chairperson and members of the Language Commission shall be six years from the date of their appointment. They may not be reappointed. </w:t>
      </w:r>
    </w:p>
    <w:p w14:paraId="41167D13" w14:textId="77777777" w:rsidR="00E75866" w:rsidRDefault="00162159">
      <w:pPr>
        <w:numPr>
          <w:ilvl w:val="3"/>
          <w:numId w:val="209"/>
        </w:numPr>
        <w:spacing w:after="0"/>
        <w:ind w:left="1996" w:right="47" w:hanging="374"/>
      </w:pPr>
      <w:r>
        <w:t xml:space="preserve">A person shall be qualified to be appointed as the Chairperson or a member of the Language Commission if he or she possesses the following qualification: </w:t>
      </w:r>
    </w:p>
    <w:p w14:paraId="16C90B43" w14:textId="77777777" w:rsidR="00E75866" w:rsidRDefault="00162159">
      <w:pPr>
        <w:spacing w:after="117" w:line="259" w:lineRule="auto"/>
        <w:ind w:left="1992" w:firstLine="0"/>
        <w:jc w:val="left"/>
      </w:pPr>
      <w:r>
        <w:rPr>
          <w:rFonts w:ascii="Calibri" w:eastAsia="Calibri" w:hAnsi="Calibri" w:cs="Calibri"/>
          <w:noProof/>
          <w:sz w:val="22"/>
        </w:rPr>
        <mc:AlternateContent>
          <mc:Choice Requires="wpg">
            <w:drawing>
              <wp:inline distT="0" distB="0" distL="0" distR="0" wp14:anchorId="45342A6A" wp14:editId="7D4BF726">
                <wp:extent cx="39624" cy="48768"/>
                <wp:effectExtent l="0" t="0" r="0" b="0"/>
                <wp:docPr id="268572" name="Group 26857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9161" name="Shape 39161"/>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8572" style="width:3.12pt;height:3.84pt;mso-position-horizontal-relative:char;mso-position-vertical-relative:line" coordsize="396,487">
                <v:shape id="Shape 39161"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9C1B626" w14:textId="77777777" w:rsidR="00E75866" w:rsidRDefault="00162159">
      <w:pPr>
        <w:numPr>
          <w:ilvl w:val="4"/>
          <w:numId w:val="201"/>
        </w:numPr>
        <w:spacing w:after="133"/>
        <w:ind w:right="47" w:hanging="667"/>
      </w:pPr>
      <w:r>
        <w:t xml:space="preserve">holding master’s degree in related subject from a recognized university, </w:t>
      </w:r>
    </w:p>
    <w:p w14:paraId="57759B1B" w14:textId="77777777" w:rsidR="00E75866" w:rsidRDefault="00162159">
      <w:pPr>
        <w:numPr>
          <w:ilvl w:val="4"/>
          <w:numId w:val="201"/>
        </w:numPr>
        <w:spacing w:after="105" w:line="249" w:lineRule="auto"/>
        <w:ind w:right="47" w:hanging="667"/>
      </w:pPr>
      <w:r>
        <w:t>having gained at least tw</w:t>
      </w:r>
      <w:r>
        <w:t xml:space="preserve">enty years of experience in the fields of study, teaching and research on various languages of Nepal, </w:t>
      </w:r>
    </w:p>
    <w:p w14:paraId="55CC49B4" w14:textId="77777777" w:rsidR="00E75866" w:rsidRDefault="00162159">
      <w:pPr>
        <w:numPr>
          <w:ilvl w:val="4"/>
          <w:numId w:val="201"/>
        </w:numPr>
        <w:spacing w:after="133"/>
        <w:ind w:right="47" w:hanging="667"/>
      </w:pPr>
      <w:r>
        <w:lastRenderedPageBreak/>
        <w:t xml:space="preserve">having completed the age of forty-five years, and  </w:t>
      </w:r>
    </w:p>
    <w:p w14:paraId="193451A3" w14:textId="77777777" w:rsidR="00E75866" w:rsidRDefault="00162159">
      <w:pPr>
        <w:numPr>
          <w:ilvl w:val="4"/>
          <w:numId w:val="201"/>
        </w:numPr>
        <w:ind w:right="47" w:hanging="667"/>
      </w:pPr>
      <w:r>
        <w:t xml:space="preserve">having high moral character. </w:t>
      </w:r>
    </w:p>
    <w:p w14:paraId="072CAC7D" w14:textId="77777777" w:rsidR="00E75866" w:rsidRDefault="00162159">
      <w:pPr>
        <w:ind w:left="662" w:right="47"/>
      </w:pPr>
      <w:r>
        <w:t>(5) The office of the Chairperson or a member of the Language Commissio</w:t>
      </w:r>
      <w:r>
        <w:t xml:space="preserve">n shall be vacant in any of the following circumstances: </w:t>
      </w:r>
    </w:p>
    <w:p w14:paraId="57E1FBD2" w14:textId="77777777" w:rsidR="00E75866" w:rsidRDefault="00162159">
      <w:pPr>
        <w:numPr>
          <w:ilvl w:val="4"/>
          <w:numId w:val="206"/>
        </w:numPr>
        <w:ind w:right="47" w:hanging="667"/>
      </w:pPr>
      <w:r>
        <w:t xml:space="preserve">if he or she tenders resignation in writing, </w:t>
      </w:r>
    </w:p>
    <w:p w14:paraId="13867AE9" w14:textId="77777777" w:rsidR="00E75866" w:rsidRDefault="00162159">
      <w:pPr>
        <w:numPr>
          <w:ilvl w:val="4"/>
          <w:numId w:val="206"/>
        </w:numPr>
        <w:spacing w:after="0"/>
        <w:ind w:right="47" w:hanging="667"/>
      </w:pPr>
      <w:r>
        <w:t xml:space="preserve">if he or she is removed by the Government of Nepal, Council of </w:t>
      </w:r>
    </w:p>
    <w:p w14:paraId="29260B65" w14:textId="77777777" w:rsidR="00E75866" w:rsidRDefault="00162159">
      <w:pPr>
        <w:spacing w:after="130" w:line="249" w:lineRule="auto"/>
        <w:ind w:left="1187" w:right="1666" w:hanging="10"/>
        <w:jc w:val="center"/>
      </w:pPr>
      <w:r>
        <w:t xml:space="preserve">Ministers,  </w:t>
      </w:r>
    </w:p>
    <w:p w14:paraId="338FF7DC" w14:textId="77777777" w:rsidR="00E75866" w:rsidRDefault="00162159">
      <w:pPr>
        <w:numPr>
          <w:ilvl w:val="4"/>
          <w:numId w:val="206"/>
        </w:numPr>
        <w:spacing w:after="128"/>
        <w:ind w:right="47" w:hanging="667"/>
      </w:pPr>
      <w:r>
        <w:t xml:space="preserve">if he completes the </w:t>
      </w:r>
      <w:proofErr w:type="gramStart"/>
      <w:r>
        <w:t>age  of</w:t>
      </w:r>
      <w:proofErr w:type="gramEnd"/>
      <w:r>
        <w:t xml:space="preserve"> sixty five years, </w:t>
      </w:r>
    </w:p>
    <w:p w14:paraId="3524886B" w14:textId="77777777" w:rsidR="00E75866" w:rsidRDefault="00162159">
      <w:pPr>
        <w:numPr>
          <w:ilvl w:val="4"/>
          <w:numId w:val="206"/>
        </w:numPr>
        <w:spacing w:after="136"/>
        <w:ind w:right="47" w:hanging="667"/>
      </w:pPr>
      <w:r>
        <w:t xml:space="preserve">if he or she dies. </w:t>
      </w:r>
    </w:p>
    <w:p w14:paraId="55922E03" w14:textId="77777777" w:rsidR="00E75866" w:rsidRDefault="00162159">
      <w:pPr>
        <w:tabs>
          <w:tab w:val="center" w:pos="677"/>
          <w:tab w:val="center" w:pos="1485"/>
          <w:tab w:val="right" w:pos="5916"/>
        </w:tabs>
        <w:spacing w:after="10"/>
        <w:ind w:firstLine="0"/>
        <w:jc w:val="left"/>
      </w:pPr>
      <w:r>
        <w:t xml:space="preserve"> </w:t>
      </w:r>
      <w:r>
        <w:tab/>
        <w:t xml:space="preserve"> </w:t>
      </w:r>
      <w:r>
        <w:tab/>
        <w:t xml:space="preserve">(6) </w:t>
      </w:r>
      <w:r>
        <w:tab/>
        <w:t xml:space="preserve">The functions, duties and powers of the </w:t>
      </w:r>
    </w:p>
    <w:p w14:paraId="63FC0B52" w14:textId="77777777" w:rsidR="00E75866" w:rsidRDefault="00162159">
      <w:pPr>
        <w:ind w:left="662" w:right="47" w:firstLine="0"/>
      </w:pPr>
      <w:r>
        <w:t xml:space="preserve">Language Commission shall be as follows: </w:t>
      </w:r>
    </w:p>
    <w:p w14:paraId="574B27A6" w14:textId="77777777" w:rsidR="00E75866" w:rsidRDefault="00162159">
      <w:pPr>
        <w:numPr>
          <w:ilvl w:val="4"/>
          <w:numId w:val="202"/>
        </w:numPr>
        <w:spacing w:after="128"/>
        <w:ind w:right="47" w:hanging="667"/>
      </w:pPr>
      <w:r>
        <w:t>to determine the criteria to be fulfilled for the recognition of the official language and make recommendations on languages to the Government o</w:t>
      </w:r>
      <w:r>
        <w:t xml:space="preserve">f Nepal, </w:t>
      </w:r>
    </w:p>
    <w:p w14:paraId="793CE37E" w14:textId="77777777" w:rsidR="00E75866" w:rsidRDefault="00162159">
      <w:pPr>
        <w:numPr>
          <w:ilvl w:val="4"/>
          <w:numId w:val="202"/>
        </w:numPr>
        <w:spacing w:after="10"/>
        <w:ind w:right="47" w:hanging="667"/>
      </w:pPr>
      <w:r>
        <w:t xml:space="preserve">to make recommendations </w:t>
      </w:r>
      <w:r>
        <w:tab/>
        <w:t xml:space="preserve">to the </w:t>
      </w:r>
    </w:p>
    <w:p w14:paraId="2FF050F6" w14:textId="77777777" w:rsidR="00E75866" w:rsidRDefault="00162159">
      <w:pPr>
        <w:spacing w:after="15" w:line="249" w:lineRule="auto"/>
        <w:ind w:left="2091" w:right="56" w:hanging="10"/>
        <w:jc w:val="right"/>
      </w:pPr>
      <w:r>
        <w:t xml:space="preserve">Government of Nepal, on the measures to be adopted for the protection, promotion </w:t>
      </w:r>
      <w:r>
        <w:tab/>
        <w:t xml:space="preserve">and </w:t>
      </w:r>
      <w:r>
        <w:tab/>
        <w:t xml:space="preserve">development </w:t>
      </w:r>
      <w:r>
        <w:tab/>
        <w:t xml:space="preserve">of </w:t>
      </w:r>
    </w:p>
    <w:p w14:paraId="315EAE55" w14:textId="77777777" w:rsidR="00E75866" w:rsidRDefault="00162159">
      <w:pPr>
        <w:tabs>
          <w:tab w:val="center" w:pos="2068"/>
          <w:tab w:val="center" w:pos="2740"/>
        </w:tabs>
        <w:spacing w:after="136" w:line="249" w:lineRule="auto"/>
        <w:ind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66557A6B" wp14:editId="78464065">
                <wp:extent cx="39624" cy="48768"/>
                <wp:effectExtent l="0" t="0" r="0" b="0"/>
                <wp:docPr id="266992" name="Group 26699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39352" name="Shape 3935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66992" style="width:3.12pt;height:3.84pt;mso-position-horizontal-relative:char;mso-position-vertical-relative:line" coordsize="396,487">
                <v:shape id="Shape 3935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ab/>
        <w:t xml:space="preserve">languages,  </w:t>
      </w:r>
    </w:p>
    <w:p w14:paraId="1852B8DD" w14:textId="77777777" w:rsidR="00E75866" w:rsidRDefault="00162159">
      <w:pPr>
        <w:numPr>
          <w:ilvl w:val="4"/>
          <w:numId w:val="202"/>
        </w:numPr>
        <w:spacing w:after="7" w:line="249" w:lineRule="auto"/>
        <w:ind w:right="47" w:hanging="667"/>
      </w:pPr>
      <w:r>
        <w:t xml:space="preserve">to measure the levels of development of </w:t>
      </w:r>
      <w:r>
        <w:tab/>
        <w:t xml:space="preserve">mother </w:t>
      </w:r>
      <w:r>
        <w:tab/>
        <w:t xml:space="preserve">tongues </w:t>
      </w:r>
      <w:r>
        <w:tab/>
        <w:t xml:space="preserve">and </w:t>
      </w:r>
      <w:r>
        <w:tab/>
        <w:t>make suggestions to the Govern</w:t>
      </w:r>
      <w:r>
        <w:t xml:space="preserve">ment of </w:t>
      </w:r>
    </w:p>
    <w:p w14:paraId="388AC2CA" w14:textId="77777777" w:rsidR="00E75866" w:rsidRDefault="00162159">
      <w:pPr>
        <w:spacing w:after="133"/>
        <w:ind w:left="2261" w:right="47" w:firstLine="0"/>
      </w:pPr>
      <w:r>
        <w:t xml:space="preserve">Nepal, on the potentiality of their use in education, </w:t>
      </w:r>
    </w:p>
    <w:p w14:paraId="3E5F8451" w14:textId="77777777" w:rsidR="00E75866" w:rsidRDefault="00162159">
      <w:pPr>
        <w:numPr>
          <w:ilvl w:val="4"/>
          <w:numId w:val="202"/>
        </w:numPr>
        <w:ind w:right="47" w:hanging="667"/>
      </w:pPr>
      <w:r>
        <w:t xml:space="preserve">to </w:t>
      </w:r>
      <w:r>
        <w:tab/>
        <w:t xml:space="preserve">study, </w:t>
      </w:r>
      <w:r>
        <w:tab/>
        <w:t xml:space="preserve">research </w:t>
      </w:r>
      <w:r>
        <w:tab/>
        <w:t xml:space="preserve">and </w:t>
      </w:r>
      <w:r>
        <w:tab/>
        <w:t xml:space="preserve">monitor languages. </w:t>
      </w:r>
    </w:p>
    <w:p w14:paraId="7163F575" w14:textId="77777777" w:rsidR="00E75866" w:rsidRDefault="00162159">
      <w:pPr>
        <w:numPr>
          <w:ilvl w:val="3"/>
          <w:numId w:val="203"/>
        </w:numPr>
        <w:ind w:right="47"/>
      </w:pPr>
      <w:r>
        <w:lastRenderedPageBreak/>
        <w:t>The Language Commission shall complete its task under sub-</w:t>
      </w:r>
      <w:r>
        <w:t xml:space="preserve">clause (a) of clause (6) no later than five years after the date of its constitution. </w:t>
      </w:r>
    </w:p>
    <w:p w14:paraId="22CC8823" w14:textId="77777777" w:rsidR="00E75866" w:rsidRDefault="00162159">
      <w:pPr>
        <w:numPr>
          <w:ilvl w:val="3"/>
          <w:numId w:val="203"/>
        </w:numPr>
        <w:spacing w:after="101" w:line="249" w:lineRule="auto"/>
        <w:ind w:right="47"/>
      </w:pPr>
      <w:r>
        <w:t xml:space="preserve">The </w:t>
      </w:r>
      <w:r>
        <w:tab/>
        <w:t xml:space="preserve">Government </w:t>
      </w:r>
      <w:r>
        <w:tab/>
        <w:t xml:space="preserve">of </w:t>
      </w:r>
      <w:r>
        <w:tab/>
        <w:t xml:space="preserve">Nepal </w:t>
      </w:r>
      <w:r>
        <w:tab/>
        <w:t xml:space="preserve">may, </w:t>
      </w:r>
      <w:r>
        <w:tab/>
        <w:t xml:space="preserve">in coordination with a State Government, establish a branch of the Language Commission in that State. </w:t>
      </w:r>
    </w:p>
    <w:p w14:paraId="1B8F594B" w14:textId="77777777" w:rsidR="00E75866" w:rsidRDefault="00162159">
      <w:pPr>
        <w:numPr>
          <w:ilvl w:val="3"/>
          <w:numId w:val="203"/>
        </w:numPr>
        <w:spacing w:after="133"/>
        <w:ind w:right="47"/>
      </w:pPr>
      <w:r>
        <w:t>The other functions, duties, pow</w:t>
      </w:r>
      <w:r>
        <w:t xml:space="preserve">ers and rules of procedures of the Language Commission shall be as provided for in the Federal law. </w:t>
      </w:r>
    </w:p>
    <w:p w14:paraId="65615D06" w14:textId="77777777" w:rsidR="00E75866" w:rsidRDefault="00162159">
      <w:pPr>
        <w:numPr>
          <w:ilvl w:val="0"/>
          <w:numId w:val="200"/>
        </w:numPr>
        <w:ind w:right="47" w:hanging="677"/>
      </w:pPr>
      <w:r>
        <w:rPr>
          <w:u w:val="single" w:color="000000"/>
        </w:rPr>
        <w:t>Capital</w:t>
      </w:r>
      <w:r>
        <w:t xml:space="preserve">: (1) The capital of Nepal shall be situated in Kathmandu. </w:t>
      </w:r>
    </w:p>
    <w:p w14:paraId="633A93A8" w14:textId="77777777" w:rsidR="00E75866" w:rsidRDefault="00162159">
      <w:pPr>
        <w:numPr>
          <w:ilvl w:val="3"/>
          <w:numId w:val="204"/>
        </w:numPr>
        <w:ind w:right="47"/>
      </w:pPr>
      <w:r>
        <w:t xml:space="preserve">The capital of a State </w:t>
      </w:r>
      <w:r>
        <w:t xml:space="preserve">under this Constitution shall be as decided by a two-thirds majority of the number of the then members of the concerned State Assembly. </w:t>
      </w:r>
    </w:p>
    <w:p w14:paraId="593F841F" w14:textId="77777777" w:rsidR="00E75866" w:rsidRDefault="00162159">
      <w:pPr>
        <w:numPr>
          <w:ilvl w:val="3"/>
          <w:numId w:val="204"/>
        </w:numPr>
        <w:spacing w:after="0"/>
        <w:ind w:right="47"/>
      </w:pPr>
      <w:r>
        <w:t xml:space="preserve">The business of a State shall be conducted through the place as specified by the Government of </w:t>
      </w:r>
    </w:p>
    <w:p w14:paraId="74BC8F45" w14:textId="77777777" w:rsidR="00E75866" w:rsidRDefault="00162159">
      <w:pPr>
        <w:spacing w:after="10"/>
        <w:ind w:left="662" w:right="47" w:firstLine="0"/>
      </w:pPr>
      <w:r>
        <w:t>Nepal until decision is</w:t>
      </w:r>
      <w:r>
        <w:t xml:space="preserve"> made in accordance with clause </w:t>
      </w:r>
    </w:p>
    <w:p w14:paraId="00D14D7F" w14:textId="77777777" w:rsidR="00E75866" w:rsidRDefault="00162159">
      <w:pPr>
        <w:ind w:left="662" w:right="47" w:firstLine="0"/>
      </w:pPr>
      <w:r>
        <w:t xml:space="preserve">(2). </w:t>
      </w:r>
    </w:p>
    <w:p w14:paraId="7896A553" w14:textId="77777777" w:rsidR="00E75866" w:rsidRDefault="00162159">
      <w:pPr>
        <w:numPr>
          <w:ilvl w:val="0"/>
          <w:numId w:val="200"/>
        </w:numPr>
        <w:ind w:right="47" w:hanging="677"/>
      </w:pPr>
      <w:r>
        <w:rPr>
          <w:u w:val="single" w:color="000000"/>
        </w:rPr>
        <w:t>Special provision relating to citizenship of officials</w:t>
      </w:r>
      <w:r>
        <w:t>: (1) In order for a person to be elected, nominated or appointed to the office of President, Vice-President, Prime Ministe</w:t>
      </w:r>
      <w:r>
        <w:rPr>
          <w:u w:val="single" w:color="000000"/>
        </w:rPr>
        <w:t>r</w:t>
      </w:r>
      <w:r>
        <w:t>, Chief Justice, Speaker of the House o</w:t>
      </w:r>
      <w:r>
        <w:t xml:space="preserve">f Representatives, Chief of State, Chief Minister, Speaker of a State Assembly and chief of a security body, the person must have obtained the citizenship of Nepal by descent. </w:t>
      </w:r>
    </w:p>
    <w:p w14:paraId="46515717" w14:textId="77777777" w:rsidR="00E75866" w:rsidRDefault="00162159">
      <w:pPr>
        <w:spacing w:after="133"/>
        <w:ind w:left="677" w:right="47" w:hanging="677"/>
      </w:pPr>
      <w:r>
        <w:t xml:space="preserve">  (2) A person who has obtained the citizenship of Nepal by descent, a person w</w:t>
      </w:r>
      <w:r>
        <w:t xml:space="preserve">ho has obtained the naturalized citizenship of Nepal or a person who has obtained the citizenship of Nepal by birth shall also be qualified for the office of a constitutional body other than that mentioned in clause (1). </w:t>
      </w:r>
    </w:p>
    <w:p w14:paraId="3986EEFD" w14:textId="77777777" w:rsidR="00E75866" w:rsidRDefault="00162159">
      <w:pPr>
        <w:tabs>
          <w:tab w:val="center" w:pos="677"/>
          <w:tab w:val="right" w:pos="5916"/>
        </w:tabs>
        <w:spacing w:after="10"/>
        <w:ind w:firstLine="0"/>
        <w:jc w:val="left"/>
      </w:pPr>
      <w:r>
        <w:t xml:space="preserve"> </w:t>
      </w:r>
      <w:r>
        <w:tab/>
        <w:t xml:space="preserve"> </w:t>
      </w:r>
      <w:r>
        <w:tab/>
        <w:t xml:space="preserve">Provided that the person must </w:t>
      </w:r>
      <w:r>
        <w:t xml:space="preserve">have resided in </w:t>
      </w:r>
    </w:p>
    <w:p w14:paraId="088B2D64" w14:textId="77777777" w:rsidR="00E75866" w:rsidRDefault="00162159">
      <w:pPr>
        <w:ind w:left="662" w:right="47" w:firstLine="0"/>
      </w:pPr>
      <w:r>
        <w:lastRenderedPageBreak/>
        <w:t>Nepal for at least ten years in the case of a person who has obtained the naturalized citizenship of Nepal, and for at least five years in the case of a person who has obtained the citizenship of Nepal by birth or who has obtained the natu</w:t>
      </w:r>
      <w:r>
        <w:t xml:space="preserve">ralized citizenship of Nepal in accordance with clause (6) of Article 11. </w:t>
      </w:r>
    </w:p>
    <w:p w14:paraId="5E5901C2" w14:textId="77777777" w:rsidR="00E75866" w:rsidRDefault="00162159">
      <w:pPr>
        <w:numPr>
          <w:ilvl w:val="0"/>
          <w:numId w:val="200"/>
        </w:numPr>
        <w:ind w:right="47" w:hanging="677"/>
      </w:pPr>
      <w:r>
        <w:rPr>
          <w:u w:val="single" w:color="000000"/>
        </w:rPr>
        <w:t xml:space="preserve">Provisions relating to </w:t>
      </w:r>
      <w:r>
        <w:rPr>
          <w:i/>
          <w:u w:val="single" w:color="000000"/>
        </w:rPr>
        <w:t>Guthi</w:t>
      </w:r>
      <w:r>
        <w:rPr>
          <w:u w:val="single" w:color="000000"/>
        </w:rPr>
        <w:t xml:space="preserve"> (trusts)</w:t>
      </w:r>
      <w:r>
        <w:t>: (1) The Federal Parliament shall make necessary laws in relation to the rights of the trust and the farmers enjoying possessory rights over tr</w:t>
      </w:r>
      <w:r>
        <w:t xml:space="preserve">ust lands in a manner not to be prejudicial to the basic norms of the trusts. </w:t>
      </w:r>
    </w:p>
    <w:p w14:paraId="17A564AB" w14:textId="77777777" w:rsidR="00E75866" w:rsidRDefault="00162159">
      <w:pPr>
        <w:ind w:left="677" w:right="47" w:hanging="677"/>
      </w:pPr>
      <w:r>
        <w:t xml:space="preserve">  (2) Other matters relating to trusts shall be as provided by the federal law. </w:t>
      </w:r>
    </w:p>
    <w:p w14:paraId="3F13AAE5" w14:textId="77777777" w:rsidR="00E75866" w:rsidRDefault="00162159">
      <w:pPr>
        <w:numPr>
          <w:ilvl w:val="0"/>
          <w:numId w:val="200"/>
        </w:numPr>
        <w:ind w:right="47" w:hanging="677"/>
      </w:pPr>
      <w:r>
        <w:rPr>
          <w:u w:val="single" w:color="000000"/>
        </w:rPr>
        <w:t>Not to be qualified for appointment</w:t>
      </w:r>
      <w:r>
        <w:t xml:space="preserve">: (1) Notwithstanding </w:t>
      </w:r>
      <w:r>
        <w:t>anything contained elsewhere in this Constitution, a citizen of Nepal who has obtained a foreign permanent residence permit shall not be qualified for election, nomination or appointment to an office to be elected, nominated or appointed pursuant to this C</w:t>
      </w:r>
      <w:r>
        <w:t xml:space="preserve">onstitution. </w:t>
      </w:r>
    </w:p>
    <w:p w14:paraId="708FE490" w14:textId="77777777" w:rsidR="00E75866" w:rsidRDefault="00162159">
      <w:pPr>
        <w:ind w:left="677" w:right="47" w:hanging="677"/>
      </w:pPr>
      <w:r>
        <w:t xml:space="preserve">  Provided that nothing shall prevent electing, nominating or appointing a person who has renounced such foreign permanent residence permit to such office after the expir</w:t>
      </w:r>
      <w:r>
        <w:rPr>
          <w:strike/>
        </w:rPr>
        <w:t>y</w:t>
      </w:r>
      <w:r>
        <w:t xml:space="preserve"> of a period of at least three months. </w:t>
      </w:r>
    </w:p>
    <w:p w14:paraId="5B404C31" w14:textId="77777777" w:rsidR="00E75866" w:rsidRDefault="00162159">
      <w:pPr>
        <w:ind w:left="677" w:right="47" w:hanging="677"/>
      </w:pPr>
      <w:r>
        <w:t xml:space="preserve">  (2) Other matters relating to</w:t>
      </w:r>
      <w:r>
        <w:t xml:space="preserve"> the citizens of Nepal who have obtained foreign permanent residence permits as mentioned in clause (1) shall be as provided for in the Federal law. </w:t>
      </w:r>
    </w:p>
    <w:p w14:paraId="4CB7D296" w14:textId="77777777" w:rsidR="00E75866" w:rsidRDefault="00162159">
      <w:pPr>
        <w:numPr>
          <w:ilvl w:val="0"/>
          <w:numId w:val="200"/>
        </w:numPr>
        <w:spacing w:after="0"/>
        <w:ind w:right="47" w:hanging="677"/>
      </w:pPr>
      <w:r>
        <w:rPr>
          <w:u w:val="single" w:color="000000"/>
        </w:rPr>
        <w:t>Provisions relating to parliamentary hearing</w:t>
      </w:r>
      <w:r>
        <w:t>s: (1) Parliamentary hearings shall be conducted as to appoint</w:t>
      </w:r>
      <w:r>
        <w:t xml:space="preserve">ments to the offices of the Chief Justice and Judges of the Supreme Court, members of the Judicial Council, chiefs and members of Constitutional Bodies, who are appointed on the recommendation of the </w:t>
      </w:r>
    </w:p>
    <w:p w14:paraId="431695B7" w14:textId="77777777" w:rsidR="00E75866" w:rsidRDefault="00162159">
      <w:pPr>
        <w:spacing w:after="15" w:line="249" w:lineRule="auto"/>
        <w:ind w:left="672" w:right="56" w:hanging="10"/>
        <w:jc w:val="right"/>
      </w:pPr>
      <w:r>
        <w:t xml:space="preserve">Constitutional Council under this Constitution, and to </w:t>
      </w:r>
      <w:r>
        <w:t xml:space="preserve">the </w:t>
      </w:r>
    </w:p>
    <w:p w14:paraId="547A636C" w14:textId="77777777" w:rsidR="00E75866" w:rsidRDefault="00162159">
      <w:pPr>
        <w:ind w:left="662" w:right="47" w:firstLine="0"/>
      </w:pPr>
      <w:r>
        <w:t xml:space="preserve">offices of ambassadors, as provided for in the Federal law. </w:t>
      </w:r>
    </w:p>
    <w:p w14:paraId="76450D2F" w14:textId="77777777" w:rsidR="00E75866" w:rsidRDefault="00162159">
      <w:pPr>
        <w:numPr>
          <w:ilvl w:val="3"/>
          <w:numId w:val="205"/>
        </w:numPr>
        <w:ind w:right="47" w:hanging="389"/>
      </w:pPr>
      <w:r>
        <w:t xml:space="preserve">For the purposes of clause (1), there shall be formed a fifteen-member joint </w:t>
      </w:r>
      <w:r>
        <w:lastRenderedPageBreak/>
        <w:t xml:space="preserve">committee consisting of members of both Houses of the Federal Parliament, in accordance with the Federal law. </w:t>
      </w:r>
    </w:p>
    <w:p w14:paraId="5217B3F1" w14:textId="77777777" w:rsidR="00E75866" w:rsidRDefault="00162159">
      <w:pPr>
        <w:numPr>
          <w:ilvl w:val="3"/>
          <w:numId w:val="205"/>
        </w:numPr>
        <w:ind w:right="47" w:hanging="389"/>
      </w:pPr>
      <w:r>
        <w:t>No</w:t>
      </w:r>
      <w:r>
        <w:t xml:space="preserve"> member of the joint committee under clause (2) shall practice law in the Supreme Court during that term of the Federal Parliament. </w:t>
      </w:r>
    </w:p>
    <w:p w14:paraId="725F05BB" w14:textId="77777777" w:rsidR="00E75866" w:rsidRDefault="00162159">
      <w:pPr>
        <w:numPr>
          <w:ilvl w:val="0"/>
          <w:numId w:val="200"/>
        </w:numPr>
        <w:ind w:right="47" w:hanging="677"/>
      </w:pPr>
      <w:r>
        <w:rPr>
          <w:u w:val="single" w:color="000000"/>
        </w:rPr>
        <w:t>Monitoring of functioning of Constitutional Bodies</w:t>
      </w:r>
      <w:r>
        <w:t>: The chiefs and officials of the Constitutional Bodies must be accountab</w:t>
      </w:r>
      <w:r>
        <w:t>le and responsible to the Federal Parliament. The committees of the House of Representatives may monitor and evaluate the functioning, including reports, of the Constitutional Bodies, other than the National Human Rights Commission, and give necessary dire</w:t>
      </w:r>
      <w:r>
        <w:t xml:space="preserve">ction or advice. </w:t>
      </w:r>
    </w:p>
    <w:p w14:paraId="426BC754" w14:textId="77777777" w:rsidR="00E75866" w:rsidRDefault="00162159">
      <w:pPr>
        <w:numPr>
          <w:ilvl w:val="0"/>
          <w:numId w:val="200"/>
        </w:numPr>
        <w:ind w:right="47" w:hanging="677"/>
      </w:pPr>
      <w:r>
        <w:rPr>
          <w:u w:val="single" w:color="000000"/>
        </w:rPr>
        <w:t>Annual reports of Constitutional Bodies</w:t>
      </w:r>
      <w:r>
        <w:t xml:space="preserve">: (1) Every Constitutional Body under this Constitution shall submit an annual report of its functioning to the President, and the President </w:t>
      </w:r>
      <w:r>
        <w:rPr>
          <w:strike/>
        </w:rPr>
        <w:t>s</w:t>
      </w:r>
      <w:r>
        <w:t>hall cause that report to be laid through the Prime Minis</w:t>
      </w:r>
      <w:r>
        <w:t xml:space="preserve">ter before the Federal Parliament. </w:t>
      </w:r>
    </w:p>
    <w:p w14:paraId="3BCAA6AD" w14:textId="77777777" w:rsidR="00E75866" w:rsidRDefault="00162159">
      <w:pPr>
        <w:numPr>
          <w:ilvl w:val="3"/>
          <w:numId w:val="207"/>
        </w:numPr>
        <w:spacing w:after="133"/>
        <w:ind w:right="47" w:hanging="336"/>
      </w:pPr>
      <w:r>
        <w:t xml:space="preserve">The matters to be set out in the annual report under clause (1) shall be as provided for in the Federal law. </w:t>
      </w:r>
    </w:p>
    <w:p w14:paraId="6869076C" w14:textId="77777777" w:rsidR="00E75866" w:rsidRDefault="00162159">
      <w:pPr>
        <w:numPr>
          <w:ilvl w:val="3"/>
          <w:numId w:val="207"/>
        </w:numPr>
        <w:spacing w:after="10"/>
        <w:ind w:right="47" w:hanging="336"/>
      </w:pPr>
      <w:r>
        <w:t xml:space="preserve">Notwithstanding anything contained in clause </w:t>
      </w:r>
    </w:p>
    <w:p w14:paraId="204EAC81" w14:textId="77777777" w:rsidR="00E75866" w:rsidRDefault="00162159">
      <w:pPr>
        <w:spacing w:after="128"/>
        <w:ind w:left="662" w:right="47" w:firstLine="0"/>
      </w:pPr>
      <w:r>
        <w:t xml:space="preserve">(1), </w:t>
      </w:r>
      <w:r>
        <w:t xml:space="preserve">a Constitutional Body may prepare a separate report in relation to the functioning of each State and submit it to the Chief of State. </w:t>
      </w:r>
    </w:p>
    <w:p w14:paraId="053C846B" w14:textId="77777777" w:rsidR="00E75866" w:rsidRDefault="00162159">
      <w:pPr>
        <w:spacing w:after="0" w:line="259" w:lineRule="auto"/>
        <w:ind w:firstLine="0"/>
        <w:jc w:val="left"/>
      </w:pPr>
      <w:r>
        <w:t xml:space="preserve"> </w:t>
      </w:r>
      <w:r>
        <w:tab/>
        <w:t xml:space="preserve"> </w:t>
      </w:r>
    </w:p>
    <w:p w14:paraId="7DB0AF25" w14:textId="77777777" w:rsidR="00E75866" w:rsidRDefault="00162159">
      <w:pPr>
        <w:spacing w:after="101" w:line="249" w:lineRule="auto"/>
        <w:ind w:left="1187" w:right="1235" w:hanging="10"/>
        <w:jc w:val="center"/>
      </w:pPr>
      <w:r>
        <w:t xml:space="preserve">Part-33 </w:t>
      </w:r>
    </w:p>
    <w:p w14:paraId="7E3C1A12" w14:textId="77777777" w:rsidR="00E75866" w:rsidRDefault="00162159">
      <w:pPr>
        <w:pStyle w:val="Heading1"/>
        <w:ind w:right="59"/>
      </w:pPr>
      <w:r>
        <w:t>Transitional Provisions</w:t>
      </w:r>
      <w:r>
        <w:rPr>
          <w:u w:val="none"/>
        </w:rPr>
        <w:t xml:space="preserve"> </w:t>
      </w:r>
    </w:p>
    <w:p w14:paraId="62C119A6" w14:textId="77777777" w:rsidR="00E75866" w:rsidRDefault="00162159">
      <w:pPr>
        <w:numPr>
          <w:ilvl w:val="0"/>
          <w:numId w:val="216"/>
        </w:numPr>
        <w:spacing w:after="133"/>
        <w:ind w:right="47" w:hanging="677"/>
      </w:pPr>
      <w:r>
        <w:rPr>
          <w:u w:val="single" w:color="000000"/>
        </w:rPr>
        <w:t>Constitution of Federal Commission</w:t>
      </w:r>
      <w:r>
        <w:t>: (1) The Government of Nepal may constitute a Fe</w:t>
      </w:r>
      <w:r>
        <w:t xml:space="preserve">deral Commission for making suggestions on matters relating to the boundaries of States. </w:t>
      </w:r>
    </w:p>
    <w:p w14:paraId="2501F1EA" w14:textId="77777777" w:rsidR="00E75866" w:rsidRDefault="00162159">
      <w:pPr>
        <w:numPr>
          <w:ilvl w:val="1"/>
          <w:numId w:val="216"/>
        </w:numPr>
        <w:spacing w:after="10"/>
        <w:ind w:right="47" w:hanging="514"/>
      </w:pPr>
      <w:r>
        <w:t xml:space="preserve">The names of the States under clause (3) of </w:t>
      </w:r>
    </w:p>
    <w:p w14:paraId="56AA541B" w14:textId="77777777" w:rsidR="00E75866" w:rsidRDefault="00162159">
      <w:pPr>
        <w:ind w:left="662" w:right="47" w:firstLine="0"/>
      </w:pPr>
      <w:r>
        <w:t xml:space="preserve">Article 56 shall be set by a two thirds majority of the total number of members of the concerned State Assemblies. </w:t>
      </w:r>
    </w:p>
    <w:p w14:paraId="5F696F31" w14:textId="77777777" w:rsidR="00E75866" w:rsidRDefault="00162159">
      <w:pPr>
        <w:numPr>
          <w:ilvl w:val="1"/>
          <w:numId w:val="216"/>
        </w:numPr>
        <w:ind w:right="47" w:hanging="514"/>
      </w:pPr>
      <w:r>
        <w:lastRenderedPageBreak/>
        <w:t>The G</w:t>
      </w:r>
      <w:r>
        <w:t>overnment of Nepal shall constitute a commission for the determination of the number and boundaries of Village Bodies, Municipalities and Special, Protected or Autonomous Regions to be formed under clauses (4) and (5) of Article 56. The commission must det</w:t>
      </w:r>
      <w:r>
        <w:t xml:space="preserve">ermine the number and boundaries of the Village Bodies, Municipalities and Special, Protected or Autonomous Regions in accordance with the criteria set by the Government of Nepal. </w:t>
      </w:r>
    </w:p>
    <w:p w14:paraId="6ADB8D67" w14:textId="77777777" w:rsidR="00E75866" w:rsidRDefault="00162159">
      <w:pPr>
        <w:numPr>
          <w:ilvl w:val="1"/>
          <w:numId w:val="216"/>
        </w:numPr>
        <w:ind w:right="47" w:hanging="514"/>
      </w:pPr>
      <w:r>
        <w:t>Th</w:t>
      </w:r>
      <w:r>
        <w:rPr>
          <w:u w:val="single" w:color="000000"/>
        </w:rPr>
        <w:t>e</w:t>
      </w:r>
      <w:r>
        <w:t xml:space="preserve"> commission under clause (3) shall be constituted no later than six mont</w:t>
      </w:r>
      <w:r>
        <w:t xml:space="preserve">hs of the date of commencement of this Constitution. Its term shall be one year. </w:t>
      </w:r>
    </w:p>
    <w:p w14:paraId="03CCAA1F" w14:textId="77777777" w:rsidR="00E75866" w:rsidRDefault="00162159">
      <w:pPr>
        <w:numPr>
          <w:ilvl w:val="0"/>
          <w:numId w:val="216"/>
        </w:numPr>
        <w:ind w:right="47" w:hanging="677"/>
      </w:pPr>
      <w:r>
        <w:rPr>
          <w:u w:val="single" w:color="000000"/>
        </w:rPr>
        <w:t>Constituent Assembly to be converted into LegislatureParliament</w:t>
      </w:r>
      <w:r>
        <w:t xml:space="preserve">: (1) The Constituent Assembly existing at the time of commencement of this Constitution shall </w:t>
      </w:r>
      <w:r>
        <w:rPr>
          <w:i/>
        </w:rPr>
        <w:t>ipso facto</w:t>
      </w:r>
      <w:r>
        <w:t xml:space="preserve"> </w:t>
      </w:r>
      <w:r>
        <w:t xml:space="preserve">be converted into the Legislature-Parliament after the commencement of this Constitution, and the term of such Legislature-Parliament shall exist until 7 Magha 2074. </w:t>
      </w:r>
    </w:p>
    <w:p w14:paraId="5DA72AEC" w14:textId="77777777" w:rsidR="00E75866" w:rsidRDefault="00162159">
      <w:pPr>
        <w:ind w:left="677" w:right="47" w:hanging="677"/>
      </w:pPr>
      <w:r>
        <w:t xml:space="preserve">  Provided that if an election is held to the House of Representatives set forth in this </w:t>
      </w:r>
      <w:r>
        <w:t xml:space="preserve">Constitution prior to the expiration of that term, the Legislature-Parliament </w:t>
      </w:r>
    </w:p>
    <w:p w14:paraId="71267A65" w14:textId="77777777" w:rsidR="00E75866" w:rsidRDefault="00162159">
      <w:pPr>
        <w:spacing w:after="128"/>
        <w:ind w:left="662" w:right="47" w:firstLine="0"/>
      </w:pPr>
      <w:r>
        <w:t xml:space="preserve">shall continue to exist until the day before the day specified for the filing of nominations of candidates for that election. </w:t>
      </w:r>
    </w:p>
    <w:p w14:paraId="6C326CA6" w14:textId="77777777" w:rsidR="00E75866" w:rsidRDefault="00162159">
      <w:pPr>
        <w:numPr>
          <w:ilvl w:val="1"/>
          <w:numId w:val="216"/>
        </w:numPr>
        <w:spacing w:after="10"/>
        <w:ind w:right="47" w:hanging="514"/>
      </w:pPr>
      <w:r>
        <w:t xml:space="preserve">The Bills under consideration of the </w:t>
      </w:r>
    </w:p>
    <w:p w14:paraId="657F1529" w14:textId="77777777" w:rsidR="00E75866" w:rsidRDefault="00162159">
      <w:pPr>
        <w:ind w:left="662" w:right="47" w:firstLine="0"/>
      </w:pPr>
      <w:r>
        <w:t xml:space="preserve">Legislature-Parliament at the time of commencement of this Constitution shall </w:t>
      </w:r>
      <w:r>
        <w:rPr>
          <w:i/>
        </w:rPr>
        <w:t>ipso facto</w:t>
      </w:r>
      <w:r>
        <w:t xml:space="preserve"> be transferred to the Legislature-Parliament set forth in clause (1). </w:t>
      </w:r>
    </w:p>
    <w:p w14:paraId="575BC5A5" w14:textId="77777777" w:rsidR="00E75866" w:rsidRDefault="00162159">
      <w:pPr>
        <w:numPr>
          <w:ilvl w:val="1"/>
          <w:numId w:val="216"/>
        </w:numPr>
        <w:spacing w:after="0"/>
        <w:ind w:right="47" w:hanging="514"/>
      </w:pPr>
      <w:r>
        <w:t>The Legislature-Parliament set forth in clause (1) shall perform the business required to be per</w:t>
      </w:r>
      <w:r>
        <w:t xml:space="preserve">formed by the Federal Parliament in accordance with this Constitution until election to the House of </w:t>
      </w:r>
    </w:p>
    <w:p w14:paraId="76BA3F87" w14:textId="77777777" w:rsidR="00E75866" w:rsidRDefault="00162159">
      <w:pPr>
        <w:ind w:left="662" w:right="47" w:firstLine="0"/>
      </w:pPr>
      <w:r>
        <w:t xml:space="preserve">Representatives is held pursuant to this Constitution. </w:t>
      </w:r>
    </w:p>
    <w:p w14:paraId="62241028" w14:textId="77777777" w:rsidR="00E75866" w:rsidRDefault="00162159">
      <w:pPr>
        <w:numPr>
          <w:ilvl w:val="1"/>
          <w:numId w:val="216"/>
        </w:numPr>
        <w:ind w:right="47" w:hanging="514"/>
      </w:pPr>
      <w:r>
        <w:t>The legislative power of the State Assembly with respect of matters set forth in Schedule-6 shall,</w:t>
      </w:r>
      <w:r>
        <w:t xml:space="preserve"> upon the commencement of this Constitution, be vested in the Legislature-Parliament set forth in clause (1) until the State Assembly is formed. Any law so made shall be inoperative </w:t>
      </w:r>
      <w:r>
        <w:lastRenderedPageBreak/>
        <w:t>in relation to that State after one year of the date of formation of the S</w:t>
      </w:r>
      <w:r>
        <w:t xml:space="preserve">tate Assembly set forth in this Constitution. </w:t>
      </w:r>
    </w:p>
    <w:p w14:paraId="1C8CC0F3" w14:textId="77777777" w:rsidR="00E75866" w:rsidRDefault="00162159">
      <w:pPr>
        <w:numPr>
          <w:ilvl w:val="1"/>
          <w:numId w:val="216"/>
        </w:numPr>
        <w:ind w:right="47" w:hanging="514"/>
      </w:pPr>
      <w:r>
        <w:t>The Legislature-Parliament Secretariat, its Secretary General, Secretary and employees existing at the time of commencement of this Constitution shall, subject to the conditions of service in force at the time</w:t>
      </w:r>
      <w:r>
        <w:t xml:space="preserve"> of their appointment, exist in the Federal Parliament Secretariat set forth in this Constitution. </w:t>
      </w:r>
    </w:p>
    <w:p w14:paraId="5ED2EBC3" w14:textId="77777777" w:rsidR="00E75866" w:rsidRDefault="00162159">
      <w:pPr>
        <w:numPr>
          <w:ilvl w:val="1"/>
          <w:numId w:val="216"/>
        </w:numPr>
        <w:ind w:right="47" w:hanging="514"/>
      </w:pPr>
      <w:r>
        <w:t>Where the Legislature-Parliament is in recess at the time of commencement of this Constitution, the President shall summon its session no later than seven d</w:t>
      </w:r>
      <w:r>
        <w:t xml:space="preserve">ays after the date of commencement of this Constitution. The President shall thereafter summon a session of the Legislature-Parliament from time to time. </w:t>
      </w:r>
    </w:p>
    <w:p w14:paraId="5CAB8E9A" w14:textId="77777777" w:rsidR="00E75866" w:rsidRDefault="00162159">
      <w:pPr>
        <w:numPr>
          <w:ilvl w:val="0"/>
          <w:numId w:val="216"/>
        </w:numPr>
        <w:spacing w:after="0"/>
        <w:ind w:right="47" w:hanging="677"/>
      </w:pPr>
      <w:r>
        <w:rPr>
          <w:u w:val="single" w:color="000000"/>
        </w:rPr>
        <w:t>Provisions relating to President and Vice-President</w:t>
      </w:r>
      <w:r>
        <w:t>: (1) The President and the Vice-President existin</w:t>
      </w:r>
      <w:r>
        <w:t xml:space="preserve">g at the time of commencement of this Constitution shall continue to hold their respective offices until other President and Vice-President are elected in accordance with this </w:t>
      </w:r>
    </w:p>
    <w:p w14:paraId="3C8A7FF7" w14:textId="77777777" w:rsidR="00E75866" w:rsidRDefault="00162159">
      <w:pPr>
        <w:ind w:left="662" w:right="47" w:firstLine="0"/>
      </w:pPr>
      <w:r>
        <w:t xml:space="preserve">Article. </w:t>
      </w:r>
    </w:p>
    <w:p w14:paraId="285BEE4A" w14:textId="77777777" w:rsidR="00E75866" w:rsidRDefault="00162159">
      <w:pPr>
        <w:numPr>
          <w:ilvl w:val="1"/>
          <w:numId w:val="216"/>
        </w:numPr>
        <w:spacing w:after="0"/>
        <w:ind w:right="47" w:hanging="514"/>
      </w:pPr>
      <w:r>
        <w:t>The Legislature-Parliament set forth in clause (1) of Article 296 sha</w:t>
      </w:r>
      <w:r>
        <w:t xml:space="preserve">ll, on the basis of political understanding, elect the President and the VicePresident, no later than one month after the date of the commencement of this Constitution where the </w:t>
      </w:r>
    </w:p>
    <w:p w14:paraId="69D15244" w14:textId="77777777" w:rsidR="00E75866" w:rsidRDefault="00162159">
      <w:pPr>
        <w:spacing w:after="0"/>
        <w:ind w:left="662" w:right="47" w:firstLine="0"/>
      </w:pPr>
      <w:r>
        <w:t>Legislature-Parliament is not in recess at the time of commencement of this C</w:t>
      </w:r>
      <w:r>
        <w:t>onstitution and after the date on which the session is summoned in accordance with clause (6) of Article 296 where the Legislature-</w:t>
      </w:r>
    </w:p>
    <w:p w14:paraId="1E4DDC30" w14:textId="77777777" w:rsidR="00E75866" w:rsidRDefault="00162159">
      <w:pPr>
        <w:ind w:left="662" w:right="47" w:firstLine="0"/>
      </w:pPr>
      <w:r>
        <w:t xml:space="preserve">Parliament is in recess. </w:t>
      </w:r>
    </w:p>
    <w:p w14:paraId="2C04DCFA" w14:textId="77777777" w:rsidR="00E75866" w:rsidRDefault="00162159">
      <w:pPr>
        <w:numPr>
          <w:ilvl w:val="1"/>
          <w:numId w:val="216"/>
        </w:numPr>
        <w:ind w:right="47" w:hanging="514"/>
      </w:pPr>
      <w:r>
        <w:t>In the event of failure to have an understanding under clause (2), the President and the Vice-Pres</w:t>
      </w:r>
      <w:r>
        <w:t xml:space="preserve">ident must be elected by a majority of all the then members of the Legislature-Parliament. </w:t>
      </w:r>
    </w:p>
    <w:p w14:paraId="519E3DDC" w14:textId="77777777" w:rsidR="00E75866" w:rsidRDefault="00162159">
      <w:pPr>
        <w:numPr>
          <w:ilvl w:val="1"/>
          <w:numId w:val="216"/>
        </w:numPr>
        <w:spacing w:after="133"/>
        <w:ind w:right="47" w:hanging="514"/>
      </w:pPr>
      <w:r>
        <w:t>If t</w:t>
      </w:r>
      <w:r>
        <w:rPr>
          <w:u w:val="single" w:color="000000"/>
        </w:rPr>
        <w:t>h</w:t>
      </w:r>
      <w:r>
        <w:t xml:space="preserve">e office of the President or Vice-President elected in accordance with clause (2) or (3) falls vacant for any reason, the President or Vice-President shall be </w:t>
      </w:r>
      <w:r>
        <w:t xml:space="preserve">elected by </w:t>
      </w:r>
      <w:r>
        <w:lastRenderedPageBreak/>
        <w:t xml:space="preserve">the Legislature-Parliament in accordance with this Article until the Federal Parliament is formed. </w:t>
      </w:r>
    </w:p>
    <w:p w14:paraId="3EB7EEFF" w14:textId="77777777" w:rsidR="00E75866" w:rsidRDefault="00162159">
      <w:pPr>
        <w:numPr>
          <w:ilvl w:val="1"/>
          <w:numId w:val="216"/>
        </w:numPr>
        <w:spacing w:after="10"/>
        <w:ind w:right="47" w:hanging="514"/>
      </w:pPr>
      <w:r>
        <w:t>The term of office of the President or Vice-</w:t>
      </w:r>
    </w:p>
    <w:p w14:paraId="315890D1" w14:textId="77777777" w:rsidR="00E75866" w:rsidRDefault="00162159">
      <w:pPr>
        <w:ind w:left="662" w:right="47" w:firstLine="0"/>
      </w:pPr>
      <w:r>
        <w:t>President elected in accordance with this Article shall continue to exist until another President or</w:t>
      </w:r>
      <w:r>
        <w:t xml:space="preserve"> VicePresident elected by an electoral college set forth in Article 62 assumes office. </w:t>
      </w:r>
    </w:p>
    <w:p w14:paraId="2DB87626" w14:textId="77777777" w:rsidR="00E75866" w:rsidRDefault="00162159">
      <w:pPr>
        <w:numPr>
          <w:ilvl w:val="1"/>
          <w:numId w:val="216"/>
        </w:numPr>
        <w:ind w:right="47" w:hanging="514"/>
      </w:pPr>
      <w:r>
        <w:t xml:space="preserve">The office of the President or Vice-President elected in accordance with this Article shall become vacant in any of the following circumstances: </w:t>
      </w:r>
    </w:p>
    <w:p w14:paraId="18994994" w14:textId="77777777" w:rsidR="00E75866" w:rsidRDefault="00162159">
      <w:pPr>
        <w:numPr>
          <w:ilvl w:val="2"/>
          <w:numId w:val="216"/>
        </w:numPr>
        <w:ind w:left="2127" w:right="47" w:hanging="533"/>
      </w:pPr>
      <w:r>
        <w:t xml:space="preserve">if the President </w:t>
      </w:r>
      <w:proofErr w:type="gramStart"/>
      <w:r>
        <w:t>tenders</w:t>
      </w:r>
      <w:proofErr w:type="gramEnd"/>
      <w:r>
        <w:t xml:space="preserve"> resignation in writing to the Vice-President and the Vice-President, before the President, </w:t>
      </w:r>
    </w:p>
    <w:p w14:paraId="4BA867F7" w14:textId="77777777" w:rsidR="00E75866" w:rsidRDefault="00162159">
      <w:pPr>
        <w:numPr>
          <w:ilvl w:val="2"/>
          <w:numId w:val="216"/>
        </w:numPr>
        <w:spacing w:after="0"/>
        <w:ind w:left="2127" w:right="47" w:hanging="533"/>
      </w:pPr>
      <w:r>
        <w:t xml:space="preserve">if a motion of impeachment against him or her is passed in accordance with </w:t>
      </w:r>
    </w:p>
    <w:p w14:paraId="16A94739" w14:textId="77777777" w:rsidR="00E75866" w:rsidRDefault="00162159">
      <w:pPr>
        <w:ind w:left="2126" w:right="47" w:firstLine="0"/>
      </w:pPr>
      <w:r>
        <w:t xml:space="preserve">clause (7), </w:t>
      </w:r>
    </w:p>
    <w:p w14:paraId="771E1D09" w14:textId="77777777" w:rsidR="00E75866" w:rsidRDefault="00162159">
      <w:pPr>
        <w:numPr>
          <w:ilvl w:val="2"/>
          <w:numId w:val="216"/>
        </w:numPr>
        <w:ind w:left="2127" w:right="47" w:hanging="533"/>
      </w:pPr>
      <w:r>
        <w:t xml:space="preserve">if another President or Vice-President elected by </w:t>
      </w:r>
      <w:r>
        <w:t xml:space="preserve">an electoral college set forth in Article 62 assumes </w:t>
      </w:r>
      <w:proofErr w:type="gramStart"/>
      <w:r>
        <w:t>office,  (</w:t>
      </w:r>
      <w:proofErr w:type="gramEnd"/>
      <w:r>
        <w:t xml:space="preserve">d) if he or she dies. </w:t>
      </w:r>
    </w:p>
    <w:p w14:paraId="594CDF79" w14:textId="77777777" w:rsidR="00E75866" w:rsidRDefault="00162159">
      <w:pPr>
        <w:numPr>
          <w:ilvl w:val="1"/>
          <w:numId w:val="216"/>
        </w:numPr>
        <w:ind w:right="47" w:hanging="514"/>
      </w:pPr>
      <w:r>
        <w:t xml:space="preserve">At least one fourth of the total number of the then members of the Legislature-Parliament set forth in clause (1) of Article 296 may move a motion of impeachment against </w:t>
      </w:r>
      <w:r>
        <w:t>the President or Vice-President elected in accordance with this Article on the ground of serious violation of this Constitution and law. If the motion is passed by at least two thirds majority of the total number of the then members of the LegislatureParli</w:t>
      </w:r>
      <w:r>
        <w:t xml:space="preserve">ament, he or she shall relive of his or her office </w:t>
      </w:r>
    </w:p>
    <w:p w14:paraId="752612E0" w14:textId="77777777" w:rsidR="00E75866" w:rsidRDefault="00162159">
      <w:pPr>
        <w:numPr>
          <w:ilvl w:val="0"/>
          <w:numId w:val="216"/>
        </w:numPr>
        <w:ind w:right="47" w:hanging="677"/>
      </w:pPr>
      <w:r>
        <w:rPr>
          <w:rFonts w:ascii="Calibri" w:eastAsia="Calibri" w:hAnsi="Calibri" w:cs="Calibri"/>
          <w:noProof/>
          <w:sz w:val="22"/>
        </w:rPr>
        <mc:AlternateContent>
          <mc:Choice Requires="wpg">
            <w:drawing>
              <wp:anchor distT="0" distB="0" distL="114300" distR="114300" simplePos="0" relativeHeight="251687936" behindDoc="0" locked="0" layoutInCell="1" allowOverlap="1" wp14:anchorId="3A21679D" wp14:editId="2E90D4DE">
                <wp:simplePos x="0" y="0"/>
                <wp:positionH relativeFrom="column">
                  <wp:posOffset>429768</wp:posOffset>
                </wp:positionH>
                <wp:positionV relativeFrom="paragraph">
                  <wp:posOffset>111468</wp:posOffset>
                </wp:positionV>
                <wp:extent cx="3249168" cy="51816"/>
                <wp:effectExtent l="0" t="0" r="0" b="0"/>
                <wp:wrapNone/>
                <wp:docPr id="269415" name="Group 269415"/>
                <wp:cNvGraphicFramePr/>
                <a:graphic xmlns:a="http://schemas.openxmlformats.org/drawingml/2006/main">
                  <a:graphicData uri="http://schemas.microsoft.com/office/word/2010/wordprocessingGroup">
                    <wpg:wgp>
                      <wpg:cNvGrpSpPr/>
                      <wpg:grpSpPr>
                        <a:xfrm>
                          <a:off x="0" y="0"/>
                          <a:ext cx="3249168" cy="51816"/>
                          <a:chOff x="0" y="0"/>
                          <a:chExt cx="3249168" cy="51816"/>
                        </a:xfrm>
                      </wpg:grpSpPr>
                      <wps:wsp>
                        <wps:cNvPr id="40611" name="Shape 40611"/>
                        <wps:cNvSpPr/>
                        <wps:spPr>
                          <a:xfrm>
                            <a:off x="835152" y="3048"/>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765" name="Shape 280765"/>
                        <wps:cNvSpPr/>
                        <wps:spPr>
                          <a:xfrm>
                            <a:off x="0" y="0"/>
                            <a:ext cx="3249168" cy="9144"/>
                          </a:xfrm>
                          <a:custGeom>
                            <a:avLst/>
                            <a:gdLst/>
                            <a:ahLst/>
                            <a:cxnLst/>
                            <a:rect l="0" t="0" r="0" b="0"/>
                            <a:pathLst>
                              <a:path w="3249168" h="9144">
                                <a:moveTo>
                                  <a:pt x="0" y="0"/>
                                </a:moveTo>
                                <a:lnTo>
                                  <a:pt x="3249168" y="0"/>
                                </a:lnTo>
                                <a:lnTo>
                                  <a:pt x="32491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69415" style="width:255.84pt;height:4.08002pt;position:absolute;z-index:77;mso-position-horizontal-relative:text;mso-position-horizontal:absolute;margin-left:33.84pt;mso-position-vertical-relative:text;margin-top:8.77704pt;" coordsize="32491,518">
                <v:shape id="Shape 40611" style="position:absolute;width:396;height:487;left:8351;top:3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shape id="Shape 280766" style="position:absolute;width:32491;height:91;left:0;top:0;" coordsize="3249168,9144" path="m0,0l3249168,0l3249168,9144l0,9144l0,0">
                  <v:stroke weight="0pt" endcap="flat" joinstyle="miter" miterlimit="10" on="false" color="#000000" opacity="0"/>
                  <v:fill on="true" color="#000000"/>
                </v:shape>
              </v:group>
            </w:pict>
          </mc:Fallback>
        </mc:AlternateContent>
      </w:r>
      <w:r>
        <w:t>Provisions relating to formation of Council of Ministers: (1) The Council of Ministers existing at the time of commencement of this Constitution shall continue to exist until the Council of Ministers set</w:t>
      </w:r>
      <w:r>
        <w:t xml:space="preserve"> forth in clause (2) is formed. </w:t>
      </w:r>
    </w:p>
    <w:p w14:paraId="50AF071F" w14:textId="77777777" w:rsidR="00E75866" w:rsidRDefault="00162159">
      <w:pPr>
        <w:numPr>
          <w:ilvl w:val="1"/>
          <w:numId w:val="216"/>
        </w:numPr>
        <w:ind w:right="47" w:hanging="514"/>
      </w:pPr>
      <w:r>
        <w:t>The Prime Minister shall, on the basis of political understanding, be elected no later than seven days after the date of the commencement of this Constitution where the Legislature-Parliament is not in recess at the time of</w:t>
      </w:r>
      <w:r>
        <w:t xml:space="preserve"> commencement of this Constitution, and after the date on </w:t>
      </w:r>
      <w:r>
        <w:lastRenderedPageBreak/>
        <w:t xml:space="preserve">which the session of the Legislature-Parliament summoned in accordance with clause (6) of Article 296 commences where the Legislature-Parliament is in recess, and a Council of Ministers </w:t>
      </w:r>
      <w:r>
        <w:tab/>
        <w:t xml:space="preserve">shall </w:t>
      </w:r>
      <w:r>
        <w:tab/>
        <w:t xml:space="preserve">be </w:t>
      </w:r>
      <w:r>
        <w:tab/>
      </w:r>
      <w:r>
        <w:t xml:space="preserve">formed </w:t>
      </w:r>
      <w:r>
        <w:tab/>
        <w:t xml:space="preserve">under </w:t>
      </w:r>
      <w:r>
        <w:tab/>
        <w:t xml:space="preserve">his </w:t>
      </w:r>
      <w:r>
        <w:tab/>
        <w:t xml:space="preserve">or </w:t>
      </w:r>
      <w:r>
        <w:tab/>
        <w:t xml:space="preserve">her chairpersonship. </w:t>
      </w:r>
    </w:p>
    <w:p w14:paraId="65B111E4" w14:textId="77777777" w:rsidR="00E75866" w:rsidRDefault="00162159">
      <w:pPr>
        <w:numPr>
          <w:ilvl w:val="1"/>
          <w:numId w:val="216"/>
        </w:numPr>
        <w:ind w:right="47" w:hanging="514"/>
      </w:pPr>
      <w:r>
        <w:t xml:space="preserve">In the event of failure to have an understanding under clause (2), the Prime Minister shall be elected by a majority of all the then members of the Legislature-Parliament. </w:t>
      </w:r>
    </w:p>
    <w:p w14:paraId="55084BAB" w14:textId="77777777" w:rsidR="00E75866" w:rsidRDefault="00162159">
      <w:pPr>
        <w:numPr>
          <w:ilvl w:val="1"/>
          <w:numId w:val="216"/>
        </w:numPr>
        <w:ind w:right="47" w:hanging="514"/>
      </w:pPr>
      <w:r>
        <w:t>The composition and allocation of por</w:t>
      </w:r>
      <w:r>
        <w:t xml:space="preserve">tfolios of the Council of Ministers to be formed in accordance with this Article shall be made through mutual understanding. </w:t>
      </w:r>
    </w:p>
    <w:p w14:paraId="3A4BB1EB" w14:textId="77777777" w:rsidR="00E75866" w:rsidRDefault="00162159">
      <w:pPr>
        <w:numPr>
          <w:ilvl w:val="1"/>
          <w:numId w:val="216"/>
        </w:numPr>
        <w:ind w:right="47" w:hanging="514"/>
      </w:pPr>
      <w:r>
        <w:t>The Council of Ministers to be formed in accordance with this Article shall consist of a Deputy Prime Minister and other Ministers</w:t>
      </w:r>
      <w:r>
        <w:t xml:space="preserve">, as required. </w:t>
      </w:r>
    </w:p>
    <w:p w14:paraId="04F55333" w14:textId="77777777" w:rsidR="00E75866" w:rsidRDefault="00162159">
      <w:pPr>
        <w:numPr>
          <w:ilvl w:val="1"/>
          <w:numId w:val="216"/>
        </w:numPr>
        <w:ind w:right="47" w:hanging="514"/>
      </w:pPr>
      <w:r>
        <w:t>The Prime Minister appointed in accordance with this Article shall, in appointing Ministers in accordance with clause (5), appoint Ministers from amongst the members of the Legislature-Parliament, on the recommendation of the concerned part</w:t>
      </w:r>
      <w:r>
        <w:t xml:space="preserve">y. </w:t>
      </w:r>
    </w:p>
    <w:p w14:paraId="5285824D" w14:textId="77777777" w:rsidR="00E75866" w:rsidRDefault="00162159">
      <w:pPr>
        <w:numPr>
          <w:ilvl w:val="1"/>
          <w:numId w:val="216"/>
        </w:numPr>
        <w:ind w:right="47" w:hanging="514"/>
      </w:pPr>
      <w:r>
        <w:t xml:space="preserve">The Prime Minister and other Ministers appointed in accordance with this Article shall be collectively responsible to the Legislature-Parliament, and the Ministers shall be individually responsible to the Prime Minister and the Legislature- Parliament </w:t>
      </w:r>
      <w:r>
        <w:t xml:space="preserve">for the work of their respective Ministries. </w:t>
      </w:r>
    </w:p>
    <w:p w14:paraId="66E49558" w14:textId="77777777" w:rsidR="00E75866" w:rsidRDefault="00162159">
      <w:pPr>
        <w:numPr>
          <w:ilvl w:val="1"/>
          <w:numId w:val="216"/>
        </w:numPr>
        <w:ind w:right="47" w:hanging="514"/>
      </w:pPr>
      <w:r>
        <w:t xml:space="preserve">The office of the Prime Minister appointed in accordance with this Article shall be vacant in any of the following circumstances: </w:t>
      </w:r>
    </w:p>
    <w:p w14:paraId="6A4234D9" w14:textId="77777777" w:rsidR="00E75866" w:rsidRDefault="00162159">
      <w:pPr>
        <w:numPr>
          <w:ilvl w:val="2"/>
          <w:numId w:val="216"/>
        </w:numPr>
        <w:ind w:left="2127" w:right="47" w:hanging="533"/>
      </w:pPr>
      <w:r>
        <w:t xml:space="preserve">if he or she tenders resignation in writing to the President,  </w:t>
      </w:r>
    </w:p>
    <w:p w14:paraId="08F2478C" w14:textId="77777777" w:rsidR="00E75866" w:rsidRDefault="00162159">
      <w:pPr>
        <w:numPr>
          <w:ilvl w:val="2"/>
          <w:numId w:val="216"/>
        </w:numPr>
        <w:ind w:left="2127" w:right="47" w:hanging="533"/>
      </w:pPr>
      <w:r>
        <w:t>if a vote of no</w:t>
      </w:r>
      <w:r>
        <w:t xml:space="preserve">-confidence is passed against him or her or a vote of confidence is not passed in accordance with clause (14), </w:t>
      </w:r>
    </w:p>
    <w:p w14:paraId="51AF69C0" w14:textId="77777777" w:rsidR="00E75866" w:rsidRDefault="00162159">
      <w:pPr>
        <w:numPr>
          <w:ilvl w:val="2"/>
          <w:numId w:val="216"/>
        </w:numPr>
        <w:ind w:left="2127" w:right="47" w:hanging="533"/>
      </w:pPr>
      <w:r>
        <w:t xml:space="preserve">if he or she ceases to be a member of the Legislature-Parliament, (d) if he or she dies. </w:t>
      </w:r>
    </w:p>
    <w:p w14:paraId="5178C4D0" w14:textId="77777777" w:rsidR="00E75866" w:rsidRDefault="00162159">
      <w:pPr>
        <w:numPr>
          <w:ilvl w:val="1"/>
          <w:numId w:val="216"/>
        </w:numPr>
        <w:spacing w:after="10"/>
        <w:ind w:right="47" w:hanging="514"/>
      </w:pPr>
      <w:r>
        <w:lastRenderedPageBreak/>
        <w:t xml:space="preserve">The office of the Deputy Prime Minister, </w:t>
      </w:r>
    </w:p>
    <w:p w14:paraId="21234624" w14:textId="77777777" w:rsidR="00E75866" w:rsidRDefault="00162159">
      <w:pPr>
        <w:spacing w:after="128"/>
        <w:ind w:left="662" w:right="47" w:firstLine="0"/>
      </w:pPr>
      <w:r>
        <w:t xml:space="preserve">Minister, Minister of State and Assistance Minister appointed in accordance with this Article shall be vacant in any of the following circumstances: </w:t>
      </w:r>
    </w:p>
    <w:p w14:paraId="6146A01A" w14:textId="77777777" w:rsidR="00E75866" w:rsidRDefault="00162159">
      <w:pPr>
        <w:numPr>
          <w:ilvl w:val="2"/>
          <w:numId w:val="216"/>
        </w:numPr>
        <w:ind w:left="2127" w:right="47" w:hanging="533"/>
      </w:pPr>
      <w:r>
        <w:t xml:space="preserve">if he or she tenders resignation in writing to the Prime Minister,  </w:t>
      </w:r>
    </w:p>
    <w:p w14:paraId="6D78FB28" w14:textId="77777777" w:rsidR="00E75866" w:rsidRDefault="00162159">
      <w:pPr>
        <w:numPr>
          <w:ilvl w:val="2"/>
          <w:numId w:val="216"/>
        </w:numPr>
        <w:ind w:left="2127" w:right="47" w:hanging="533"/>
      </w:pPr>
      <w:r>
        <w:t>if the Prime Minister is removed from</w:t>
      </w:r>
      <w:r>
        <w:t xml:space="preserve"> office in accordance with clause (8), </w:t>
      </w:r>
    </w:p>
    <w:p w14:paraId="55481515" w14:textId="77777777" w:rsidR="00E75866" w:rsidRDefault="00162159">
      <w:pPr>
        <w:numPr>
          <w:ilvl w:val="2"/>
          <w:numId w:val="216"/>
        </w:numPr>
        <w:spacing w:after="0"/>
        <w:ind w:left="2127" w:right="47" w:hanging="533"/>
      </w:pPr>
      <w:r>
        <w:t xml:space="preserve">if he or she is removed from office by the Prime Minister on the recommendation or advice of the </w:t>
      </w:r>
    </w:p>
    <w:p w14:paraId="495DA1AB" w14:textId="77777777" w:rsidR="00E75866" w:rsidRDefault="00162159">
      <w:pPr>
        <w:spacing w:after="0" w:line="365" w:lineRule="auto"/>
        <w:ind w:left="1594" w:right="1921" w:firstLine="533"/>
      </w:pPr>
      <w:r>
        <w:t xml:space="preserve">concerned </w:t>
      </w:r>
      <w:proofErr w:type="gramStart"/>
      <w:r>
        <w:t>party,  (</w:t>
      </w:r>
      <w:proofErr w:type="gramEnd"/>
      <w:r>
        <w:t xml:space="preserve">d) </w:t>
      </w:r>
      <w:r>
        <w:tab/>
        <w:t xml:space="preserve">if he or she dies. </w:t>
      </w:r>
    </w:p>
    <w:p w14:paraId="280FEB33" w14:textId="77777777" w:rsidR="00E75866" w:rsidRDefault="00162159">
      <w:pPr>
        <w:numPr>
          <w:ilvl w:val="1"/>
          <w:numId w:val="216"/>
        </w:numPr>
        <w:ind w:right="47" w:hanging="514"/>
      </w:pPr>
      <w:r>
        <w:t xml:space="preserve">Even though the office of the Prime Minister falls vacant under clause (8), the same Council of Ministers shall continue to act until another Council of Ministers is constituted. </w:t>
      </w:r>
    </w:p>
    <w:p w14:paraId="05BEC159" w14:textId="77777777" w:rsidR="00E75866" w:rsidRDefault="00162159">
      <w:pPr>
        <w:numPr>
          <w:ilvl w:val="1"/>
          <w:numId w:val="216"/>
        </w:numPr>
        <w:ind w:right="47" w:hanging="514"/>
      </w:pPr>
      <w:r>
        <w:t>If the Prime Minister appointed in accordance with this Article dies, the De</w:t>
      </w:r>
      <w:r>
        <w:t xml:space="preserve">puty Prime Minister or senior-most Minister shall act as the Prime Minister until another Prime Minister is appointed. </w:t>
      </w:r>
    </w:p>
    <w:p w14:paraId="020C2131" w14:textId="77777777" w:rsidR="00E75866" w:rsidRDefault="00162159">
      <w:pPr>
        <w:numPr>
          <w:ilvl w:val="1"/>
          <w:numId w:val="216"/>
        </w:numPr>
        <w:ind w:right="47" w:hanging="514"/>
      </w:pPr>
      <w:r>
        <w:t xml:space="preserve">The Prime Minister appointed in accordance with this Article may, whenever he or she considers necessary or appropriate to show/clarify </w:t>
      </w:r>
      <w:r>
        <w:t xml:space="preserve">that he or she has confidence from the Legislature-Parliament, table a resolution to that effect in the Legislature-Parliament for the vote of confidence. </w:t>
      </w:r>
    </w:p>
    <w:p w14:paraId="26620E93" w14:textId="77777777" w:rsidR="00E75866" w:rsidRDefault="00162159">
      <w:pPr>
        <w:numPr>
          <w:ilvl w:val="1"/>
          <w:numId w:val="216"/>
        </w:numPr>
        <w:ind w:right="47" w:hanging="514"/>
      </w:pPr>
      <w:r>
        <w:t xml:space="preserve">At least one-fourth of the total number of the then members of the Legislature-Parliament may table </w:t>
      </w:r>
      <w:r>
        <w:t xml:space="preserve">in writing a motion of no-confidence against the Prime Minister appointed in accordance with this Article.  </w:t>
      </w:r>
    </w:p>
    <w:p w14:paraId="1AD5D29B" w14:textId="77777777" w:rsidR="00E75866" w:rsidRDefault="00162159">
      <w:pPr>
        <w:ind w:left="662" w:right="47"/>
      </w:pPr>
      <w:r>
        <w:t>Provided that a motion of no confidence shall not be tabled more than once in six moths' period against the same Prime Minister appointed in accord</w:t>
      </w:r>
      <w:r>
        <w:t xml:space="preserve">ance with this Article. </w:t>
      </w:r>
    </w:p>
    <w:p w14:paraId="17FD4D71" w14:textId="77777777" w:rsidR="00E75866" w:rsidRDefault="00162159">
      <w:pPr>
        <w:numPr>
          <w:ilvl w:val="1"/>
          <w:numId w:val="216"/>
        </w:numPr>
        <w:ind w:right="47" w:hanging="514"/>
      </w:pPr>
      <w:r>
        <w:t xml:space="preserve">A motion tabled under clause (12) or (13) shall be decided by a majority of the total number of the then members of the Legislature Parliament.  </w:t>
      </w:r>
    </w:p>
    <w:p w14:paraId="6B90A650" w14:textId="77777777" w:rsidR="00E75866" w:rsidRDefault="00162159">
      <w:pPr>
        <w:numPr>
          <w:ilvl w:val="1"/>
          <w:numId w:val="216"/>
        </w:numPr>
        <w:ind w:right="47" w:hanging="514"/>
      </w:pPr>
      <w:r>
        <w:lastRenderedPageBreak/>
        <w:t xml:space="preserve">The Government of Nepal shall, after the commencement of this Constitution, exercise </w:t>
      </w:r>
      <w:r>
        <w:t xml:space="preserve">the powers of a State until the Council of Ministers of the State set forth in this Constitution is formed. </w:t>
      </w:r>
    </w:p>
    <w:p w14:paraId="27494918" w14:textId="77777777" w:rsidR="00E75866" w:rsidRDefault="00162159">
      <w:pPr>
        <w:numPr>
          <w:ilvl w:val="0"/>
          <w:numId w:val="216"/>
        </w:numPr>
        <w:spacing w:after="0"/>
        <w:ind w:right="47" w:hanging="677"/>
      </w:pPr>
      <w:r>
        <w:rPr>
          <w:u w:val="single" w:color="000000"/>
        </w:rPr>
        <w:t>Provisions relating to Speaker and Deputy Speaker</w:t>
      </w:r>
      <w:r>
        <w:t>: (1) The Speaker and Deputy Speaker existing at the time of commencement of this Constitution sha</w:t>
      </w:r>
      <w:r>
        <w:t xml:space="preserve">ll continue to hold their respective offices until another Speaker and Deputy Speaker is elected pursuant to this Constitution. </w:t>
      </w:r>
    </w:p>
    <w:p w14:paraId="4185E547" w14:textId="77777777" w:rsidR="00E75866" w:rsidRDefault="00162159">
      <w:pPr>
        <w:spacing w:after="2" w:line="259" w:lineRule="auto"/>
        <w:ind w:left="1992" w:firstLine="0"/>
        <w:jc w:val="left"/>
      </w:pPr>
      <w:r>
        <w:rPr>
          <w:rFonts w:ascii="Calibri" w:eastAsia="Calibri" w:hAnsi="Calibri" w:cs="Calibri"/>
          <w:noProof/>
          <w:sz w:val="22"/>
        </w:rPr>
        <mc:AlternateContent>
          <mc:Choice Requires="wpg">
            <w:drawing>
              <wp:inline distT="0" distB="0" distL="0" distR="0" wp14:anchorId="05431288" wp14:editId="792AA2A0">
                <wp:extent cx="39624" cy="48768"/>
                <wp:effectExtent l="0" t="0" r="0" b="0"/>
                <wp:docPr id="270041" name="Group 27004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1163" name="Shape 4116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0041" style="width:3.12pt;height:3.84pt;mso-position-horizontal-relative:char;mso-position-vertical-relative:line" coordsize="396,487">
                <v:shape id="Shape 4116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48B99A2D" w14:textId="77777777" w:rsidR="00E75866" w:rsidRDefault="00162159">
      <w:pPr>
        <w:numPr>
          <w:ilvl w:val="1"/>
          <w:numId w:val="216"/>
        </w:numPr>
        <w:spacing w:after="0"/>
        <w:ind w:right="47" w:hanging="514"/>
      </w:pPr>
      <w:r>
        <w:t>The members of the Legislature-</w:t>
      </w:r>
      <w:r>
        <w:t xml:space="preserve">Parliament shall, on the basis of political understanding, elect one Speaker and one Deputy Speaker from themselves no later than twenty days after the date of the commencement of this Constitution </w:t>
      </w:r>
      <w:proofErr w:type="gramStart"/>
      <w:r>
        <w:t>where</w:t>
      </w:r>
      <w:proofErr w:type="gramEnd"/>
      <w:r>
        <w:t xml:space="preserve"> the </w:t>
      </w:r>
    </w:p>
    <w:p w14:paraId="135C91D5" w14:textId="77777777" w:rsidR="00E75866" w:rsidRDefault="00162159">
      <w:pPr>
        <w:ind w:left="662" w:right="47" w:firstLine="0"/>
      </w:pPr>
      <w:r>
        <w:t xml:space="preserve">Legislature-Parliament is not in recess at the </w:t>
      </w:r>
      <w:r>
        <w:t xml:space="preserve">time of commencement of this Constitution, and after the date on which the session of the Legislature-Parliament is summoned in accordance with clause (6) of Article 296 where the Legislature-Parliament is in recess. </w:t>
      </w:r>
    </w:p>
    <w:p w14:paraId="615357EB" w14:textId="77777777" w:rsidR="00E75866" w:rsidRDefault="00162159">
      <w:pPr>
        <w:numPr>
          <w:ilvl w:val="1"/>
          <w:numId w:val="216"/>
        </w:numPr>
        <w:ind w:right="47" w:hanging="514"/>
      </w:pPr>
      <w:r>
        <w:t>In the event of failure to have an und</w:t>
      </w:r>
      <w:r>
        <w:t xml:space="preserve">erstanding under clause (2), a member of the Legislature-Parliament who commands a majority of all </w:t>
      </w:r>
    </w:p>
    <w:p w14:paraId="5560AD68" w14:textId="77777777" w:rsidR="00E75866" w:rsidRDefault="00162159">
      <w:pPr>
        <w:ind w:left="662" w:right="47" w:firstLine="0"/>
      </w:pPr>
      <w:r>
        <w:t xml:space="preserve">the then members of the Legislature-Parliament shall be deemed to be elected as the Speaker or Deputy Speaker. </w:t>
      </w:r>
    </w:p>
    <w:p w14:paraId="78E96337" w14:textId="77777777" w:rsidR="00E75866" w:rsidRDefault="00162159">
      <w:pPr>
        <w:numPr>
          <w:ilvl w:val="1"/>
          <w:numId w:val="216"/>
        </w:numPr>
        <w:ind w:right="47" w:hanging="514"/>
      </w:pPr>
      <w:r>
        <w:t>In holding electing in accordance with claus</w:t>
      </w:r>
      <w:r>
        <w:t xml:space="preserve">e (2) or (3), the Speaker and the Deputy Speaker shall be members representing different political parties in the Legislature-Parliament. </w:t>
      </w:r>
    </w:p>
    <w:p w14:paraId="2C903F86" w14:textId="77777777" w:rsidR="00E75866" w:rsidRDefault="00162159">
      <w:pPr>
        <w:numPr>
          <w:ilvl w:val="1"/>
          <w:numId w:val="216"/>
        </w:numPr>
        <w:spacing w:after="128"/>
        <w:ind w:right="47" w:hanging="514"/>
      </w:pPr>
      <w:r>
        <w:t>In discharging his or her functions in accordance with this Constitution, the Speaker or Deputy Speaker shall so disc</w:t>
      </w:r>
      <w:r>
        <w:t xml:space="preserve">harge functions in the capacity of a neutral person without standing for or against any political party whatsoever. </w:t>
      </w:r>
    </w:p>
    <w:p w14:paraId="34E1CBFA" w14:textId="77777777" w:rsidR="00E75866" w:rsidRDefault="00162159">
      <w:pPr>
        <w:numPr>
          <w:ilvl w:val="1"/>
          <w:numId w:val="216"/>
        </w:numPr>
        <w:spacing w:after="130" w:line="249" w:lineRule="auto"/>
        <w:ind w:right="47" w:hanging="514"/>
      </w:pPr>
      <w:r>
        <w:t xml:space="preserve">The office of the Speaker or Deputy Speaker shall </w:t>
      </w:r>
      <w:r>
        <w:tab/>
        <w:t xml:space="preserve">become </w:t>
      </w:r>
      <w:r>
        <w:tab/>
        <w:t xml:space="preserve">vacant </w:t>
      </w:r>
      <w:r>
        <w:tab/>
        <w:t xml:space="preserve">in </w:t>
      </w:r>
      <w:r>
        <w:tab/>
        <w:t xml:space="preserve">any </w:t>
      </w:r>
      <w:r>
        <w:tab/>
        <w:t xml:space="preserve">of </w:t>
      </w:r>
      <w:r>
        <w:tab/>
        <w:t xml:space="preserve">the </w:t>
      </w:r>
      <w:r>
        <w:tab/>
        <w:t xml:space="preserve">following circumstances: </w:t>
      </w:r>
    </w:p>
    <w:p w14:paraId="555AF68F" w14:textId="77777777" w:rsidR="00E75866" w:rsidRDefault="00162159">
      <w:pPr>
        <w:numPr>
          <w:ilvl w:val="2"/>
          <w:numId w:val="216"/>
        </w:numPr>
        <w:spacing w:after="136"/>
        <w:ind w:left="2127" w:right="47" w:hanging="533"/>
      </w:pPr>
      <w:r>
        <w:t>if he or she resigns in writ</w:t>
      </w:r>
      <w:r>
        <w:t xml:space="preserve">ing, </w:t>
      </w:r>
    </w:p>
    <w:p w14:paraId="1DB1A365" w14:textId="77777777" w:rsidR="00E75866" w:rsidRDefault="00162159">
      <w:pPr>
        <w:numPr>
          <w:ilvl w:val="2"/>
          <w:numId w:val="216"/>
        </w:numPr>
        <w:spacing w:after="128"/>
        <w:ind w:left="2127" w:right="47" w:hanging="533"/>
      </w:pPr>
      <w:r>
        <w:lastRenderedPageBreak/>
        <w:t xml:space="preserve">if he or she ceases to be a member of the Legislature-Parliament, </w:t>
      </w:r>
    </w:p>
    <w:p w14:paraId="42D60C31" w14:textId="77777777" w:rsidR="00E75866" w:rsidRDefault="00162159">
      <w:pPr>
        <w:numPr>
          <w:ilvl w:val="2"/>
          <w:numId w:val="216"/>
        </w:numPr>
        <w:spacing w:after="15" w:line="249" w:lineRule="auto"/>
        <w:ind w:left="2127" w:right="47" w:hanging="533"/>
      </w:pPr>
      <w:r>
        <w:t xml:space="preserve">if a resolution is passed by a majority of at least two-thirds of the total number of </w:t>
      </w:r>
    </w:p>
    <w:p w14:paraId="289E9DFA" w14:textId="77777777" w:rsidR="00E75866" w:rsidRDefault="00162159">
      <w:pPr>
        <w:tabs>
          <w:tab w:val="center" w:pos="2196"/>
          <w:tab w:val="center" w:pos="3084"/>
          <w:tab w:val="center" w:pos="3863"/>
          <w:tab w:val="center" w:pos="4360"/>
          <w:tab w:val="right" w:pos="5916"/>
        </w:tabs>
        <w:spacing w:after="15" w:line="249" w:lineRule="auto"/>
        <w:ind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73ADCF4E" wp14:editId="6DF6D4DA">
                <wp:extent cx="39624" cy="48768"/>
                <wp:effectExtent l="0" t="0" r="0" b="0"/>
                <wp:docPr id="270442" name="Group 27044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1359" name="Shape 4135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0442" style="width:3.12pt;height:3.84pt;mso-position-horizontal-relative:char;mso-position-vertical-relative:line" coordsize="396,487">
                <v:shape id="Shape 4135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 the </w:t>
      </w:r>
      <w:r>
        <w:tab/>
        <w:t xml:space="preserve">members </w:t>
      </w:r>
      <w:r>
        <w:tab/>
        <w:t xml:space="preserve">of </w:t>
      </w:r>
      <w:r>
        <w:tab/>
        <w:t xml:space="preserve">the </w:t>
      </w:r>
      <w:r>
        <w:tab/>
        <w:t>Legislature-</w:t>
      </w:r>
    </w:p>
    <w:p w14:paraId="681F420E" w14:textId="77777777" w:rsidR="00E75866" w:rsidRDefault="00162159">
      <w:pPr>
        <w:spacing w:after="128"/>
        <w:ind w:left="2126" w:right="47" w:firstLine="0"/>
      </w:pPr>
      <w:proofErr w:type="gramStart"/>
      <w:r>
        <w:t xml:space="preserve">Parliament  </w:t>
      </w:r>
      <w:r>
        <w:t>to</w:t>
      </w:r>
      <w:proofErr w:type="gramEnd"/>
      <w:r>
        <w:t xml:space="preserve"> the effect that his or her conduct is not compatible with his or her office, </w:t>
      </w:r>
    </w:p>
    <w:p w14:paraId="123602CF" w14:textId="77777777" w:rsidR="00E75866" w:rsidRDefault="00162159">
      <w:pPr>
        <w:numPr>
          <w:ilvl w:val="2"/>
          <w:numId w:val="216"/>
        </w:numPr>
        <w:ind w:left="2127" w:right="47" w:hanging="533"/>
      </w:pPr>
      <w:r>
        <w:t xml:space="preserve">if he or she dies. </w:t>
      </w:r>
    </w:p>
    <w:p w14:paraId="3D166C02" w14:textId="77777777" w:rsidR="00E75866" w:rsidRDefault="00162159">
      <w:pPr>
        <w:numPr>
          <w:ilvl w:val="1"/>
          <w:numId w:val="216"/>
        </w:numPr>
        <w:ind w:right="47" w:hanging="514"/>
      </w:pPr>
      <w:r>
        <w:t xml:space="preserve">The Deputy Speaker or another member shall preside over a meeting at which deliberations are to be held on a resolution that the conduct of the Speaker of </w:t>
      </w:r>
      <w:r>
        <w:t xml:space="preserve">the Legislature-Parliament is not compatible with his or her office, and the Speaker may take part and vote in the deliberations on such resolution. </w:t>
      </w:r>
    </w:p>
    <w:p w14:paraId="203A5408" w14:textId="77777777" w:rsidR="00E75866" w:rsidRDefault="00162159">
      <w:pPr>
        <w:numPr>
          <w:ilvl w:val="1"/>
          <w:numId w:val="216"/>
        </w:numPr>
        <w:ind w:right="47" w:hanging="514"/>
      </w:pPr>
      <w:r>
        <w:t>Other procedures on the election to the Speaker and Deputy Speaker and procedures on the moving and passag</w:t>
      </w:r>
      <w:r>
        <w:t xml:space="preserve">e of a motion that the Speaker or Deputy Speaker has committed conduct not compatible with his or her office shall be as provided by the then prevailing rules of the Legislature-Parliament.  </w:t>
      </w:r>
    </w:p>
    <w:p w14:paraId="78B67F6F" w14:textId="77777777" w:rsidR="00E75866" w:rsidRDefault="00162159">
      <w:pPr>
        <w:numPr>
          <w:ilvl w:val="0"/>
          <w:numId w:val="216"/>
        </w:numPr>
        <w:spacing w:after="82"/>
        <w:ind w:right="47" w:hanging="677"/>
      </w:pPr>
      <w:r>
        <w:rPr>
          <w:u w:val="single" w:color="000000"/>
        </w:rPr>
        <w:t>Provisions relating to Judiciary</w:t>
      </w:r>
      <w:r>
        <w:t>: (1) The Supreme Court, Constit</w:t>
      </w:r>
      <w:r>
        <w:t>uent Assembly Court, Appellate Courts and District Courts existing at the time of commencement of this Constitution shall continue to exist until the structure of Judiciary set forth in this Constitution is set up. Nothing in this Constitution shall be dee</w:t>
      </w:r>
      <w:r>
        <w:t xml:space="preserve">med to bar the settlement by respective Courts of the cases already filed in such Courts prior to the commencement of this Constitution and of the cases to be filed after the commencement of this Constitution. </w:t>
      </w:r>
    </w:p>
    <w:p w14:paraId="0C43BEF0" w14:textId="77777777" w:rsidR="00E75866" w:rsidRDefault="00162159">
      <w:pPr>
        <w:numPr>
          <w:ilvl w:val="1"/>
          <w:numId w:val="216"/>
        </w:numPr>
        <w:ind w:right="47" w:hanging="514"/>
      </w:pPr>
      <w:r>
        <w:t>The Chief Justice and Judges of the Supreme C</w:t>
      </w:r>
      <w:r>
        <w:t xml:space="preserve">ourt, Chief Judges and Judges of the Appellate Courts and Judges of the District Courts at the time of commencement of this Constitution shall be deemed to have been appointed under this Constitution. </w:t>
      </w:r>
    </w:p>
    <w:p w14:paraId="1E00A92C" w14:textId="77777777" w:rsidR="00E75866" w:rsidRDefault="00162159">
      <w:pPr>
        <w:numPr>
          <w:ilvl w:val="1"/>
          <w:numId w:val="216"/>
        </w:numPr>
        <w:spacing w:after="81"/>
        <w:ind w:right="47" w:hanging="514"/>
      </w:pPr>
      <w:r>
        <w:rPr>
          <w:rFonts w:ascii="Calibri" w:eastAsia="Calibri" w:hAnsi="Calibri" w:cs="Calibri"/>
          <w:noProof/>
          <w:sz w:val="22"/>
        </w:rPr>
        <mc:AlternateContent>
          <mc:Choice Requires="wpg">
            <w:drawing>
              <wp:anchor distT="0" distB="0" distL="114300" distR="114300" simplePos="0" relativeHeight="251688960" behindDoc="0" locked="0" layoutInCell="1" allowOverlap="1" wp14:anchorId="3150903B" wp14:editId="7AB9E399">
                <wp:simplePos x="0" y="0"/>
                <wp:positionH relativeFrom="column">
                  <wp:posOffset>1264920</wp:posOffset>
                </wp:positionH>
                <wp:positionV relativeFrom="paragraph">
                  <wp:posOffset>294348</wp:posOffset>
                </wp:positionV>
                <wp:extent cx="39624" cy="48768"/>
                <wp:effectExtent l="0" t="0" r="0" b="0"/>
                <wp:wrapNone/>
                <wp:docPr id="271529" name="Group 271529"/>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1552" name="Shape 4155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1529" style="width:3.12pt;height:3.84pt;position:absolute;z-index:18;mso-position-horizontal-relative:text;mso-position-horizontal:absolute;margin-left:99.6pt;mso-position-vertical-relative:text;margin-top:23.177pt;" coordsize="396,487">
                <v:shape id="Shape 4155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The High Courts set forth in Article 139 shall be est</w:t>
      </w:r>
      <w:r>
        <w:t xml:space="preserve">ablished no later than one year after the date of commencement of this Constitution. The Appellate Courts </w:t>
      </w:r>
      <w:r>
        <w:lastRenderedPageBreak/>
        <w:t xml:space="preserve">existing at the time of commencement of this Constitution shall be dissolved after the establishment of such Courts.  </w:t>
      </w:r>
    </w:p>
    <w:p w14:paraId="1A66C85D" w14:textId="77777777" w:rsidR="00E75866" w:rsidRDefault="00162159">
      <w:pPr>
        <w:numPr>
          <w:ilvl w:val="1"/>
          <w:numId w:val="216"/>
        </w:numPr>
        <w:ind w:right="47" w:hanging="514"/>
      </w:pPr>
      <w:r>
        <w:t xml:space="preserve">After the establishment of the </w:t>
      </w:r>
      <w:r>
        <w:t xml:space="preserve">High Courts in accordance with clause (3), the cases </w:t>
      </w:r>
      <w:r>
        <w:rPr>
          <w:i/>
        </w:rPr>
        <w:t>sub judice</w:t>
      </w:r>
      <w:r>
        <w:t xml:space="preserve"> in the Appellate Courts shall be transferred to such High Courts as specified by the Government of Nepal, in consultation with the Judicial Council, by notification in the Nepal Gazette. </w:t>
      </w:r>
    </w:p>
    <w:p w14:paraId="74216748" w14:textId="77777777" w:rsidR="00E75866" w:rsidRDefault="00162159">
      <w:pPr>
        <w:numPr>
          <w:ilvl w:val="1"/>
          <w:numId w:val="216"/>
        </w:numPr>
        <w:ind w:right="47" w:hanging="514"/>
      </w:pPr>
      <w:r>
        <w:t>Afte</w:t>
      </w:r>
      <w:r>
        <w:t>r the establishment of the High Courts in accordance with clause (3), the Chief Justice shall, on recommendation of the Judicial Council, post the Chief Judges and Judges of the Appellate Courts who are holding office at the time of commencement of this Co</w:t>
      </w:r>
      <w:r>
        <w:t xml:space="preserve">nstitution to the offices </w:t>
      </w:r>
      <w:proofErr w:type="gramStart"/>
      <w:r>
        <w:t>of  the</w:t>
      </w:r>
      <w:proofErr w:type="gramEnd"/>
      <w:r>
        <w:t xml:space="preserve"> Chief Judges and Judges of the High Courts. </w:t>
      </w:r>
    </w:p>
    <w:p w14:paraId="40842AA5" w14:textId="77777777" w:rsidR="00E75866" w:rsidRDefault="00162159">
      <w:pPr>
        <w:numPr>
          <w:ilvl w:val="1"/>
          <w:numId w:val="216"/>
        </w:numPr>
        <w:ind w:right="47" w:hanging="514"/>
      </w:pPr>
      <w:r>
        <w:t>The Additional Judges of the Appellate Courts who are holding office at the time of commencement of this Constitution may continue to hold office until the term specified at the</w:t>
      </w:r>
      <w:r>
        <w:t xml:space="preserve"> time of their appointment. </w:t>
      </w:r>
    </w:p>
    <w:p w14:paraId="2964CE97" w14:textId="77777777" w:rsidR="00E75866" w:rsidRDefault="00162159">
      <w:pPr>
        <w:numPr>
          <w:ilvl w:val="1"/>
          <w:numId w:val="216"/>
        </w:numPr>
        <w:ind w:right="47" w:hanging="514"/>
      </w:pPr>
      <w:r>
        <w:t xml:space="preserve">The cases on criminal offences punishable by imprisonment for a term of more than one year and </w:t>
      </w:r>
      <w:r>
        <w:rPr>
          <w:i/>
        </w:rPr>
        <w:t>sub judice</w:t>
      </w:r>
      <w:r>
        <w:t xml:space="preserve"> in any body other than a Court at the time of commencement of this Constitution shall, after the commencement of this Con</w:t>
      </w:r>
      <w:r>
        <w:t xml:space="preserve">stitution, be transferred to the concerned District Court. </w:t>
      </w:r>
    </w:p>
    <w:p w14:paraId="1B5637BF" w14:textId="77777777" w:rsidR="00E75866" w:rsidRDefault="00162159">
      <w:pPr>
        <w:numPr>
          <w:ilvl w:val="0"/>
          <w:numId w:val="216"/>
        </w:numPr>
        <w:ind w:right="47" w:hanging="677"/>
      </w:pPr>
      <w:r>
        <w:rPr>
          <w:u w:val="single" w:color="000000"/>
        </w:rPr>
        <w:t>Provisions relating to Constitutional Bodies and officials</w:t>
      </w:r>
      <w:r>
        <w:t xml:space="preserve"> </w:t>
      </w:r>
      <w:r>
        <w:rPr>
          <w:u w:val="single" w:color="000000"/>
        </w:rPr>
        <w:t>thereof</w:t>
      </w:r>
      <w:r>
        <w:t>: (1) The Constitutional Bodies which are existing at the time of commencement of this Constitution and provided in this Constitut</w:t>
      </w:r>
      <w:r>
        <w:t xml:space="preserve">ion shall be deemed to have been formed under this Constitution, and nothing shall be deemed to bar the settlement of the matters under consideration of such Bodies subject to this Constitution. </w:t>
      </w:r>
    </w:p>
    <w:p w14:paraId="55A55967" w14:textId="77777777" w:rsidR="00E75866" w:rsidRDefault="00162159">
      <w:pPr>
        <w:numPr>
          <w:ilvl w:val="1"/>
          <w:numId w:val="216"/>
        </w:numPr>
        <w:spacing w:after="128"/>
        <w:ind w:right="47" w:hanging="514"/>
      </w:pPr>
      <w:r>
        <w:t xml:space="preserve">The chiefs or officials of the </w:t>
      </w:r>
      <w:r>
        <w:t>Constitutional Bodies holding office at the time of commencement of this Constitution shall be deemed to have been appointed in accordance with this Constitution and shall continue to hold their respective offices subject to the conditions of services at t</w:t>
      </w:r>
      <w:r>
        <w:t xml:space="preserve">he time of their appointments. </w:t>
      </w:r>
    </w:p>
    <w:p w14:paraId="4363950A" w14:textId="77777777" w:rsidR="00E75866" w:rsidRDefault="00162159">
      <w:pPr>
        <w:numPr>
          <w:ilvl w:val="1"/>
          <w:numId w:val="216"/>
        </w:numPr>
        <w:spacing w:after="10"/>
        <w:ind w:right="47" w:hanging="514"/>
      </w:pPr>
      <w:r>
        <w:t xml:space="preserve">The </w:t>
      </w:r>
      <w:r>
        <w:tab/>
        <w:t xml:space="preserve">officials </w:t>
      </w:r>
      <w:r>
        <w:tab/>
        <w:t xml:space="preserve">holding </w:t>
      </w:r>
      <w:r>
        <w:tab/>
        <w:t xml:space="preserve">office </w:t>
      </w:r>
      <w:r>
        <w:tab/>
        <w:t xml:space="preserve">in </w:t>
      </w:r>
      <w:r>
        <w:tab/>
        <w:t xml:space="preserve">the </w:t>
      </w:r>
    </w:p>
    <w:p w14:paraId="5E598B8E" w14:textId="77777777" w:rsidR="00E75866" w:rsidRDefault="00162159">
      <w:pPr>
        <w:ind w:left="662" w:right="47" w:firstLine="0"/>
      </w:pPr>
      <w:r>
        <w:lastRenderedPageBreak/>
        <w:t xml:space="preserve">Commission for the Investigation of the Abuse of Authority and the Public Service Commission, at the time of commencement of this Constitution, in excess of the number specified in this Constitution, shall continue to hold their respective offices subject </w:t>
      </w:r>
      <w:r>
        <w:t xml:space="preserve">to the conditions of services at the time of their appointments. </w:t>
      </w:r>
    </w:p>
    <w:p w14:paraId="2C4BA825" w14:textId="77777777" w:rsidR="00E75866" w:rsidRDefault="00162159">
      <w:pPr>
        <w:numPr>
          <w:ilvl w:val="0"/>
          <w:numId w:val="216"/>
        </w:numPr>
        <w:ind w:right="47" w:hanging="677"/>
      </w:pPr>
      <w:r>
        <w:rPr>
          <w:u w:val="single" w:color="000000"/>
        </w:rPr>
        <w:t>Formation and operation of government services at State</w:t>
      </w:r>
      <w:r>
        <w:t xml:space="preserve"> </w:t>
      </w:r>
      <w:r>
        <w:rPr>
          <w:u w:val="single" w:color="000000"/>
        </w:rPr>
        <w:t>and Local levels</w:t>
      </w:r>
      <w:r>
        <w:t>: (1) The Government of Nepal shall make necessary provisions for the delivery of services at the State and Local leve</w:t>
      </w:r>
      <w:r>
        <w:t xml:space="preserve">ls. </w:t>
      </w:r>
    </w:p>
    <w:p w14:paraId="6D7E59F2" w14:textId="77777777" w:rsidR="00E75866" w:rsidRDefault="00162159">
      <w:pPr>
        <w:numPr>
          <w:ilvl w:val="1"/>
          <w:numId w:val="216"/>
        </w:numPr>
        <w:ind w:right="47" w:hanging="514"/>
      </w:pPr>
      <w:r>
        <w:t xml:space="preserve">The Government of Nepal may, in making provisions under clause (1), arrange for the delivery of services by making adjustment of the employees serving in the government services at the time of commencement of this Constitution with the Federal, State </w:t>
      </w:r>
      <w:r>
        <w:t xml:space="preserve">and Local levels in accordance with law. </w:t>
      </w:r>
    </w:p>
    <w:p w14:paraId="234D9632" w14:textId="77777777" w:rsidR="00E75866" w:rsidRDefault="00162159">
      <w:pPr>
        <w:numPr>
          <w:ilvl w:val="0"/>
          <w:numId w:val="216"/>
        </w:numPr>
        <w:ind w:right="47" w:hanging="677"/>
      </w:pPr>
      <w:r>
        <w:rPr>
          <w:u w:val="single" w:color="000000"/>
        </w:rPr>
        <w:t>Provisions relating to Local Bodies</w:t>
      </w:r>
      <w:r>
        <w:t>: (1) The Local Bodies existing at the time of Commencement of this Constitution shall continue to exist until the determination of the number and areas of the Local level in acco</w:t>
      </w:r>
      <w:r>
        <w:t xml:space="preserve">rdance with this Constitution. </w:t>
      </w:r>
    </w:p>
    <w:p w14:paraId="7287CA9C" w14:textId="77777777" w:rsidR="00E75866" w:rsidRDefault="00162159">
      <w:pPr>
        <w:numPr>
          <w:ilvl w:val="1"/>
          <w:numId w:val="216"/>
        </w:numPr>
        <w:ind w:right="47" w:hanging="514"/>
      </w:pPr>
      <w:r>
        <w:t xml:space="preserve">Election to the officials of the Local Bodies existing under clause (1) shall be held in accordance with law. </w:t>
      </w:r>
    </w:p>
    <w:p w14:paraId="5E74C9B1" w14:textId="77777777" w:rsidR="00E75866" w:rsidRDefault="00162159">
      <w:pPr>
        <w:numPr>
          <w:ilvl w:val="1"/>
          <w:numId w:val="216"/>
        </w:numPr>
        <w:ind w:right="47" w:hanging="514"/>
      </w:pPr>
      <w:r>
        <w:t>The officials of the Local Bodies elected in accordance with clause (2) shall continue to hold office until elect</w:t>
      </w:r>
      <w:r>
        <w:t xml:space="preserve">ion </w:t>
      </w:r>
      <w:r>
        <w:rPr>
          <w:strike/>
        </w:rPr>
        <w:t>t</w:t>
      </w:r>
      <w:r>
        <w:t xml:space="preserve">o the Local level is held in accordance with this Constitution. </w:t>
      </w:r>
    </w:p>
    <w:p w14:paraId="416A716E" w14:textId="77777777" w:rsidR="00E75866" w:rsidRDefault="00162159">
      <w:pPr>
        <w:numPr>
          <w:ilvl w:val="0"/>
          <w:numId w:val="216"/>
        </w:numPr>
        <w:ind w:right="47" w:hanging="677"/>
      </w:pPr>
      <w:r>
        <w:rPr>
          <w:u w:val="single" w:color="000000"/>
        </w:rPr>
        <w:t>Existing laws to remain in force</w:t>
      </w:r>
      <w:r>
        <w:t xml:space="preserve">: (1) The Nepal laws in force at the time of commencement of this Constitution shall continue to be in force until such laws are repealed or amended. </w:t>
      </w:r>
    </w:p>
    <w:p w14:paraId="2B8E528B" w14:textId="77777777" w:rsidR="00E75866" w:rsidRDefault="00162159">
      <w:pPr>
        <w:ind w:left="662" w:right="47"/>
      </w:pPr>
      <w:r>
        <w:t>Pro</w:t>
      </w:r>
      <w:r>
        <w:t xml:space="preserve">vided that any law which is inconsistent with this Constitution shall </w:t>
      </w:r>
      <w:r>
        <w:rPr>
          <w:i/>
        </w:rPr>
        <w:t>ipso facto</w:t>
      </w:r>
      <w:r>
        <w:t xml:space="preserve"> be invalid to the extent of such inconsistency, after one year of the date on which the first session of the Federal Parliament set forth in this Constitution is held. </w:t>
      </w:r>
    </w:p>
    <w:p w14:paraId="0E016036" w14:textId="77777777" w:rsidR="00E75866" w:rsidRDefault="00162159">
      <w:pPr>
        <w:numPr>
          <w:ilvl w:val="1"/>
          <w:numId w:val="216"/>
        </w:numPr>
        <w:ind w:right="47" w:hanging="514"/>
      </w:pPr>
      <w:r>
        <w:t>Acts r</w:t>
      </w:r>
      <w:r>
        <w:t xml:space="preserve">elating to peace process under the Interim Constitution of Nepal, 2007 (2063) shall be deemed to have been done under this Constitution. </w:t>
      </w:r>
    </w:p>
    <w:p w14:paraId="65D4B68E" w14:textId="77777777" w:rsidR="00E75866" w:rsidRDefault="00162159">
      <w:pPr>
        <w:numPr>
          <w:ilvl w:val="0"/>
          <w:numId w:val="216"/>
        </w:numPr>
        <w:spacing w:after="128"/>
        <w:ind w:right="47" w:hanging="677"/>
      </w:pPr>
      <w:r>
        <w:rPr>
          <w:u w:val="single" w:color="000000"/>
        </w:rPr>
        <w:lastRenderedPageBreak/>
        <w:t>Power to remove difficulties</w:t>
      </w:r>
      <w:r>
        <w:t>: If any difficulty arises in connection with the implementation of this Constitution unti</w:t>
      </w:r>
      <w:r>
        <w:t>l the commencement of the first session of the Federal Parliament, upon being elected in accordance with this Constitution, the President may, on the recommendation of the Government of Nepal, Council of Ministers, issue necessary orders to remove such dif</w:t>
      </w:r>
      <w:r>
        <w:t xml:space="preserve">ficulty; and such orders must be submitted to the Legislature-Parliament or Federal Parliament, held immediately after the issue such orders, for approval. </w:t>
      </w:r>
    </w:p>
    <w:p w14:paraId="2C6C559B" w14:textId="77777777" w:rsidR="00E75866" w:rsidRDefault="00162159">
      <w:pPr>
        <w:spacing w:after="1589" w:line="259" w:lineRule="auto"/>
        <w:ind w:firstLine="0"/>
        <w:jc w:val="left"/>
      </w:pPr>
      <w:r>
        <w:t xml:space="preserve"> </w:t>
      </w:r>
      <w:r>
        <w:tab/>
        <w:t xml:space="preserve"> </w:t>
      </w:r>
    </w:p>
    <w:p w14:paraId="531CE3FD"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485D5F50" wp14:editId="411E6E48">
                <wp:extent cx="39624" cy="48768"/>
                <wp:effectExtent l="0" t="0" r="0" b="0"/>
                <wp:docPr id="270622" name="Group 270622"/>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2062" name="Shape 4206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0622" style="width:3.12pt;height:3.84pt;mso-position-horizontal-relative:char;mso-position-vertical-relative:line" coordsize="396,487">
                <v:shape id="Shape 4206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16634218" w14:textId="77777777" w:rsidR="00E75866" w:rsidRDefault="00162159">
      <w:pPr>
        <w:spacing w:after="101" w:line="249" w:lineRule="auto"/>
        <w:ind w:left="1187" w:right="1235" w:hanging="10"/>
        <w:jc w:val="center"/>
      </w:pPr>
      <w:r>
        <w:t xml:space="preserve">Part-34 </w:t>
      </w:r>
    </w:p>
    <w:p w14:paraId="78EB5CBF" w14:textId="77777777" w:rsidR="00E75866" w:rsidRDefault="00162159">
      <w:pPr>
        <w:pStyle w:val="Heading1"/>
        <w:ind w:right="69"/>
      </w:pPr>
      <w:r>
        <w:t>Definitions and Interpretations</w:t>
      </w:r>
      <w:r>
        <w:rPr>
          <w:u w:val="none"/>
        </w:rPr>
        <w:t xml:space="preserve"> </w:t>
      </w:r>
    </w:p>
    <w:p w14:paraId="7851F6E8" w14:textId="77777777" w:rsidR="00E75866" w:rsidRDefault="00162159">
      <w:pPr>
        <w:ind w:left="638" w:right="47" w:hanging="638"/>
      </w:pPr>
      <w:r>
        <w:t xml:space="preserve">306. </w:t>
      </w:r>
      <w:r>
        <w:rPr>
          <w:u w:val="single" w:color="000000"/>
        </w:rPr>
        <w:t>Definitions and interpretations</w:t>
      </w:r>
      <w:r>
        <w:t xml:space="preserve">: (1) Unless the subject or the context otherwise requires, in this </w:t>
      </w:r>
      <w:proofErr w:type="gramStart"/>
      <w:r>
        <w:t>Constitution,-</w:t>
      </w:r>
      <w:proofErr w:type="gramEnd"/>
      <w:r>
        <w:t xml:space="preserve"> </w:t>
      </w:r>
    </w:p>
    <w:p w14:paraId="7B7A154B" w14:textId="77777777" w:rsidR="00E75866" w:rsidRDefault="00162159">
      <w:pPr>
        <w:numPr>
          <w:ilvl w:val="0"/>
          <w:numId w:val="217"/>
        </w:numPr>
        <w:ind w:left="2031" w:right="47" w:hanging="677"/>
      </w:pPr>
      <w:r>
        <w:t>"minorities" means ethnic, linguistic and religious groups whose population is less than the percentage specified by the Federal law, and inc</w:t>
      </w:r>
      <w:r>
        <w:t xml:space="preserve">ludes groups that have their distinct ethnic, religious or linguistic characteristics, aspirations to protect such features and subjected to discrimination and oppression, </w:t>
      </w:r>
    </w:p>
    <w:p w14:paraId="158FD78F" w14:textId="77777777" w:rsidR="00E75866" w:rsidRDefault="00162159">
      <w:pPr>
        <w:numPr>
          <w:ilvl w:val="0"/>
          <w:numId w:val="217"/>
        </w:numPr>
        <w:spacing w:after="133"/>
        <w:ind w:left="2031" w:right="47" w:hanging="677"/>
      </w:pPr>
      <w:r>
        <w:t xml:space="preserve">"law" means a Federal law, State law and Local law, </w:t>
      </w:r>
    </w:p>
    <w:p w14:paraId="4A4D3F6C" w14:textId="77777777" w:rsidR="00E75866" w:rsidRDefault="00162159">
      <w:pPr>
        <w:numPr>
          <w:ilvl w:val="0"/>
          <w:numId w:val="217"/>
        </w:numPr>
        <w:spacing w:after="10"/>
        <w:ind w:left="2031" w:right="47" w:hanging="677"/>
      </w:pPr>
      <w:r>
        <w:t xml:space="preserve">"Article" </w:t>
      </w:r>
      <w:r>
        <w:tab/>
        <w:t xml:space="preserve">means </w:t>
      </w:r>
      <w:r>
        <w:tab/>
        <w:t xml:space="preserve">an </w:t>
      </w:r>
      <w:r>
        <w:tab/>
        <w:t xml:space="preserve">article </w:t>
      </w:r>
      <w:r>
        <w:tab/>
        <w:t xml:space="preserve">of </w:t>
      </w:r>
      <w:r>
        <w:tab/>
        <w:t xml:space="preserve">this </w:t>
      </w:r>
    </w:p>
    <w:p w14:paraId="1086EE1A" w14:textId="77777777" w:rsidR="00E75866" w:rsidRDefault="00162159">
      <w:pPr>
        <w:spacing w:after="130"/>
        <w:ind w:left="2030" w:right="47" w:firstLine="0"/>
      </w:pPr>
      <w:r>
        <w:t xml:space="preserve">Constitution, </w:t>
      </w:r>
    </w:p>
    <w:p w14:paraId="23690316" w14:textId="77777777" w:rsidR="00E75866" w:rsidRDefault="00162159">
      <w:pPr>
        <w:numPr>
          <w:ilvl w:val="0"/>
          <w:numId w:val="217"/>
        </w:numPr>
        <w:spacing w:after="101" w:line="249" w:lineRule="auto"/>
        <w:ind w:left="2031" w:right="47" w:hanging="677"/>
      </w:pPr>
      <w:r>
        <w:t xml:space="preserve">"Municipality" means and includes a Municipal </w:t>
      </w:r>
      <w:r>
        <w:tab/>
        <w:t xml:space="preserve">Corporation </w:t>
      </w:r>
      <w:r>
        <w:tab/>
        <w:t xml:space="preserve">and </w:t>
      </w:r>
      <w:r>
        <w:tab/>
        <w:t xml:space="preserve">Submunicipal Corporation. </w:t>
      </w:r>
    </w:p>
    <w:p w14:paraId="0EA819D8" w14:textId="77777777" w:rsidR="00E75866" w:rsidRDefault="00162159">
      <w:pPr>
        <w:numPr>
          <w:ilvl w:val="0"/>
          <w:numId w:val="217"/>
        </w:numPr>
        <w:ind w:left="2031" w:right="47" w:hanging="677"/>
      </w:pPr>
      <w:r>
        <w:rPr>
          <w:rFonts w:ascii="Calibri" w:eastAsia="Calibri" w:hAnsi="Calibri" w:cs="Calibri"/>
          <w:noProof/>
          <w:sz w:val="22"/>
        </w:rPr>
        <w:lastRenderedPageBreak/>
        <mc:AlternateContent>
          <mc:Choice Requires="wpg">
            <w:drawing>
              <wp:anchor distT="0" distB="0" distL="114300" distR="114300" simplePos="0" relativeHeight="251689984" behindDoc="0" locked="0" layoutInCell="1" allowOverlap="1" wp14:anchorId="4779A16A" wp14:editId="20323082">
                <wp:simplePos x="0" y="0"/>
                <wp:positionH relativeFrom="column">
                  <wp:posOffset>1264920</wp:posOffset>
                </wp:positionH>
                <wp:positionV relativeFrom="paragraph">
                  <wp:posOffset>-28738</wp:posOffset>
                </wp:positionV>
                <wp:extent cx="39624" cy="48768"/>
                <wp:effectExtent l="0" t="0" r="0" b="0"/>
                <wp:wrapNone/>
                <wp:docPr id="270441" name="Group 27044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2182" name="Shape 4218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0441" style="width:3.12pt;height:3.84pt;position:absolute;z-index:18;mso-position-horizontal-relative:text;mso-position-horizontal:absolute;margin-left:99.6pt;mso-position-vertical-relative:text;margin-top:-2.26294pt;" coordsize="396,487">
                <v:shape id="Shape 4218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"citizen" means a citizen of Nepal, </w:t>
      </w:r>
    </w:p>
    <w:p w14:paraId="61F42572" w14:textId="77777777" w:rsidR="00E75866" w:rsidRDefault="00162159">
      <w:pPr>
        <w:numPr>
          <w:ilvl w:val="0"/>
          <w:numId w:val="217"/>
        </w:numPr>
        <w:spacing w:after="133"/>
        <w:ind w:left="2031" w:right="47" w:hanging="677"/>
      </w:pPr>
      <w:r>
        <w:t>"State" means the area and form of a federal unit of Nepal divided into the Federal units in accorda</w:t>
      </w:r>
      <w:r>
        <w:t xml:space="preserve">nce with this Constitution, </w:t>
      </w:r>
    </w:p>
    <w:p w14:paraId="6E4D662B" w14:textId="77777777" w:rsidR="00E75866" w:rsidRDefault="00162159">
      <w:pPr>
        <w:numPr>
          <w:ilvl w:val="0"/>
          <w:numId w:val="217"/>
        </w:numPr>
        <w:spacing w:after="101" w:line="249" w:lineRule="auto"/>
        <w:ind w:left="2031" w:right="47" w:hanging="677"/>
      </w:pPr>
      <w:r>
        <w:t xml:space="preserve">"remuneration" </w:t>
      </w:r>
      <w:r>
        <w:tab/>
        <w:t xml:space="preserve">means </w:t>
      </w:r>
      <w:r>
        <w:tab/>
        <w:t xml:space="preserve">and </w:t>
      </w:r>
      <w:r>
        <w:tab/>
        <w:t xml:space="preserve">includes salary, allowance, pension and any other form of emolument and facility, </w:t>
      </w:r>
    </w:p>
    <w:p w14:paraId="2A558512" w14:textId="77777777" w:rsidR="00E75866" w:rsidRDefault="00162159">
      <w:pPr>
        <w:numPr>
          <w:ilvl w:val="0"/>
          <w:numId w:val="217"/>
        </w:numPr>
        <w:ind w:left="2031" w:right="47" w:hanging="677"/>
      </w:pPr>
      <w:r>
        <w:t>"</w:t>
      </w:r>
      <w:proofErr w:type="gramStart"/>
      <w:r>
        <w:t>state</w:t>
      </w:r>
      <w:proofErr w:type="gramEnd"/>
      <w:r>
        <w:t xml:space="preserve"> power" means the power relating to the Executive, Legislative and Judiciary of the state, and includes residu</w:t>
      </w:r>
      <w:r>
        <w:t xml:space="preserve">al power. </w:t>
      </w:r>
    </w:p>
    <w:p w14:paraId="2DDECA59" w14:textId="77777777" w:rsidR="00E75866" w:rsidRDefault="00162159">
      <w:pPr>
        <w:numPr>
          <w:ilvl w:val="0"/>
          <w:numId w:val="217"/>
        </w:numPr>
        <w:ind w:left="2031" w:right="47" w:hanging="677"/>
      </w:pPr>
      <w:r>
        <w:t xml:space="preserve">"Bill" means a draft of amendment to the Constitution or of an Act which has been introduced in the Federal Parliament or a State Assembly, </w:t>
      </w:r>
    </w:p>
    <w:p w14:paraId="570584C2" w14:textId="77777777" w:rsidR="00E75866" w:rsidRDefault="00162159">
      <w:pPr>
        <w:numPr>
          <w:ilvl w:val="0"/>
          <w:numId w:val="217"/>
        </w:numPr>
        <w:spacing w:after="133"/>
        <w:ind w:left="2031" w:right="47" w:hanging="677"/>
      </w:pPr>
      <w:r>
        <w:t xml:space="preserve">"Federation" means the federal level that is the apex unit of the federal structure, </w:t>
      </w:r>
    </w:p>
    <w:p w14:paraId="09C2EACF" w14:textId="77777777" w:rsidR="00E75866" w:rsidRDefault="00162159">
      <w:pPr>
        <w:numPr>
          <w:ilvl w:val="0"/>
          <w:numId w:val="217"/>
        </w:numPr>
        <w:spacing w:after="10"/>
        <w:ind w:left="2031" w:right="47" w:hanging="677"/>
      </w:pPr>
      <w:r>
        <w:t>"Federal Units" me</w:t>
      </w:r>
      <w:r>
        <w:t xml:space="preserve">ans the Federation, </w:t>
      </w:r>
    </w:p>
    <w:p w14:paraId="15B6C2FF" w14:textId="77777777" w:rsidR="00E75866" w:rsidRDefault="00162159">
      <w:pPr>
        <w:ind w:left="2030" w:right="47" w:firstLine="0"/>
      </w:pPr>
      <w:r>
        <w:t xml:space="preserve">State and Local levels, </w:t>
      </w:r>
    </w:p>
    <w:p w14:paraId="1F63622B" w14:textId="77777777" w:rsidR="00E75866" w:rsidRDefault="00162159">
      <w:pPr>
        <w:numPr>
          <w:ilvl w:val="0"/>
          <w:numId w:val="217"/>
        </w:numPr>
        <w:spacing w:after="18"/>
        <w:ind w:left="2031" w:right="47" w:hanging="677"/>
      </w:pPr>
      <w:r>
        <w:t>"Constitutional Bodies" means the Commission for the Investigation of Abuse of Authority, Auditor General, Public Service Commission, Election Commission, National Human Rights Commission, National Natural Resources and Fiscal Commission, National Women Co</w:t>
      </w:r>
      <w:r>
        <w:t xml:space="preserve">mmission, National </w:t>
      </w:r>
      <w:r>
        <w:rPr>
          <w:i/>
        </w:rPr>
        <w:t>Dalit</w:t>
      </w:r>
      <w:r>
        <w:t xml:space="preserve"> Commission, National Inclusion Commission, Indigenous Nationalities Commission, </w:t>
      </w:r>
    </w:p>
    <w:p w14:paraId="42B9C192" w14:textId="77777777" w:rsidR="00E75866" w:rsidRDefault="00162159">
      <w:pPr>
        <w:tabs>
          <w:tab w:val="center" w:pos="2419"/>
          <w:tab w:val="center" w:pos="4055"/>
          <w:tab w:val="right" w:pos="5916"/>
        </w:tabs>
        <w:spacing w:after="0" w:line="259" w:lineRule="auto"/>
        <w:ind w:firstLine="0"/>
        <w:jc w:val="left"/>
      </w:pPr>
      <w:r>
        <w:rPr>
          <w:rFonts w:ascii="Calibri" w:eastAsia="Calibri" w:hAnsi="Calibri" w:cs="Calibri"/>
          <w:sz w:val="22"/>
        </w:rPr>
        <w:tab/>
      </w:r>
      <w:r>
        <w:rPr>
          <w:i/>
        </w:rPr>
        <w:t>Madhesi</w:t>
      </w:r>
      <w:r>
        <w:t xml:space="preserve"> </w:t>
      </w:r>
      <w:r>
        <w:tab/>
        <w:t xml:space="preserve">Commission, </w:t>
      </w:r>
      <w:r>
        <w:tab/>
      </w:r>
      <w:r>
        <w:rPr>
          <w:i/>
        </w:rPr>
        <w:t>Tharu</w:t>
      </w:r>
      <w:r>
        <w:t xml:space="preserve"> </w:t>
      </w:r>
    </w:p>
    <w:p w14:paraId="6B43CF7C" w14:textId="77777777" w:rsidR="00E75866" w:rsidRDefault="00162159">
      <w:pPr>
        <w:ind w:left="2030" w:right="47" w:firstLine="0"/>
      </w:pPr>
      <w:r>
        <w:t xml:space="preserve">Commission and Muslim Commission, </w:t>
      </w:r>
    </w:p>
    <w:p w14:paraId="237BB2E6" w14:textId="77777777" w:rsidR="00E75866" w:rsidRDefault="00162159">
      <w:pPr>
        <w:numPr>
          <w:ilvl w:val="0"/>
          <w:numId w:val="217"/>
        </w:numPr>
        <w:ind w:left="2031" w:right="47" w:hanging="677"/>
      </w:pPr>
      <w:r>
        <w:t xml:space="preserve">"marginalized" means communities that are </w:t>
      </w:r>
      <w:r>
        <w:t xml:space="preserve">made politically, economically and socially backward, are unable to enjoy services and facilities because of discrimination and oppression and of geographical remoteness or deprived thereof and are in lower status than the </w:t>
      </w:r>
      <w:r>
        <w:lastRenderedPageBreak/>
        <w:t>human development standards menti</w:t>
      </w:r>
      <w:r>
        <w:t xml:space="preserve">oned in Federal law, and includes highly marginalized groups and groups on the verge of extinction, </w:t>
      </w:r>
    </w:p>
    <w:p w14:paraId="5B8AD5EE" w14:textId="77777777" w:rsidR="00E75866" w:rsidRDefault="00162159">
      <w:pPr>
        <w:numPr>
          <w:ilvl w:val="0"/>
          <w:numId w:val="217"/>
        </w:numPr>
        <w:ind w:left="2031" w:right="47" w:hanging="677"/>
      </w:pPr>
      <w:r>
        <w:t xml:space="preserve">"Local level" means the Village Bodies, Municipalities and District Assemblies to </w:t>
      </w:r>
    </w:p>
    <w:p w14:paraId="783DE406" w14:textId="77777777" w:rsidR="00E75866" w:rsidRDefault="00162159">
      <w:pPr>
        <w:ind w:left="2030" w:right="47" w:firstLine="0"/>
      </w:pPr>
      <w:r>
        <w:t xml:space="preserve">be established in accordance with this Constitution. </w:t>
      </w:r>
    </w:p>
    <w:p w14:paraId="7961AED7" w14:textId="77777777" w:rsidR="00E75866" w:rsidRDefault="00162159">
      <w:pPr>
        <w:spacing w:after="133"/>
        <w:ind w:left="662" w:right="47"/>
      </w:pPr>
      <w:r>
        <w:t>(2) Unless the sub</w:t>
      </w:r>
      <w:r>
        <w:t xml:space="preserve">ject or the context otherwise requires, the legal provisions relating to interpretation of laws shall, subject to the provisions of this Constitution, apply to the interpretation of this Constitution in the same manner as </w:t>
      </w:r>
      <w:proofErr w:type="gramStart"/>
      <w:r>
        <w:t>that provisions</w:t>
      </w:r>
      <w:proofErr w:type="gramEnd"/>
      <w:r>
        <w:t xml:space="preserve"> apply to the inter</w:t>
      </w:r>
      <w:r>
        <w:t xml:space="preserve">pretation of the Nepal laws. </w:t>
      </w:r>
    </w:p>
    <w:p w14:paraId="337D6744" w14:textId="77777777" w:rsidR="00E75866" w:rsidRDefault="00162159">
      <w:pPr>
        <w:spacing w:after="2885" w:line="259" w:lineRule="auto"/>
        <w:ind w:firstLine="0"/>
        <w:jc w:val="left"/>
      </w:pPr>
      <w:r>
        <w:t xml:space="preserve"> </w:t>
      </w:r>
      <w:r>
        <w:tab/>
        <w:t xml:space="preserve"> </w:t>
      </w:r>
    </w:p>
    <w:p w14:paraId="6CEF6A9A"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407BAC44" wp14:editId="638C79A7">
                <wp:extent cx="39624" cy="48768"/>
                <wp:effectExtent l="0" t="0" r="0" b="0"/>
                <wp:docPr id="270198" name="Group 27019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2538" name="Shape 4253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0198" style="width:3.12pt;height:3.84pt;mso-position-horizontal-relative:char;mso-position-vertical-relative:line" coordsize="396,487">
                <v:shape id="Shape 4253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7D97A0D" w14:textId="77777777" w:rsidR="00E75866" w:rsidRDefault="00162159">
      <w:pPr>
        <w:spacing w:after="101" w:line="249" w:lineRule="auto"/>
        <w:ind w:left="1187" w:right="1235" w:hanging="10"/>
        <w:jc w:val="center"/>
      </w:pPr>
      <w:r>
        <w:t xml:space="preserve">Part-35 </w:t>
      </w:r>
    </w:p>
    <w:p w14:paraId="2D2C11FA" w14:textId="77777777" w:rsidR="00E75866" w:rsidRDefault="00162159">
      <w:pPr>
        <w:pStyle w:val="Heading1"/>
        <w:spacing w:after="120"/>
      </w:pPr>
      <w:r>
        <w:t>Short Title, Commencement and Repeal</w:t>
      </w:r>
      <w:r>
        <w:rPr>
          <w:u w:val="none"/>
        </w:rPr>
        <w:t xml:space="preserve"> </w:t>
      </w:r>
    </w:p>
    <w:p w14:paraId="0EBA61B7" w14:textId="77777777" w:rsidR="00E75866" w:rsidRDefault="00162159">
      <w:pPr>
        <w:numPr>
          <w:ilvl w:val="0"/>
          <w:numId w:val="218"/>
        </w:numPr>
        <w:ind w:right="47" w:hanging="638"/>
      </w:pPr>
      <w:r>
        <w:rPr>
          <w:u w:val="single" w:color="000000"/>
        </w:rPr>
        <w:t>Short title and commencement</w:t>
      </w:r>
      <w:r>
        <w:t xml:space="preserve">: (1) This Constitution may be cited as </w:t>
      </w:r>
      <w:proofErr w:type="gramStart"/>
      <w:r>
        <w:t>the  "</w:t>
      </w:r>
      <w:proofErr w:type="gramEnd"/>
      <w:r>
        <w:t xml:space="preserve">Constitution of Nepal". </w:t>
      </w:r>
    </w:p>
    <w:p w14:paraId="1F435E4F" w14:textId="77777777" w:rsidR="00E75866" w:rsidRDefault="00162159">
      <w:pPr>
        <w:ind w:left="638" w:right="47" w:hanging="638"/>
      </w:pPr>
      <w:r>
        <w:t xml:space="preserve">  (2) </w:t>
      </w:r>
      <w:r>
        <w:t xml:space="preserve">This Constitution shall commence on 20 September 2015 (3rd day of the month of Ashwin of the year 2072 Bikram Sambat). </w:t>
      </w:r>
    </w:p>
    <w:p w14:paraId="7685B258" w14:textId="77777777" w:rsidR="00E75866" w:rsidRDefault="00162159">
      <w:pPr>
        <w:numPr>
          <w:ilvl w:val="0"/>
          <w:numId w:val="218"/>
        </w:numPr>
        <w:spacing w:after="2673"/>
        <w:ind w:right="47" w:hanging="638"/>
      </w:pPr>
      <w:r>
        <w:rPr>
          <w:u w:val="single" w:color="000000"/>
        </w:rPr>
        <w:t>Repeal</w:t>
      </w:r>
      <w:r>
        <w:t xml:space="preserve">: The Interim Constitution of Nepal, 2007 (2063) is hereby repealed. </w:t>
      </w:r>
    </w:p>
    <w:p w14:paraId="0217DC46" w14:textId="77777777" w:rsidR="00E75866" w:rsidRDefault="00162159">
      <w:pPr>
        <w:spacing w:after="0" w:line="259" w:lineRule="auto"/>
        <w:ind w:left="1992" w:firstLine="0"/>
        <w:jc w:val="left"/>
      </w:pPr>
      <w:r>
        <w:rPr>
          <w:rFonts w:ascii="Calibri" w:eastAsia="Calibri" w:hAnsi="Calibri" w:cs="Calibri"/>
          <w:noProof/>
          <w:sz w:val="22"/>
        </w:rPr>
        <w:lastRenderedPageBreak/>
        <mc:AlternateContent>
          <mc:Choice Requires="wpg">
            <w:drawing>
              <wp:inline distT="0" distB="0" distL="0" distR="0" wp14:anchorId="1F23EA6A" wp14:editId="3FE4A9D1">
                <wp:extent cx="39624" cy="48768"/>
                <wp:effectExtent l="0" t="0" r="0" b="0"/>
                <wp:docPr id="272181" name="Group 272181"/>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2638" name="Shape 4263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2181" style="width:3.12pt;height:3.84pt;mso-position-horizontal-relative:char;mso-position-vertical-relative:line" coordsize="396,487">
                <v:shape id="Shape 4263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686A181C" w14:textId="77777777" w:rsidR="00E75866" w:rsidRDefault="00162159">
      <w:pPr>
        <w:spacing w:after="101" w:line="249" w:lineRule="auto"/>
        <w:ind w:left="1187" w:right="1240" w:hanging="10"/>
        <w:jc w:val="center"/>
      </w:pPr>
      <w:r>
        <w:t xml:space="preserve">Schedule-1 </w:t>
      </w:r>
    </w:p>
    <w:p w14:paraId="492BCA3B" w14:textId="77777777" w:rsidR="00E75866" w:rsidRDefault="00162159">
      <w:pPr>
        <w:spacing w:after="101" w:line="249" w:lineRule="auto"/>
        <w:ind w:left="1187" w:right="1230" w:hanging="10"/>
        <w:jc w:val="center"/>
      </w:pPr>
      <w:r>
        <w:t xml:space="preserve">(Relating to clause (2) of Article 8) </w:t>
      </w:r>
    </w:p>
    <w:p w14:paraId="2FFA2508" w14:textId="77777777" w:rsidR="00E75866" w:rsidRDefault="00162159">
      <w:pPr>
        <w:pStyle w:val="Heading1"/>
        <w:spacing w:after="0"/>
      </w:pPr>
      <w:r>
        <w:t>Nationa</w:t>
      </w:r>
      <w:r>
        <w:t>l Flag of Nepal</w:t>
      </w:r>
      <w:r>
        <w:rPr>
          <w:u w:val="none"/>
        </w:rPr>
        <w:t xml:space="preserve"> </w:t>
      </w:r>
    </w:p>
    <w:p w14:paraId="2A6B7774" w14:textId="77777777" w:rsidR="00E75866" w:rsidRDefault="00162159">
      <w:pPr>
        <w:spacing w:after="45" w:line="259" w:lineRule="auto"/>
        <w:ind w:left="1402" w:firstLine="0"/>
        <w:jc w:val="left"/>
      </w:pPr>
      <w:r>
        <w:rPr>
          <w:rFonts w:ascii="Calibri" w:eastAsia="Calibri" w:hAnsi="Calibri" w:cs="Calibri"/>
          <w:noProof/>
          <w:sz w:val="22"/>
        </w:rPr>
        <mc:AlternateContent>
          <mc:Choice Requires="wpg">
            <w:drawing>
              <wp:inline distT="0" distB="0" distL="0" distR="0" wp14:anchorId="42539170" wp14:editId="1AFF5FB7">
                <wp:extent cx="1959864" cy="2356103"/>
                <wp:effectExtent l="0" t="0" r="0" b="0"/>
                <wp:docPr id="270579" name="Group 270579"/>
                <wp:cNvGraphicFramePr/>
                <a:graphic xmlns:a="http://schemas.openxmlformats.org/drawingml/2006/main">
                  <a:graphicData uri="http://schemas.microsoft.com/office/word/2010/wordprocessingGroup">
                    <wpg:wgp>
                      <wpg:cNvGrpSpPr/>
                      <wpg:grpSpPr>
                        <a:xfrm>
                          <a:off x="0" y="0"/>
                          <a:ext cx="1959864" cy="2356103"/>
                          <a:chOff x="0" y="0"/>
                          <a:chExt cx="1959864" cy="2356103"/>
                        </a:xfrm>
                      </wpg:grpSpPr>
                      <pic:pic xmlns:pic="http://schemas.openxmlformats.org/drawingml/2006/picture">
                        <pic:nvPicPr>
                          <pic:cNvPr id="277299" name="Picture 277299"/>
                          <pic:cNvPicPr/>
                        </pic:nvPicPr>
                        <pic:blipFill>
                          <a:blip r:embed="rId7"/>
                          <a:stretch>
                            <a:fillRect/>
                          </a:stretch>
                        </pic:blipFill>
                        <pic:spPr>
                          <a:xfrm>
                            <a:off x="-3047" y="-4064"/>
                            <a:ext cx="1962912" cy="597408"/>
                          </a:xfrm>
                          <a:prstGeom prst="rect">
                            <a:avLst/>
                          </a:prstGeom>
                        </pic:spPr>
                      </pic:pic>
                      <pic:pic xmlns:pic="http://schemas.openxmlformats.org/drawingml/2006/picture">
                        <pic:nvPicPr>
                          <pic:cNvPr id="277300" name="Picture 277300"/>
                          <pic:cNvPicPr/>
                        </pic:nvPicPr>
                        <pic:blipFill>
                          <a:blip r:embed="rId8"/>
                          <a:stretch>
                            <a:fillRect/>
                          </a:stretch>
                        </pic:blipFill>
                        <pic:spPr>
                          <a:xfrm>
                            <a:off x="-3047" y="592327"/>
                            <a:ext cx="1962912" cy="597408"/>
                          </a:xfrm>
                          <a:prstGeom prst="rect">
                            <a:avLst/>
                          </a:prstGeom>
                        </pic:spPr>
                      </pic:pic>
                      <pic:pic xmlns:pic="http://schemas.openxmlformats.org/drawingml/2006/picture">
                        <pic:nvPicPr>
                          <pic:cNvPr id="277301" name="Picture 277301"/>
                          <pic:cNvPicPr/>
                        </pic:nvPicPr>
                        <pic:blipFill>
                          <a:blip r:embed="rId9"/>
                          <a:stretch>
                            <a:fillRect/>
                          </a:stretch>
                        </pic:blipFill>
                        <pic:spPr>
                          <a:xfrm>
                            <a:off x="-3047" y="1186687"/>
                            <a:ext cx="1962912" cy="597408"/>
                          </a:xfrm>
                          <a:prstGeom prst="rect">
                            <a:avLst/>
                          </a:prstGeom>
                        </pic:spPr>
                      </pic:pic>
                      <pic:pic xmlns:pic="http://schemas.openxmlformats.org/drawingml/2006/picture">
                        <pic:nvPicPr>
                          <pic:cNvPr id="277302" name="Picture 277302"/>
                          <pic:cNvPicPr/>
                        </pic:nvPicPr>
                        <pic:blipFill>
                          <a:blip r:embed="rId10"/>
                          <a:stretch>
                            <a:fillRect/>
                          </a:stretch>
                        </pic:blipFill>
                        <pic:spPr>
                          <a:xfrm>
                            <a:off x="-3047" y="1780031"/>
                            <a:ext cx="1962912" cy="576072"/>
                          </a:xfrm>
                          <a:prstGeom prst="rect">
                            <a:avLst/>
                          </a:prstGeom>
                        </pic:spPr>
                      </pic:pic>
                    </wpg:wgp>
                  </a:graphicData>
                </a:graphic>
              </wp:inline>
            </w:drawing>
          </mc:Choice>
          <mc:Fallback xmlns:a="http://schemas.openxmlformats.org/drawingml/2006/main">
            <w:pict>
              <v:group id="Group 270579" style="width:154.32pt;height:185.52pt;mso-position-horizontal-relative:char;mso-position-vertical-relative:line" coordsize="19598,23561">
                <v:shape id="Picture 277299" style="position:absolute;width:19629;height:5974;left:-30;top:-40;" filled="f">
                  <v:imagedata r:id="rId11"/>
                </v:shape>
                <v:shape id="Picture 277300" style="position:absolute;width:19629;height:5974;left:-30;top:5923;" filled="f">
                  <v:imagedata r:id="rId12"/>
                </v:shape>
                <v:shape id="Picture 277301" style="position:absolute;width:19629;height:5974;left:-30;top:11866;" filled="f">
                  <v:imagedata r:id="rId13"/>
                </v:shape>
                <v:shape id="Picture 277302" style="position:absolute;width:19629;height:5760;left:-30;top:17800;" filled="f">
                  <v:imagedata r:id="rId14"/>
                </v:shape>
              </v:group>
            </w:pict>
          </mc:Fallback>
        </mc:AlternateContent>
      </w:r>
    </w:p>
    <w:p w14:paraId="77D264EB" w14:textId="77777777" w:rsidR="00E75866" w:rsidRDefault="00162159">
      <w:pPr>
        <w:spacing w:after="39" w:line="259" w:lineRule="auto"/>
        <w:ind w:left="3097" w:firstLine="0"/>
        <w:jc w:val="center"/>
      </w:pPr>
      <w:r>
        <w:t xml:space="preserve"> </w:t>
      </w:r>
    </w:p>
    <w:p w14:paraId="5D768C06" w14:textId="77777777" w:rsidR="00E75866" w:rsidRDefault="00162159">
      <w:pPr>
        <w:spacing w:after="92" w:line="259" w:lineRule="auto"/>
        <w:ind w:left="2022" w:firstLine="0"/>
        <w:jc w:val="center"/>
      </w:pPr>
      <w:r>
        <w:t xml:space="preserve"> </w:t>
      </w:r>
    </w:p>
    <w:p w14:paraId="27E69760" w14:textId="77777777" w:rsidR="00E75866" w:rsidRDefault="00162159">
      <w:pPr>
        <w:spacing w:after="125"/>
        <w:ind w:left="662" w:right="47" w:firstLine="0"/>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14:anchorId="5207A3C8" wp14:editId="0A230142">
                <wp:simplePos x="0" y="0"/>
                <wp:positionH relativeFrom="column">
                  <wp:posOffset>417576</wp:posOffset>
                </wp:positionH>
                <wp:positionV relativeFrom="paragraph">
                  <wp:posOffset>96210</wp:posOffset>
                </wp:positionV>
                <wp:extent cx="2871216" cy="48768"/>
                <wp:effectExtent l="0" t="0" r="0" b="0"/>
                <wp:wrapNone/>
                <wp:docPr id="270578" name="Group 270578"/>
                <wp:cNvGraphicFramePr/>
                <a:graphic xmlns:a="http://schemas.openxmlformats.org/drawingml/2006/main">
                  <a:graphicData uri="http://schemas.microsoft.com/office/word/2010/wordprocessingGroup">
                    <wpg:wgp>
                      <wpg:cNvGrpSpPr/>
                      <wpg:grpSpPr>
                        <a:xfrm>
                          <a:off x="0" y="0"/>
                          <a:ext cx="2871216" cy="48768"/>
                          <a:chOff x="0" y="0"/>
                          <a:chExt cx="2871216" cy="48768"/>
                        </a:xfrm>
                      </wpg:grpSpPr>
                      <wps:wsp>
                        <wps:cNvPr id="42771" name="Shape 42771"/>
                        <wps:cNvSpPr/>
                        <wps:spPr>
                          <a:xfrm>
                            <a:off x="847344"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767" name="Shape 280767"/>
                        <wps:cNvSpPr/>
                        <wps:spPr>
                          <a:xfrm>
                            <a:off x="0" y="15240"/>
                            <a:ext cx="2871216" cy="9144"/>
                          </a:xfrm>
                          <a:custGeom>
                            <a:avLst/>
                            <a:gdLst/>
                            <a:ahLst/>
                            <a:cxnLst/>
                            <a:rect l="0" t="0" r="0" b="0"/>
                            <a:pathLst>
                              <a:path w="2871216" h="9144">
                                <a:moveTo>
                                  <a:pt x="0" y="0"/>
                                </a:moveTo>
                                <a:lnTo>
                                  <a:pt x="2871216" y="0"/>
                                </a:lnTo>
                                <a:lnTo>
                                  <a:pt x="28712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0578" style="width:226.08pt;height:3.84pt;position:absolute;z-index:51;mso-position-horizontal-relative:text;mso-position-horizontal:absolute;margin-left:32.88pt;mso-position-vertical-relative:text;margin-top:7.57559pt;" coordsize="28712,487">
                <v:shape id="Shape 42771" style="position:absolute;width:396;height:487;left:8473;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shape id="Shape 280768" style="position:absolute;width:28712;height:91;left:0;top:152;" coordsize="2871216,9144" path="m0,0l2871216,0l2871216,9144l0,9144l0,0">
                  <v:stroke weight="0pt" endcap="flat" joinstyle="miter" miterlimit="10" on="false" color="#000000" opacity="0"/>
                  <v:fill on="true" color="#000000"/>
                </v:shape>
              </v:group>
            </w:pict>
          </mc:Fallback>
        </mc:AlternateContent>
      </w:r>
      <w:r>
        <w:t xml:space="preserve">The method of making the National Flag of Nepal </w:t>
      </w:r>
    </w:p>
    <w:p w14:paraId="544A0581" w14:textId="77777777" w:rsidR="00E75866" w:rsidRDefault="00162159">
      <w:pPr>
        <w:numPr>
          <w:ilvl w:val="0"/>
          <w:numId w:val="219"/>
        </w:numPr>
        <w:spacing w:line="249" w:lineRule="auto"/>
        <w:ind w:right="37" w:hanging="624"/>
      </w:pPr>
      <w:r>
        <w:rPr>
          <w:u w:val="single" w:color="000000"/>
        </w:rPr>
        <w:t>Method of making the shape inside the border</w:t>
      </w:r>
      <w:r>
        <w:t xml:space="preserve"> </w:t>
      </w:r>
    </w:p>
    <w:p w14:paraId="36C21894" w14:textId="77777777" w:rsidR="00E75866" w:rsidRDefault="00162159">
      <w:pPr>
        <w:numPr>
          <w:ilvl w:val="1"/>
          <w:numId w:val="219"/>
        </w:numPr>
        <w:ind w:right="47" w:hanging="619"/>
      </w:pPr>
      <w:r>
        <w:t xml:space="preserve">On the lower portion of a crimson cloth draw a line AB of the required length from left to right. </w:t>
      </w:r>
    </w:p>
    <w:p w14:paraId="4F35C320" w14:textId="77777777" w:rsidR="00E75866" w:rsidRDefault="00162159">
      <w:pPr>
        <w:numPr>
          <w:ilvl w:val="1"/>
          <w:numId w:val="219"/>
        </w:numPr>
        <w:spacing w:after="133"/>
        <w:ind w:right="47" w:hanging="619"/>
      </w:pPr>
      <w:r>
        <w:t xml:space="preserve">From A draw a line AC perpendicular to AB making AC equal to AB plus one third AB. From AC mark off D making line AD equal to line AB. Join B and D. </w:t>
      </w:r>
    </w:p>
    <w:p w14:paraId="5C8B88E7" w14:textId="77777777" w:rsidR="00E75866" w:rsidRDefault="00162159">
      <w:pPr>
        <w:numPr>
          <w:ilvl w:val="1"/>
          <w:numId w:val="219"/>
        </w:numPr>
        <w:spacing w:after="131"/>
        <w:ind w:right="47" w:hanging="619"/>
      </w:pPr>
      <w:r>
        <w:t>From BD</w:t>
      </w:r>
      <w:r>
        <w:t xml:space="preserve"> mark off E making BE equal to AB. </w:t>
      </w:r>
    </w:p>
    <w:p w14:paraId="700FDD6E" w14:textId="77777777" w:rsidR="00E75866" w:rsidRDefault="00162159">
      <w:pPr>
        <w:numPr>
          <w:ilvl w:val="1"/>
          <w:numId w:val="219"/>
        </w:numPr>
        <w:spacing w:after="101" w:line="249" w:lineRule="auto"/>
        <w:ind w:right="47" w:hanging="619"/>
      </w:pPr>
      <w:r>
        <w:t xml:space="preserve">Touching E draw a line FG, starting from the point F on line AC, parallel to AB to the right hand-side. Mark off FG equal to AB. </w:t>
      </w:r>
    </w:p>
    <w:p w14:paraId="2BAECB29" w14:textId="77777777" w:rsidR="00E75866" w:rsidRDefault="00162159">
      <w:pPr>
        <w:numPr>
          <w:ilvl w:val="1"/>
          <w:numId w:val="219"/>
        </w:numPr>
        <w:spacing w:after="131"/>
        <w:ind w:right="47" w:hanging="619"/>
      </w:pPr>
      <w:r>
        <w:t xml:space="preserve">Join C and G. </w:t>
      </w:r>
    </w:p>
    <w:p w14:paraId="6BB4A3A8" w14:textId="77777777" w:rsidR="00E75866" w:rsidRDefault="00162159">
      <w:pPr>
        <w:numPr>
          <w:ilvl w:val="0"/>
          <w:numId w:val="219"/>
        </w:numPr>
        <w:spacing w:line="249" w:lineRule="auto"/>
        <w:ind w:right="37" w:hanging="624"/>
      </w:pPr>
      <w:r>
        <w:rPr>
          <w:u w:val="single" w:color="000000"/>
        </w:rPr>
        <w:t>Method of making the moon</w:t>
      </w:r>
      <w:r>
        <w:t xml:space="preserve"> </w:t>
      </w:r>
    </w:p>
    <w:p w14:paraId="0BF753FA" w14:textId="77777777" w:rsidR="00E75866" w:rsidRDefault="00162159">
      <w:pPr>
        <w:numPr>
          <w:ilvl w:val="1"/>
          <w:numId w:val="219"/>
        </w:numPr>
        <w:ind w:right="47" w:hanging="619"/>
      </w:pPr>
      <w:r>
        <w:t>From AB mark off AH making AH equal to onefourth</w:t>
      </w:r>
      <w:r>
        <w:t xml:space="preserve"> of line AB and starting from H draw a </w:t>
      </w:r>
      <w:r>
        <w:lastRenderedPageBreak/>
        <w:t xml:space="preserve">line HI parallel to line AC touching line CG at point I. </w:t>
      </w:r>
    </w:p>
    <w:p w14:paraId="2A5D5FAF" w14:textId="77777777" w:rsidR="00E75866" w:rsidRDefault="00162159">
      <w:pPr>
        <w:numPr>
          <w:ilvl w:val="1"/>
          <w:numId w:val="219"/>
        </w:numPr>
        <w:spacing w:after="128"/>
        <w:ind w:right="47" w:hanging="619"/>
      </w:pPr>
      <w:r>
        <w:t xml:space="preserve">Bisect CF at J and draw a line JK parallel to AB touching CG at point K. </w:t>
      </w:r>
    </w:p>
    <w:p w14:paraId="5B2C8973" w14:textId="77777777" w:rsidR="00E75866" w:rsidRDefault="00162159">
      <w:pPr>
        <w:numPr>
          <w:ilvl w:val="1"/>
          <w:numId w:val="219"/>
        </w:numPr>
        <w:spacing w:after="128"/>
        <w:ind w:right="47" w:hanging="619"/>
      </w:pPr>
      <w:r>
        <w:t xml:space="preserve">Let L be the point where lines JK and HI cut one another. </w:t>
      </w:r>
    </w:p>
    <w:p w14:paraId="56A1E88D" w14:textId="77777777" w:rsidR="00E75866" w:rsidRDefault="00162159">
      <w:pPr>
        <w:numPr>
          <w:ilvl w:val="1"/>
          <w:numId w:val="219"/>
        </w:numPr>
        <w:spacing w:after="136"/>
        <w:ind w:right="47" w:hanging="619"/>
      </w:pPr>
      <w:r>
        <w:t xml:space="preserve">Join J and G. </w:t>
      </w:r>
    </w:p>
    <w:p w14:paraId="1C635905" w14:textId="77777777" w:rsidR="00E75866" w:rsidRDefault="00162159">
      <w:pPr>
        <w:numPr>
          <w:ilvl w:val="1"/>
          <w:numId w:val="219"/>
        </w:numPr>
        <w:ind w:right="47" w:hanging="619"/>
      </w:pPr>
      <w:r>
        <w:t xml:space="preserve">Let M be the point where line JG and HI cut one another. </w:t>
      </w:r>
    </w:p>
    <w:p w14:paraId="2A5AC898" w14:textId="77777777" w:rsidR="00E75866" w:rsidRDefault="00162159">
      <w:pPr>
        <w:numPr>
          <w:ilvl w:val="1"/>
          <w:numId w:val="219"/>
        </w:numPr>
        <w:ind w:right="47" w:hanging="619"/>
      </w:pPr>
      <w:r>
        <w:t xml:space="preserve">With centre M and with a distance shortest from M to BD mark off N on the lower portion of line HI. </w:t>
      </w:r>
    </w:p>
    <w:p w14:paraId="77CE3666" w14:textId="77777777" w:rsidR="00E75866" w:rsidRDefault="00162159">
      <w:pPr>
        <w:numPr>
          <w:ilvl w:val="1"/>
          <w:numId w:val="219"/>
        </w:numPr>
        <w:ind w:right="47" w:hanging="619"/>
      </w:pPr>
      <w:r>
        <w:t xml:space="preserve">Touching M and starting from O, a point on AC, draw a line from left to right parallel to AB. </w:t>
      </w:r>
    </w:p>
    <w:p w14:paraId="3D09D653" w14:textId="77777777" w:rsidR="00E75866" w:rsidRDefault="00162159">
      <w:pPr>
        <w:numPr>
          <w:ilvl w:val="1"/>
          <w:numId w:val="219"/>
        </w:numPr>
        <w:ind w:right="47" w:hanging="619"/>
      </w:pPr>
      <w:r>
        <w:rPr>
          <w:rFonts w:ascii="Calibri" w:eastAsia="Calibri" w:hAnsi="Calibri" w:cs="Calibri"/>
          <w:noProof/>
          <w:sz w:val="22"/>
        </w:rPr>
        <mc:AlternateContent>
          <mc:Choice Requires="wpg">
            <w:drawing>
              <wp:anchor distT="0" distB="0" distL="114300" distR="114300" simplePos="0" relativeHeight="251692032" behindDoc="0" locked="0" layoutInCell="1" allowOverlap="1" wp14:anchorId="7BF3ED08" wp14:editId="57D9449D">
                <wp:simplePos x="0" y="0"/>
                <wp:positionH relativeFrom="column">
                  <wp:posOffset>1264920</wp:posOffset>
                </wp:positionH>
                <wp:positionV relativeFrom="paragraph">
                  <wp:posOffset>157188</wp:posOffset>
                </wp:positionV>
                <wp:extent cx="39624" cy="48768"/>
                <wp:effectExtent l="0" t="0" r="0" b="0"/>
                <wp:wrapNone/>
                <wp:docPr id="271644" name="Group 27164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2902" name="Shape 4290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1644" style="width:3.12pt;height:3.84pt;position:absolute;z-index:18;mso-position-horizontal-relative:text;mso-position-horizontal:absolute;margin-left:99.6pt;mso-position-vertical-relative:text;margin-top:12.377pt;" coordsize="396,487">
                <v:shape id="Shape 4290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 xml:space="preserve">With centre L and radius LN draw a semi-circle on the lower portion and let P and Q be the points where it touches the line OM respectively. </w:t>
      </w:r>
    </w:p>
    <w:p w14:paraId="3D6FFDF4" w14:textId="77777777" w:rsidR="00E75866" w:rsidRDefault="00162159">
      <w:pPr>
        <w:numPr>
          <w:ilvl w:val="1"/>
          <w:numId w:val="219"/>
        </w:numPr>
        <w:ind w:right="47" w:hanging="619"/>
      </w:pPr>
      <w:r>
        <w:t xml:space="preserve">With centre M and radius MQ draw a semi-circle on the lower portion touching P and Q. </w:t>
      </w:r>
    </w:p>
    <w:p w14:paraId="0C6E3E47" w14:textId="77777777" w:rsidR="00E75866" w:rsidRDefault="00162159">
      <w:pPr>
        <w:numPr>
          <w:ilvl w:val="1"/>
          <w:numId w:val="219"/>
        </w:numPr>
        <w:ind w:right="47" w:hanging="619"/>
      </w:pPr>
      <w:r>
        <w:t>With centre N and radius NM</w:t>
      </w:r>
      <w:r>
        <w:t xml:space="preserve"> draw an arc touching PNQ at R and S. Join RS. Let T be the point where RS and HI cut one another. </w:t>
      </w:r>
    </w:p>
    <w:p w14:paraId="7C57EBF4" w14:textId="77777777" w:rsidR="00E75866" w:rsidRDefault="00162159">
      <w:pPr>
        <w:numPr>
          <w:ilvl w:val="1"/>
          <w:numId w:val="219"/>
        </w:numPr>
        <w:ind w:right="47" w:hanging="619"/>
      </w:pPr>
      <w:r>
        <w:t xml:space="preserve">With centre T and radius TS draw a semi-circle on the upper portion of </w:t>
      </w:r>
      <w:proofErr w:type="gramStart"/>
      <w:r>
        <w:t>PNQ  touching</w:t>
      </w:r>
      <w:proofErr w:type="gramEnd"/>
      <w:r>
        <w:t xml:space="preserve"> it at two points. </w:t>
      </w:r>
    </w:p>
    <w:p w14:paraId="5403D864" w14:textId="77777777" w:rsidR="00E75866" w:rsidRDefault="00162159">
      <w:pPr>
        <w:numPr>
          <w:ilvl w:val="1"/>
          <w:numId w:val="219"/>
        </w:numPr>
        <w:ind w:right="47" w:hanging="619"/>
      </w:pPr>
      <w:r>
        <w:t>With centre T and radius TM draw an arc on the upper</w:t>
      </w:r>
      <w:r>
        <w:t xml:space="preserve"> portion of PNQ touching at two points. </w:t>
      </w:r>
    </w:p>
    <w:p w14:paraId="32914BC5" w14:textId="77777777" w:rsidR="00E75866" w:rsidRDefault="00162159">
      <w:pPr>
        <w:numPr>
          <w:ilvl w:val="1"/>
          <w:numId w:val="219"/>
        </w:numPr>
        <w:spacing w:after="133"/>
        <w:ind w:right="47" w:hanging="619"/>
      </w:pPr>
      <w:r>
        <w:t xml:space="preserve">Eight equal and similar triangles of the moon are to be made in the space lying inside the semicircle of No. (16) and outside the arc of No. (17) of this Schedule. </w:t>
      </w:r>
    </w:p>
    <w:p w14:paraId="0B149D6F" w14:textId="77777777" w:rsidR="00E75866" w:rsidRDefault="00162159">
      <w:pPr>
        <w:numPr>
          <w:ilvl w:val="0"/>
          <w:numId w:val="219"/>
        </w:numPr>
        <w:spacing w:after="136" w:line="249" w:lineRule="auto"/>
        <w:ind w:right="37" w:hanging="624"/>
      </w:pPr>
      <w:r>
        <w:rPr>
          <w:u w:val="single" w:color="000000"/>
        </w:rPr>
        <w:t>Method of making the sun</w:t>
      </w:r>
      <w:r>
        <w:t xml:space="preserve"> </w:t>
      </w:r>
    </w:p>
    <w:p w14:paraId="30E86F23" w14:textId="77777777" w:rsidR="00E75866" w:rsidRDefault="00162159">
      <w:pPr>
        <w:numPr>
          <w:ilvl w:val="1"/>
          <w:numId w:val="219"/>
        </w:numPr>
        <w:ind w:right="47" w:hanging="619"/>
      </w:pPr>
      <w:r>
        <w:t>Bisect line AF at U, and</w:t>
      </w:r>
      <w:r>
        <w:t xml:space="preserve"> draw a line UV parallel to AB line touching line BE at V. </w:t>
      </w:r>
    </w:p>
    <w:p w14:paraId="5FFC53F3" w14:textId="77777777" w:rsidR="00E75866" w:rsidRDefault="00162159">
      <w:pPr>
        <w:numPr>
          <w:ilvl w:val="1"/>
          <w:numId w:val="219"/>
        </w:numPr>
        <w:spacing w:after="128"/>
        <w:ind w:right="47" w:hanging="619"/>
      </w:pPr>
      <w:r>
        <w:lastRenderedPageBreak/>
        <w:t xml:space="preserve">With centre W, the point where HI and UV cut one another and radius MN draw a circle. </w:t>
      </w:r>
    </w:p>
    <w:p w14:paraId="6E2D80FE" w14:textId="77777777" w:rsidR="00E75866" w:rsidRDefault="00162159">
      <w:pPr>
        <w:numPr>
          <w:ilvl w:val="1"/>
          <w:numId w:val="219"/>
        </w:numPr>
        <w:ind w:right="47" w:hanging="619"/>
      </w:pPr>
      <w:r>
        <w:t xml:space="preserve">With centre W and radius LN draw a circle. </w:t>
      </w:r>
    </w:p>
    <w:p w14:paraId="62BA89CE" w14:textId="77777777" w:rsidR="00E75866" w:rsidRDefault="00162159">
      <w:pPr>
        <w:numPr>
          <w:ilvl w:val="1"/>
          <w:numId w:val="219"/>
        </w:numPr>
        <w:ind w:right="47" w:hanging="619"/>
      </w:pPr>
      <w:r>
        <w:t>Twelve equal and similar triangles of the sun are to be made in t</w:t>
      </w:r>
      <w:r>
        <w:t xml:space="preserve">he space enclosed by the circles of No. (20) and of No. (21) with the two apexes of two triangles touching line HI. (d) </w:t>
      </w:r>
      <w:r>
        <w:rPr>
          <w:u w:val="single" w:color="000000"/>
        </w:rPr>
        <w:t>Method of making the border</w:t>
      </w:r>
      <w:r>
        <w:t xml:space="preserve"> </w:t>
      </w:r>
    </w:p>
    <w:p w14:paraId="294595A7" w14:textId="77777777" w:rsidR="00E75866" w:rsidRDefault="00162159">
      <w:pPr>
        <w:numPr>
          <w:ilvl w:val="1"/>
          <w:numId w:val="219"/>
        </w:numPr>
        <w:ind w:right="47" w:hanging="619"/>
      </w:pPr>
      <w:r>
        <w:rPr>
          <w:rFonts w:ascii="Calibri" w:eastAsia="Calibri" w:hAnsi="Calibri" w:cs="Calibri"/>
          <w:noProof/>
          <w:sz w:val="22"/>
        </w:rPr>
        <mc:AlternateContent>
          <mc:Choice Requires="wpg">
            <w:drawing>
              <wp:anchor distT="0" distB="0" distL="114300" distR="114300" simplePos="0" relativeHeight="251693056" behindDoc="0" locked="0" layoutInCell="1" allowOverlap="1" wp14:anchorId="452A2CDA" wp14:editId="7E077DA9">
                <wp:simplePos x="0" y="0"/>
                <wp:positionH relativeFrom="column">
                  <wp:posOffset>1264920</wp:posOffset>
                </wp:positionH>
                <wp:positionV relativeFrom="paragraph">
                  <wp:posOffset>629629</wp:posOffset>
                </wp:positionV>
                <wp:extent cx="39624" cy="48768"/>
                <wp:effectExtent l="0" t="0" r="0" b="0"/>
                <wp:wrapNone/>
                <wp:docPr id="270738" name="Group 27073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3058" name="Shape 4305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0738" style="width:3.12pt;height:3.84pt;position:absolute;z-index:18;mso-position-horizontal-relative:text;mso-position-horizontal:absolute;margin-left:99.6pt;mso-position-vertical-relative:text;margin-top:49.5771pt;" coordsize="396,487">
                <v:shape id="Shape 4305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r>
        <w:t>The width of the border will be equal to the width TN. This will be of deep blue colour and will be provid</w:t>
      </w:r>
      <w:r>
        <w:t xml:space="preserve">ed on all the side of the flag. However, on the five angles of the flag the external angles will be equal to the internal angles. </w:t>
      </w:r>
    </w:p>
    <w:p w14:paraId="6D8AFE22" w14:textId="77777777" w:rsidR="00E75866" w:rsidRDefault="00162159">
      <w:pPr>
        <w:numPr>
          <w:ilvl w:val="1"/>
          <w:numId w:val="219"/>
        </w:numPr>
        <w:ind w:right="47" w:hanging="619"/>
      </w:pPr>
      <w:r>
        <w:t xml:space="preserve">The </w:t>
      </w:r>
      <w:proofErr w:type="gramStart"/>
      <w:r>
        <w:t>above mentioned</w:t>
      </w:r>
      <w:proofErr w:type="gramEnd"/>
      <w:r>
        <w:t xml:space="preserve"> border will be provided if the flag is to be used with a rope. On the other hand, if it is to be hoisted </w:t>
      </w:r>
      <w:r>
        <w:t xml:space="preserve">on a pole, the hole on the border on the side AC can be extended according to requirements. </w:t>
      </w:r>
    </w:p>
    <w:p w14:paraId="08444FB9" w14:textId="77777777" w:rsidR="00E75866" w:rsidRDefault="00162159">
      <w:pPr>
        <w:ind w:left="662" w:right="47" w:firstLine="0"/>
      </w:pPr>
      <w:r>
        <w:rPr>
          <w:u w:val="single" w:color="000000"/>
        </w:rPr>
        <w:t>Explanation</w:t>
      </w:r>
      <w:r>
        <w:t>: The lines HI, RS, FE, ED, JG, OQ, JK and UV are imaginary. Similarly, the external and internal circles of the sun and the other arcs except the cresc</w:t>
      </w:r>
      <w:r>
        <w:t xml:space="preserve">ent moon are also imaginary. These are not shown on the flag. </w:t>
      </w:r>
    </w:p>
    <w:p w14:paraId="3FB318F1" w14:textId="77777777" w:rsidR="00E75866" w:rsidRDefault="00162159">
      <w:pPr>
        <w:ind w:left="1200" w:right="47" w:hanging="1200"/>
      </w:pPr>
      <w:r>
        <w:rPr>
          <w:u w:val="single" w:color="000000"/>
        </w:rPr>
        <w:t>Note bene</w:t>
      </w:r>
      <w:r>
        <w:t xml:space="preserve">: The size of the National Flag of Nepal shall be as determined by the Government of Nepal. </w:t>
      </w:r>
    </w:p>
    <w:p w14:paraId="54D099E2" w14:textId="77777777" w:rsidR="00E75866" w:rsidRDefault="00162159">
      <w:pPr>
        <w:spacing w:after="101" w:line="249" w:lineRule="auto"/>
        <w:ind w:left="1187" w:right="1240" w:hanging="10"/>
        <w:jc w:val="center"/>
      </w:pPr>
      <w:r>
        <w:t xml:space="preserve">Schedule-2 </w:t>
      </w:r>
    </w:p>
    <w:p w14:paraId="61AC661D" w14:textId="77777777" w:rsidR="00E75866" w:rsidRDefault="00162159">
      <w:pPr>
        <w:spacing w:after="0" w:line="344" w:lineRule="auto"/>
        <w:ind w:left="1728" w:right="570" w:hanging="389"/>
      </w:pPr>
      <w:r>
        <w:t xml:space="preserve">(Relating to clause (1) of Article 9) </w:t>
      </w:r>
      <w:r>
        <w:rPr>
          <w:u w:val="single" w:color="000000"/>
        </w:rPr>
        <w:t>National Anthem of Nepal</w:t>
      </w:r>
      <w:r>
        <w:t xml:space="preserve"> </w:t>
      </w:r>
    </w:p>
    <w:p w14:paraId="2DD65FC5" w14:textId="77777777" w:rsidR="00E75866" w:rsidRDefault="00162159">
      <w:pPr>
        <w:spacing w:after="92" w:line="259" w:lineRule="auto"/>
        <w:ind w:right="4" w:firstLine="0"/>
        <w:jc w:val="center"/>
      </w:pPr>
      <w:r>
        <w:rPr>
          <w:i/>
        </w:rPr>
        <w:t xml:space="preserve"> </w:t>
      </w:r>
    </w:p>
    <w:p w14:paraId="1424DE5D" w14:textId="77777777" w:rsidR="00E75866" w:rsidRDefault="00162159">
      <w:pPr>
        <w:spacing w:after="90" w:line="259" w:lineRule="auto"/>
        <w:ind w:left="629" w:hanging="10"/>
        <w:jc w:val="left"/>
      </w:pPr>
      <w:r>
        <w:rPr>
          <w:i/>
        </w:rPr>
        <w:t xml:space="preserve">Sayaun Thunga Phool Ka Hami Eutai Mala Nepali </w:t>
      </w:r>
    </w:p>
    <w:p w14:paraId="6573486F" w14:textId="77777777" w:rsidR="00E75866" w:rsidRDefault="00162159">
      <w:pPr>
        <w:spacing w:after="90" w:line="259" w:lineRule="auto"/>
        <w:ind w:left="10" w:right="55" w:hanging="10"/>
        <w:jc w:val="center"/>
      </w:pPr>
      <w:r>
        <w:rPr>
          <w:i/>
        </w:rPr>
        <w:t xml:space="preserve">Sarvavhaum Vai Failiyeka Mechi Mahakali </w:t>
      </w:r>
    </w:p>
    <w:p w14:paraId="12AEC270" w14:textId="77777777" w:rsidR="00E75866" w:rsidRDefault="00162159">
      <w:pPr>
        <w:spacing w:after="90" w:line="259" w:lineRule="auto"/>
        <w:ind w:left="10" w:right="63" w:hanging="10"/>
        <w:jc w:val="center"/>
      </w:pPr>
      <w:r>
        <w:rPr>
          <w:i/>
        </w:rPr>
        <w:t xml:space="preserve">Prakitika Koti Koti Sampada Ko Aanchala </w:t>
      </w:r>
    </w:p>
    <w:p w14:paraId="5565FCAE" w14:textId="77777777" w:rsidR="00E75866" w:rsidRDefault="00162159">
      <w:pPr>
        <w:spacing w:after="90" w:line="259" w:lineRule="auto"/>
        <w:ind w:left="10" w:right="63" w:hanging="10"/>
        <w:jc w:val="center"/>
      </w:pPr>
      <w:r>
        <w:rPr>
          <w:i/>
        </w:rPr>
        <w:t xml:space="preserve">Bir Haruka Ragata Le Swatantra Ra Atala </w:t>
      </w:r>
    </w:p>
    <w:p w14:paraId="449B8FAE" w14:textId="77777777" w:rsidR="00E75866" w:rsidRDefault="00162159">
      <w:pPr>
        <w:spacing w:after="90" w:line="259" w:lineRule="auto"/>
        <w:ind w:left="696" w:hanging="10"/>
        <w:jc w:val="left"/>
      </w:pPr>
      <w:r>
        <w:rPr>
          <w:i/>
        </w:rPr>
        <w:t xml:space="preserve">Gyana Bhumi Shanti Bhumi Terai Pahad Himala </w:t>
      </w:r>
    </w:p>
    <w:p w14:paraId="1EE3D257" w14:textId="77777777" w:rsidR="00E75866" w:rsidRDefault="00162159">
      <w:pPr>
        <w:spacing w:after="90" w:line="259" w:lineRule="auto"/>
        <w:ind w:left="836" w:hanging="10"/>
        <w:jc w:val="left"/>
      </w:pPr>
      <w:r>
        <w:rPr>
          <w:i/>
        </w:rPr>
        <w:t xml:space="preserve">Akhanda Yo Pyaro Hamro Matri Bhumi Nepal </w:t>
      </w:r>
    </w:p>
    <w:p w14:paraId="25091C10" w14:textId="77777777" w:rsidR="00E75866" w:rsidRDefault="00162159">
      <w:pPr>
        <w:spacing w:after="1007" w:line="339" w:lineRule="auto"/>
        <w:ind w:left="1003" w:hanging="317"/>
        <w:jc w:val="left"/>
      </w:pPr>
      <w:r>
        <w:rPr>
          <w:i/>
        </w:rPr>
        <w:lastRenderedPageBreak/>
        <w:t xml:space="preserve">Bahul Jati Bhasa Dharma Sanskriti Chan Bishala Agragami Rastra Hamro Jaya Jaya Nepal. </w:t>
      </w:r>
    </w:p>
    <w:p w14:paraId="69865E16"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006CADC4" wp14:editId="6452E4EF">
                <wp:extent cx="39624" cy="48768"/>
                <wp:effectExtent l="0" t="0" r="0" b="0"/>
                <wp:docPr id="271007" name="Group 27100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3213" name="Shape 4321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1007" style="width:3.12pt;height:3.84pt;mso-position-horizontal-relative:char;mso-position-vertical-relative:line" coordsize="396,487">
                <v:shape id="Shape 4321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62D46EBF" w14:textId="77777777" w:rsidR="00E75866" w:rsidRDefault="00162159">
      <w:pPr>
        <w:spacing w:after="101" w:line="249" w:lineRule="auto"/>
        <w:ind w:left="1187" w:right="1240" w:hanging="10"/>
        <w:jc w:val="center"/>
      </w:pPr>
      <w:r>
        <w:t xml:space="preserve">Schedule-3 </w:t>
      </w:r>
    </w:p>
    <w:p w14:paraId="0AA97FCA" w14:textId="77777777" w:rsidR="00E75866" w:rsidRDefault="00162159">
      <w:pPr>
        <w:spacing w:after="0" w:line="344" w:lineRule="auto"/>
        <w:ind w:left="1891" w:right="906" w:hanging="552"/>
      </w:pPr>
      <w:r>
        <w:t xml:space="preserve">(Relating to clause (2) of Article 9) </w:t>
      </w:r>
      <w:r>
        <w:rPr>
          <w:u w:val="single" w:color="000000"/>
        </w:rPr>
        <w:t>Coat of Arms of Nepal</w:t>
      </w:r>
      <w:r>
        <w:t xml:space="preserve"> </w:t>
      </w:r>
    </w:p>
    <w:p w14:paraId="2398192A" w14:textId="77777777" w:rsidR="00E75866" w:rsidRDefault="00162159">
      <w:pPr>
        <w:spacing w:after="92" w:line="259" w:lineRule="auto"/>
        <w:ind w:firstLine="0"/>
        <w:jc w:val="left"/>
      </w:pPr>
      <w:r>
        <w:t xml:space="preserve"> </w:t>
      </w:r>
    </w:p>
    <w:p w14:paraId="1D0A1D40" w14:textId="77777777" w:rsidR="00E75866" w:rsidRDefault="00162159">
      <w:pPr>
        <w:spacing w:after="37" w:line="259" w:lineRule="auto"/>
        <w:ind w:firstLine="0"/>
        <w:jc w:val="left"/>
      </w:pPr>
      <w:r>
        <w:t xml:space="preserve"> </w:t>
      </w:r>
    </w:p>
    <w:p w14:paraId="2810F48C" w14:textId="77777777" w:rsidR="00E75866" w:rsidRDefault="00162159">
      <w:pPr>
        <w:spacing w:after="39" w:line="259" w:lineRule="auto"/>
        <w:ind w:left="25" w:firstLine="0"/>
        <w:jc w:val="center"/>
      </w:pPr>
      <w:r>
        <w:rPr>
          <w:noProof/>
        </w:rPr>
        <w:drawing>
          <wp:inline distT="0" distB="0" distL="0" distR="0" wp14:anchorId="5B258F86" wp14:editId="4AFFDFCC">
            <wp:extent cx="1993392" cy="1947672"/>
            <wp:effectExtent l="0" t="0" r="0" b="0"/>
            <wp:docPr id="277303" name="Picture 277303"/>
            <wp:cNvGraphicFramePr/>
            <a:graphic xmlns:a="http://schemas.openxmlformats.org/drawingml/2006/main">
              <a:graphicData uri="http://schemas.openxmlformats.org/drawingml/2006/picture">
                <pic:pic xmlns:pic="http://schemas.openxmlformats.org/drawingml/2006/picture">
                  <pic:nvPicPr>
                    <pic:cNvPr id="277303" name="Picture 277303"/>
                    <pic:cNvPicPr/>
                  </pic:nvPicPr>
                  <pic:blipFill>
                    <a:blip r:embed="rId15"/>
                    <a:stretch>
                      <a:fillRect/>
                    </a:stretch>
                  </pic:blipFill>
                  <pic:spPr>
                    <a:xfrm>
                      <a:off x="0" y="0"/>
                      <a:ext cx="1993392" cy="1947672"/>
                    </a:xfrm>
                    <a:prstGeom prst="rect">
                      <a:avLst/>
                    </a:prstGeom>
                  </pic:spPr>
                </pic:pic>
              </a:graphicData>
            </a:graphic>
          </wp:inline>
        </w:drawing>
      </w:r>
      <w:r>
        <w:t xml:space="preserve"> </w:t>
      </w:r>
    </w:p>
    <w:p w14:paraId="2D825F99" w14:textId="77777777" w:rsidR="00E75866" w:rsidRDefault="00162159">
      <w:pPr>
        <w:spacing w:after="87" w:line="259" w:lineRule="auto"/>
        <w:ind w:firstLine="0"/>
        <w:jc w:val="left"/>
      </w:pPr>
      <w:r>
        <w:t xml:space="preserve"> </w:t>
      </w:r>
    </w:p>
    <w:p w14:paraId="7D9A4805" w14:textId="77777777" w:rsidR="00E75866" w:rsidRDefault="00162159">
      <w:pPr>
        <w:spacing w:after="0" w:line="259" w:lineRule="auto"/>
        <w:ind w:firstLine="0"/>
        <w:jc w:val="left"/>
      </w:pPr>
      <w:r>
        <w:t xml:space="preserve"> </w:t>
      </w:r>
    </w:p>
    <w:p w14:paraId="22C9E70C" w14:textId="77777777" w:rsidR="00E75866" w:rsidRDefault="00162159">
      <w:pPr>
        <w:spacing w:after="31" w:line="259" w:lineRule="auto"/>
        <w:ind w:left="1992" w:firstLine="0"/>
        <w:jc w:val="left"/>
      </w:pPr>
      <w:r>
        <w:rPr>
          <w:rFonts w:ascii="Calibri" w:eastAsia="Calibri" w:hAnsi="Calibri" w:cs="Calibri"/>
          <w:noProof/>
          <w:sz w:val="22"/>
        </w:rPr>
        <mc:AlternateContent>
          <mc:Choice Requires="wpg">
            <w:drawing>
              <wp:inline distT="0" distB="0" distL="0" distR="0" wp14:anchorId="55395FF6" wp14:editId="15234BD1">
                <wp:extent cx="39624" cy="48768"/>
                <wp:effectExtent l="0" t="0" r="0" b="0"/>
                <wp:docPr id="271765" name="Group 271765"/>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3336" name="Shape 43336"/>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1765" style="width:3.12pt;height:3.84pt;mso-position-horizontal-relative:char;mso-position-vertical-relative:line" coordsize="396,487">
                <v:shape id="Shape 43336"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6B17B52" w14:textId="77777777" w:rsidR="00E75866" w:rsidRDefault="00162159">
      <w:pPr>
        <w:spacing w:after="133"/>
        <w:ind w:left="2016" w:right="47" w:hanging="1354"/>
      </w:pPr>
      <w:r>
        <w:t xml:space="preserve">Note bene: </w:t>
      </w:r>
      <w:r>
        <w:t xml:space="preserve">This Coat of Arms may be made in larger or smaller size as per necessity. The colour determined by the Government of Nepal shall be used on it. </w:t>
      </w:r>
    </w:p>
    <w:p w14:paraId="51D4C8F6" w14:textId="77777777" w:rsidR="00E75866" w:rsidRDefault="00162159">
      <w:pPr>
        <w:spacing w:after="0" w:line="259" w:lineRule="auto"/>
        <w:ind w:firstLine="0"/>
        <w:jc w:val="left"/>
      </w:pPr>
      <w:r>
        <w:t xml:space="preserve"> </w:t>
      </w:r>
      <w:r>
        <w:tab/>
        <w:t xml:space="preserve"> </w:t>
      </w:r>
    </w:p>
    <w:p w14:paraId="6B2E6CD7" w14:textId="77777777" w:rsidR="00E75866" w:rsidRDefault="00162159">
      <w:pPr>
        <w:spacing w:after="101" w:line="249" w:lineRule="auto"/>
        <w:ind w:left="1187" w:right="1230" w:hanging="10"/>
        <w:jc w:val="center"/>
      </w:pPr>
      <w:r>
        <w:t xml:space="preserve">Schedule-4 </w:t>
      </w:r>
    </w:p>
    <w:p w14:paraId="6F126E63" w14:textId="77777777" w:rsidR="00E75866" w:rsidRDefault="00162159">
      <w:pPr>
        <w:ind w:left="1282" w:right="47" w:firstLine="0"/>
      </w:pPr>
      <w:r>
        <w:t xml:space="preserve">(Relating to clause (3) of Article 56) </w:t>
      </w:r>
    </w:p>
    <w:p w14:paraId="3121B697" w14:textId="77777777" w:rsidR="00E75866" w:rsidRDefault="00162159">
      <w:pPr>
        <w:pStyle w:val="Heading1"/>
        <w:spacing w:after="87"/>
        <w:ind w:right="342"/>
        <w:jc w:val="right"/>
      </w:pPr>
      <w:r>
        <w:t xml:space="preserve">States, and Districts to be included </w:t>
      </w:r>
      <w:r>
        <w:t>in the concerned States</w:t>
      </w:r>
      <w:r>
        <w:rPr>
          <w:u w:val="none"/>
        </w:rPr>
        <w:t xml:space="preserve"> </w:t>
      </w:r>
    </w:p>
    <w:p w14:paraId="7566849C" w14:textId="77777777" w:rsidR="00E75866" w:rsidRDefault="00162159">
      <w:pPr>
        <w:spacing w:after="0" w:line="259" w:lineRule="auto"/>
        <w:ind w:left="668" w:firstLine="0"/>
        <w:jc w:val="center"/>
      </w:pPr>
      <w:r>
        <w:t xml:space="preserve"> </w:t>
      </w:r>
    </w:p>
    <w:tbl>
      <w:tblPr>
        <w:tblStyle w:val="TableGrid"/>
        <w:tblW w:w="5426" w:type="dxa"/>
        <w:tblInd w:w="216" w:type="dxa"/>
        <w:tblCellMar>
          <w:top w:w="159" w:type="dxa"/>
          <w:left w:w="96" w:type="dxa"/>
          <w:bottom w:w="0" w:type="dxa"/>
          <w:right w:w="115" w:type="dxa"/>
        </w:tblCellMar>
        <w:tblLook w:val="04A0" w:firstRow="1" w:lastRow="0" w:firstColumn="1" w:lastColumn="0" w:noHBand="0" w:noVBand="1"/>
      </w:tblPr>
      <w:tblGrid>
        <w:gridCol w:w="2846"/>
        <w:gridCol w:w="2580"/>
      </w:tblGrid>
      <w:tr w:rsidR="00E75866" w14:paraId="0751108E" w14:textId="77777777">
        <w:trPr>
          <w:trHeight w:val="470"/>
        </w:trPr>
        <w:tc>
          <w:tcPr>
            <w:tcW w:w="2846" w:type="dxa"/>
            <w:tcBorders>
              <w:top w:val="single" w:sz="4" w:space="0" w:color="000000"/>
              <w:left w:val="single" w:sz="4" w:space="0" w:color="000000"/>
              <w:bottom w:val="single" w:sz="4" w:space="0" w:color="000000"/>
              <w:right w:val="single" w:sz="4" w:space="0" w:color="000000"/>
            </w:tcBorders>
            <w:vAlign w:val="center"/>
          </w:tcPr>
          <w:p w14:paraId="78FA58FE" w14:textId="77777777" w:rsidR="00E75866" w:rsidRDefault="00162159">
            <w:pPr>
              <w:spacing w:after="0" w:line="259" w:lineRule="auto"/>
              <w:ind w:left="17" w:firstLine="0"/>
              <w:jc w:val="center"/>
            </w:pPr>
            <w:r>
              <w:rPr>
                <w:sz w:val="21"/>
              </w:rPr>
              <w:lastRenderedPageBreak/>
              <w:t xml:space="preserve">State No. 1 </w:t>
            </w:r>
          </w:p>
        </w:tc>
        <w:tc>
          <w:tcPr>
            <w:tcW w:w="2580" w:type="dxa"/>
            <w:tcBorders>
              <w:top w:val="single" w:sz="4" w:space="0" w:color="000000"/>
              <w:left w:val="single" w:sz="4" w:space="0" w:color="000000"/>
              <w:bottom w:val="single" w:sz="4" w:space="0" w:color="000000"/>
              <w:right w:val="single" w:sz="2" w:space="0" w:color="000000"/>
            </w:tcBorders>
            <w:vAlign w:val="center"/>
          </w:tcPr>
          <w:p w14:paraId="37350016" w14:textId="77777777" w:rsidR="00E75866" w:rsidRDefault="00162159">
            <w:pPr>
              <w:spacing w:after="0" w:line="259" w:lineRule="auto"/>
              <w:ind w:left="15" w:firstLine="0"/>
              <w:jc w:val="center"/>
            </w:pPr>
            <w:r>
              <w:rPr>
                <w:sz w:val="21"/>
              </w:rPr>
              <w:t xml:space="preserve">State No. 2 </w:t>
            </w:r>
          </w:p>
        </w:tc>
      </w:tr>
      <w:tr w:rsidR="00E75866" w14:paraId="40145D95" w14:textId="77777777">
        <w:trPr>
          <w:trHeight w:val="5030"/>
        </w:trPr>
        <w:tc>
          <w:tcPr>
            <w:tcW w:w="2846" w:type="dxa"/>
            <w:tcBorders>
              <w:top w:val="single" w:sz="4" w:space="0" w:color="000000"/>
              <w:left w:val="single" w:sz="4" w:space="0" w:color="000000"/>
              <w:bottom w:val="single" w:sz="4" w:space="0" w:color="000000"/>
              <w:right w:val="single" w:sz="4" w:space="0" w:color="000000"/>
            </w:tcBorders>
            <w:vAlign w:val="center"/>
          </w:tcPr>
          <w:p w14:paraId="4BF4D2C7" w14:textId="77777777" w:rsidR="00E75866" w:rsidRDefault="00162159">
            <w:pPr>
              <w:numPr>
                <w:ilvl w:val="0"/>
                <w:numId w:val="221"/>
              </w:numPr>
              <w:spacing w:after="91" w:line="259" w:lineRule="auto"/>
              <w:ind w:hanging="316"/>
              <w:jc w:val="left"/>
            </w:pPr>
            <w:r>
              <w:rPr>
                <w:sz w:val="21"/>
              </w:rPr>
              <w:t xml:space="preserve">Taplejung </w:t>
            </w:r>
          </w:p>
          <w:p w14:paraId="0A47092B" w14:textId="77777777" w:rsidR="00E75866" w:rsidRDefault="00162159">
            <w:pPr>
              <w:numPr>
                <w:ilvl w:val="0"/>
                <w:numId w:val="221"/>
              </w:numPr>
              <w:spacing w:after="91" w:line="259" w:lineRule="auto"/>
              <w:ind w:hanging="316"/>
              <w:jc w:val="left"/>
            </w:pPr>
            <w:r>
              <w:rPr>
                <w:sz w:val="21"/>
              </w:rPr>
              <w:t xml:space="preserve">Panchthar </w:t>
            </w:r>
          </w:p>
          <w:p w14:paraId="6237672C" w14:textId="77777777" w:rsidR="00E75866" w:rsidRDefault="00162159">
            <w:pPr>
              <w:numPr>
                <w:ilvl w:val="0"/>
                <w:numId w:val="221"/>
              </w:numPr>
              <w:spacing w:after="91" w:line="259" w:lineRule="auto"/>
              <w:ind w:hanging="316"/>
              <w:jc w:val="left"/>
            </w:pPr>
            <w:r>
              <w:rPr>
                <w:sz w:val="21"/>
              </w:rPr>
              <w:t xml:space="preserve">Ilam </w:t>
            </w:r>
          </w:p>
          <w:p w14:paraId="027DF7CD" w14:textId="77777777" w:rsidR="00E75866" w:rsidRDefault="00162159">
            <w:pPr>
              <w:numPr>
                <w:ilvl w:val="0"/>
                <w:numId w:val="221"/>
              </w:numPr>
              <w:spacing w:after="91" w:line="259" w:lineRule="auto"/>
              <w:ind w:hanging="316"/>
              <w:jc w:val="left"/>
            </w:pPr>
            <w:r>
              <w:rPr>
                <w:sz w:val="21"/>
              </w:rPr>
              <w:t xml:space="preserve">Sankhuwasabha </w:t>
            </w:r>
          </w:p>
          <w:p w14:paraId="35982DC5" w14:textId="77777777" w:rsidR="00E75866" w:rsidRDefault="00162159">
            <w:pPr>
              <w:numPr>
                <w:ilvl w:val="0"/>
                <w:numId w:val="221"/>
              </w:numPr>
              <w:spacing w:after="91" w:line="259" w:lineRule="auto"/>
              <w:ind w:hanging="316"/>
              <w:jc w:val="left"/>
            </w:pPr>
            <w:r>
              <w:rPr>
                <w:sz w:val="21"/>
              </w:rPr>
              <w:t xml:space="preserve">Tehrathum </w:t>
            </w:r>
          </w:p>
          <w:p w14:paraId="2A209E2F" w14:textId="77777777" w:rsidR="00E75866" w:rsidRDefault="00162159">
            <w:pPr>
              <w:numPr>
                <w:ilvl w:val="0"/>
                <w:numId w:val="221"/>
              </w:numPr>
              <w:spacing w:after="91" w:line="259" w:lineRule="auto"/>
              <w:ind w:hanging="316"/>
              <w:jc w:val="left"/>
            </w:pPr>
            <w:r>
              <w:rPr>
                <w:sz w:val="21"/>
              </w:rPr>
              <w:t xml:space="preserve">Dhankuta </w:t>
            </w:r>
          </w:p>
          <w:p w14:paraId="406143B8" w14:textId="77777777" w:rsidR="00E75866" w:rsidRDefault="00162159">
            <w:pPr>
              <w:numPr>
                <w:ilvl w:val="0"/>
                <w:numId w:val="221"/>
              </w:numPr>
              <w:spacing w:after="95" w:line="259" w:lineRule="auto"/>
              <w:ind w:hanging="316"/>
              <w:jc w:val="left"/>
            </w:pPr>
            <w:r>
              <w:rPr>
                <w:sz w:val="21"/>
              </w:rPr>
              <w:t xml:space="preserve">Bhojpur </w:t>
            </w:r>
          </w:p>
          <w:p w14:paraId="6E6FD118" w14:textId="77777777" w:rsidR="00E75866" w:rsidRDefault="00162159">
            <w:pPr>
              <w:numPr>
                <w:ilvl w:val="0"/>
                <w:numId w:val="221"/>
              </w:numPr>
              <w:spacing w:after="86" w:line="259" w:lineRule="auto"/>
              <w:ind w:hanging="316"/>
              <w:jc w:val="left"/>
            </w:pPr>
            <w:r>
              <w:rPr>
                <w:sz w:val="21"/>
              </w:rPr>
              <w:t xml:space="preserve">Khotang </w:t>
            </w:r>
          </w:p>
          <w:p w14:paraId="52B56B19" w14:textId="77777777" w:rsidR="00E75866" w:rsidRDefault="00162159">
            <w:pPr>
              <w:numPr>
                <w:ilvl w:val="0"/>
                <w:numId w:val="221"/>
              </w:numPr>
              <w:spacing w:after="91" w:line="259" w:lineRule="auto"/>
              <w:ind w:hanging="316"/>
              <w:jc w:val="left"/>
            </w:pPr>
            <w:r>
              <w:rPr>
                <w:sz w:val="21"/>
              </w:rPr>
              <w:t xml:space="preserve">Solukhumbu </w:t>
            </w:r>
          </w:p>
          <w:p w14:paraId="14DA6EC8" w14:textId="77777777" w:rsidR="00E75866" w:rsidRDefault="00162159">
            <w:pPr>
              <w:numPr>
                <w:ilvl w:val="0"/>
                <w:numId w:val="221"/>
              </w:numPr>
              <w:spacing w:after="121" w:line="259" w:lineRule="auto"/>
              <w:ind w:hanging="316"/>
              <w:jc w:val="left"/>
            </w:pPr>
            <w:r>
              <w:rPr>
                <w:sz w:val="21"/>
              </w:rPr>
              <w:t xml:space="preserve">Okhaldhunga </w:t>
            </w:r>
          </w:p>
          <w:p w14:paraId="1AD8BA30" w14:textId="77777777" w:rsidR="00E75866" w:rsidRDefault="00162159">
            <w:pPr>
              <w:numPr>
                <w:ilvl w:val="0"/>
                <w:numId w:val="221"/>
              </w:numPr>
              <w:spacing w:after="91" w:line="259" w:lineRule="auto"/>
              <w:ind w:hanging="316"/>
              <w:jc w:val="left"/>
            </w:pPr>
            <w:r>
              <w:rPr>
                <w:sz w:val="21"/>
              </w:rPr>
              <w:t xml:space="preserve">Udayapur </w:t>
            </w:r>
            <w:r>
              <w:rPr>
                <w:sz w:val="21"/>
              </w:rPr>
              <w:tab/>
            </w:r>
            <w:r>
              <w:rPr>
                <w:rFonts w:ascii="Calibri" w:eastAsia="Calibri" w:hAnsi="Calibri" w:cs="Calibri"/>
                <w:noProof/>
                <w:sz w:val="22"/>
              </w:rPr>
              <mc:AlternateContent>
                <mc:Choice Requires="wpg">
                  <w:drawing>
                    <wp:inline distT="0" distB="0" distL="0" distR="0" wp14:anchorId="0620568A" wp14:editId="21A495CC">
                      <wp:extent cx="39624" cy="48768"/>
                      <wp:effectExtent l="0" t="0" r="0" b="0"/>
                      <wp:docPr id="272210" name="Group 272210"/>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3439" name="Shape 43439"/>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2210" style="width:3.12pt;height:3.84pt;mso-position-horizontal-relative:char;mso-position-vertical-relative:line" coordsize="396,487">
                      <v:shape id="Shape 43439"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076B7A83" w14:textId="77777777" w:rsidR="00E75866" w:rsidRDefault="00162159">
            <w:pPr>
              <w:numPr>
                <w:ilvl w:val="0"/>
                <w:numId w:val="221"/>
              </w:numPr>
              <w:spacing w:after="91" w:line="259" w:lineRule="auto"/>
              <w:ind w:hanging="316"/>
              <w:jc w:val="left"/>
            </w:pPr>
            <w:r>
              <w:rPr>
                <w:sz w:val="21"/>
              </w:rPr>
              <w:t xml:space="preserve">Jhapa </w:t>
            </w:r>
          </w:p>
          <w:p w14:paraId="4147BA79" w14:textId="77777777" w:rsidR="00E75866" w:rsidRDefault="00162159">
            <w:pPr>
              <w:numPr>
                <w:ilvl w:val="0"/>
                <w:numId w:val="221"/>
              </w:numPr>
              <w:spacing w:after="95" w:line="259" w:lineRule="auto"/>
              <w:ind w:hanging="316"/>
              <w:jc w:val="left"/>
            </w:pPr>
            <w:r>
              <w:rPr>
                <w:sz w:val="21"/>
              </w:rPr>
              <w:t xml:space="preserve">Morang </w:t>
            </w:r>
          </w:p>
          <w:p w14:paraId="77C98759" w14:textId="77777777" w:rsidR="00E75866" w:rsidRDefault="00162159">
            <w:pPr>
              <w:numPr>
                <w:ilvl w:val="0"/>
                <w:numId w:val="221"/>
              </w:numPr>
              <w:spacing w:after="0" w:line="259" w:lineRule="auto"/>
              <w:ind w:hanging="316"/>
              <w:jc w:val="left"/>
            </w:pPr>
            <w:r>
              <w:rPr>
                <w:sz w:val="21"/>
              </w:rPr>
              <w:t xml:space="preserve">Sunsari </w:t>
            </w:r>
          </w:p>
        </w:tc>
        <w:tc>
          <w:tcPr>
            <w:tcW w:w="2580" w:type="dxa"/>
            <w:tcBorders>
              <w:top w:val="single" w:sz="4" w:space="0" w:color="000000"/>
              <w:left w:val="single" w:sz="4" w:space="0" w:color="000000"/>
              <w:bottom w:val="single" w:sz="4" w:space="0" w:color="000000"/>
              <w:right w:val="single" w:sz="2" w:space="0" w:color="000000"/>
            </w:tcBorders>
          </w:tcPr>
          <w:p w14:paraId="095A67E8" w14:textId="77777777" w:rsidR="00E75866" w:rsidRDefault="00162159">
            <w:pPr>
              <w:numPr>
                <w:ilvl w:val="0"/>
                <w:numId w:val="222"/>
              </w:numPr>
              <w:spacing w:after="91" w:line="259" w:lineRule="auto"/>
              <w:ind w:hanging="211"/>
              <w:jc w:val="left"/>
            </w:pPr>
            <w:r>
              <w:rPr>
                <w:sz w:val="21"/>
              </w:rPr>
              <w:t xml:space="preserve">Saptari </w:t>
            </w:r>
          </w:p>
          <w:p w14:paraId="6C50EB72" w14:textId="77777777" w:rsidR="00E75866" w:rsidRDefault="00162159">
            <w:pPr>
              <w:numPr>
                <w:ilvl w:val="0"/>
                <w:numId w:val="222"/>
              </w:numPr>
              <w:spacing w:after="91" w:line="259" w:lineRule="auto"/>
              <w:ind w:hanging="211"/>
              <w:jc w:val="left"/>
            </w:pPr>
            <w:r>
              <w:rPr>
                <w:sz w:val="21"/>
              </w:rPr>
              <w:t xml:space="preserve">Siraha </w:t>
            </w:r>
          </w:p>
          <w:p w14:paraId="77656F25" w14:textId="77777777" w:rsidR="00E75866" w:rsidRDefault="00162159">
            <w:pPr>
              <w:numPr>
                <w:ilvl w:val="0"/>
                <w:numId w:val="222"/>
              </w:numPr>
              <w:spacing w:after="91" w:line="259" w:lineRule="auto"/>
              <w:ind w:hanging="211"/>
              <w:jc w:val="left"/>
            </w:pPr>
            <w:r>
              <w:rPr>
                <w:sz w:val="21"/>
              </w:rPr>
              <w:t xml:space="preserve">Dhanusa </w:t>
            </w:r>
          </w:p>
          <w:p w14:paraId="0965CCAA" w14:textId="77777777" w:rsidR="00E75866" w:rsidRDefault="00162159">
            <w:pPr>
              <w:numPr>
                <w:ilvl w:val="0"/>
                <w:numId w:val="222"/>
              </w:numPr>
              <w:spacing w:after="91" w:line="259" w:lineRule="auto"/>
              <w:ind w:hanging="211"/>
              <w:jc w:val="left"/>
            </w:pPr>
            <w:r>
              <w:rPr>
                <w:sz w:val="21"/>
              </w:rPr>
              <w:t xml:space="preserve">Mahottari </w:t>
            </w:r>
          </w:p>
          <w:p w14:paraId="216950BB" w14:textId="77777777" w:rsidR="00E75866" w:rsidRDefault="00162159">
            <w:pPr>
              <w:numPr>
                <w:ilvl w:val="0"/>
                <w:numId w:val="222"/>
              </w:numPr>
              <w:spacing w:after="91" w:line="259" w:lineRule="auto"/>
              <w:ind w:hanging="211"/>
              <w:jc w:val="left"/>
            </w:pPr>
            <w:r>
              <w:rPr>
                <w:sz w:val="21"/>
              </w:rPr>
              <w:t xml:space="preserve">Sarlahi </w:t>
            </w:r>
          </w:p>
          <w:p w14:paraId="604AC789" w14:textId="77777777" w:rsidR="00E75866" w:rsidRDefault="00162159">
            <w:pPr>
              <w:numPr>
                <w:ilvl w:val="0"/>
                <w:numId w:val="222"/>
              </w:numPr>
              <w:spacing w:after="91" w:line="259" w:lineRule="auto"/>
              <w:ind w:hanging="211"/>
              <w:jc w:val="left"/>
            </w:pPr>
            <w:r>
              <w:rPr>
                <w:sz w:val="21"/>
              </w:rPr>
              <w:t xml:space="preserve">Rautahat </w:t>
            </w:r>
          </w:p>
          <w:p w14:paraId="2FD5B60D" w14:textId="77777777" w:rsidR="00E75866" w:rsidRDefault="00162159">
            <w:pPr>
              <w:numPr>
                <w:ilvl w:val="0"/>
                <w:numId w:val="222"/>
              </w:numPr>
              <w:spacing w:after="95" w:line="259" w:lineRule="auto"/>
              <w:ind w:hanging="211"/>
              <w:jc w:val="left"/>
            </w:pPr>
            <w:r>
              <w:rPr>
                <w:sz w:val="21"/>
              </w:rPr>
              <w:t xml:space="preserve">Bara </w:t>
            </w:r>
          </w:p>
          <w:p w14:paraId="34B5DE0D" w14:textId="77777777" w:rsidR="00E75866" w:rsidRDefault="00162159">
            <w:pPr>
              <w:numPr>
                <w:ilvl w:val="0"/>
                <w:numId w:val="222"/>
              </w:numPr>
              <w:spacing w:after="0" w:line="259" w:lineRule="auto"/>
              <w:ind w:hanging="211"/>
              <w:jc w:val="left"/>
            </w:pPr>
            <w:r>
              <w:rPr>
                <w:sz w:val="21"/>
              </w:rPr>
              <w:t xml:space="preserve">Parsa </w:t>
            </w:r>
          </w:p>
        </w:tc>
      </w:tr>
    </w:tbl>
    <w:p w14:paraId="6856F432" w14:textId="77777777" w:rsidR="00E75866" w:rsidRDefault="00162159">
      <w:pPr>
        <w:spacing w:after="115" w:line="259" w:lineRule="auto"/>
        <w:ind w:left="668" w:firstLine="0"/>
        <w:jc w:val="center"/>
      </w:pPr>
      <w:r>
        <w:t xml:space="preserve"> </w:t>
      </w:r>
    </w:p>
    <w:p w14:paraId="6AE2FE8C" w14:textId="77777777" w:rsidR="00E75866" w:rsidRDefault="00162159">
      <w:pPr>
        <w:spacing w:after="0" w:line="259" w:lineRule="auto"/>
        <w:ind w:firstLine="0"/>
        <w:jc w:val="left"/>
      </w:pPr>
      <w:r>
        <w:t xml:space="preserve"> </w:t>
      </w:r>
      <w:r>
        <w:tab/>
        <w:t xml:space="preserve"> </w:t>
      </w:r>
    </w:p>
    <w:tbl>
      <w:tblPr>
        <w:tblStyle w:val="TableGrid"/>
        <w:tblW w:w="5208" w:type="dxa"/>
        <w:tblInd w:w="326" w:type="dxa"/>
        <w:tblCellMar>
          <w:top w:w="159" w:type="dxa"/>
          <w:left w:w="0" w:type="dxa"/>
          <w:bottom w:w="128" w:type="dxa"/>
          <w:right w:w="53" w:type="dxa"/>
        </w:tblCellMar>
        <w:tblLook w:val="04A0" w:firstRow="1" w:lastRow="0" w:firstColumn="1" w:lastColumn="0" w:noHBand="0" w:noVBand="1"/>
      </w:tblPr>
      <w:tblGrid>
        <w:gridCol w:w="2405"/>
        <w:gridCol w:w="1752"/>
        <w:gridCol w:w="783"/>
        <w:gridCol w:w="268"/>
      </w:tblGrid>
      <w:tr w:rsidR="00E75866" w14:paraId="31050D10" w14:textId="77777777">
        <w:trPr>
          <w:trHeight w:val="475"/>
        </w:trPr>
        <w:tc>
          <w:tcPr>
            <w:tcW w:w="2405" w:type="dxa"/>
            <w:tcBorders>
              <w:top w:val="single" w:sz="4" w:space="0" w:color="000000"/>
              <w:left w:val="single" w:sz="4" w:space="0" w:color="000000"/>
              <w:bottom w:val="single" w:sz="4" w:space="0" w:color="000000"/>
              <w:right w:val="single" w:sz="4" w:space="0" w:color="000000"/>
            </w:tcBorders>
            <w:vAlign w:val="center"/>
          </w:tcPr>
          <w:p w14:paraId="214C3FA4" w14:textId="77777777" w:rsidR="00E75866" w:rsidRDefault="00162159">
            <w:pPr>
              <w:spacing w:after="0" w:line="259" w:lineRule="auto"/>
              <w:ind w:left="51" w:firstLine="0"/>
              <w:jc w:val="center"/>
            </w:pPr>
            <w:r>
              <w:rPr>
                <w:sz w:val="21"/>
              </w:rPr>
              <w:t xml:space="preserve">State No. 3 </w:t>
            </w:r>
          </w:p>
        </w:tc>
        <w:tc>
          <w:tcPr>
            <w:tcW w:w="2535" w:type="dxa"/>
            <w:gridSpan w:val="2"/>
            <w:tcBorders>
              <w:top w:val="single" w:sz="4" w:space="0" w:color="000000"/>
              <w:left w:val="single" w:sz="4" w:space="0" w:color="000000"/>
              <w:bottom w:val="single" w:sz="4" w:space="0" w:color="000000"/>
              <w:right w:val="nil"/>
            </w:tcBorders>
            <w:vAlign w:val="center"/>
          </w:tcPr>
          <w:p w14:paraId="053236F2" w14:textId="77777777" w:rsidR="00E75866" w:rsidRDefault="00162159">
            <w:pPr>
              <w:spacing w:after="0" w:line="259" w:lineRule="auto"/>
              <w:ind w:left="325" w:firstLine="0"/>
              <w:jc w:val="center"/>
            </w:pPr>
            <w:r>
              <w:rPr>
                <w:sz w:val="21"/>
              </w:rPr>
              <w:t xml:space="preserve">State No. 4 </w:t>
            </w:r>
          </w:p>
        </w:tc>
        <w:tc>
          <w:tcPr>
            <w:tcW w:w="268" w:type="dxa"/>
            <w:tcBorders>
              <w:top w:val="single" w:sz="4" w:space="0" w:color="000000"/>
              <w:left w:val="nil"/>
              <w:bottom w:val="single" w:sz="4" w:space="0" w:color="000000"/>
              <w:right w:val="single" w:sz="4" w:space="0" w:color="000000"/>
            </w:tcBorders>
          </w:tcPr>
          <w:p w14:paraId="72729683" w14:textId="77777777" w:rsidR="00E75866" w:rsidRDefault="00E75866">
            <w:pPr>
              <w:spacing w:after="160" w:line="259" w:lineRule="auto"/>
              <w:ind w:firstLine="0"/>
              <w:jc w:val="left"/>
            </w:pPr>
          </w:p>
        </w:tc>
      </w:tr>
      <w:tr w:rsidR="00E75866" w14:paraId="310D8863" w14:textId="77777777">
        <w:trPr>
          <w:trHeight w:val="4680"/>
        </w:trPr>
        <w:tc>
          <w:tcPr>
            <w:tcW w:w="2405" w:type="dxa"/>
            <w:tcBorders>
              <w:top w:val="single" w:sz="4" w:space="0" w:color="000000"/>
              <w:left w:val="single" w:sz="4" w:space="0" w:color="000000"/>
              <w:bottom w:val="single" w:sz="4" w:space="0" w:color="000000"/>
              <w:right w:val="single" w:sz="4" w:space="0" w:color="000000"/>
            </w:tcBorders>
            <w:vAlign w:val="center"/>
          </w:tcPr>
          <w:p w14:paraId="29D2E0D3" w14:textId="77777777" w:rsidR="00E75866" w:rsidRDefault="00162159">
            <w:pPr>
              <w:numPr>
                <w:ilvl w:val="0"/>
                <w:numId w:val="223"/>
              </w:numPr>
              <w:spacing w:after="86" w:line="259" w:lineRule="auto"/>
              <w:ind w:hanging="211"/>
              <w:jc w:val="left"/>
            </w:pPr>
            <w:r>
              <w:rPr>
                <w:sz w:val="21"/>
              </w:rPr>
              <w:lastRenderedPageBreak/>
              <w:t xml:space="preserve">Dolakha </w:t>
            </w:r>
          </w:p>
          <w:p w14:paraId="1A07D978" w14:textId="77777777" w:rsidR="00E75866" w:rsidRDefault="00162159">
            <w:pPr>
              <w:numPr>
                <w:ilvl w:val="0"/>
                <w:numId w:val="223"/>
              </w:numPr>
              <w:spacing w:after="95" w:line="259" w:lineRule="auto"/>
              <w:ind w:hanging="211"/>
              <w:jc w:val="left"/>
            </w:pPr>
            <w:r>
              <w:rPr>
                <w:sz w:val="21"/>
              </w:rPr>
              <w:t xml:space="preserve">Ramechhap </w:t>
            </w:r>
          </w:p>
          <w:p w14:paraId="3A2E89C4" w14:textId="77777777" w:rsidR="00E75866" w:rsidRDefault="00162159">
            <w:pPr>
              <w:numPr>
                <w:ilvl w:val="0"/>
                <w:numId w:val="223"/>
              </w:numPr>
              <w:spacing w:after="91" w:line="259" w:lineRule="auto"/>
              <w:ind w:hanging="211"/>
              <w:jc w:val="left"/>
            </w:pPr>
            <w:r>
              <w:rPr>
                <w:sz w:val="21"/>
              </w:rPr>
              <w:t xml:space="preserve">Sindhuli </w:t>
            </w:r>
          </w:p>
          <w:p w14:paraId="2667EE62" w14:textId="77777777" w:rsidR="00E75866" w:rsidRDefault="00162159">
            <w:pPr>
              <w:numPr>
                <w:ilvl w:val="0"/>
                <w:numId w:val="223"/>
              </w:numPr>
              <w:spacing w:after="91" w:line="259" w:lineRule="auto"/>
              <w:ind w:hanging="211"/>
              <w:jc w:val="left"/>
            </w:pPr>
            <w:r>
              <w:rPr>
                <w:sz w:val="21"/>
              </w:rPr>
              <w:t xml:space="preserve">Kavrepalanchok </w:t>
            </w:r>
          </w:p>
          <w:p w14:paraId="7C30F8B2" w14:textId="77777777" w:rsidR="00E75866" w:rsidRDefault="00162159">
            <w:pPr>
              <w:numPr>
                <w:ilvl w:val="0"/>
                <w:numId w:val="223"/>
              </w:numPr>
              <w:spacing w:after="91" w:line="259" w:lineRule="auto"/>
              <w:ind w:hanging="211"/>
              <w:jc w:val="left"/>
            </w:pPr>
            <w:r>
              <w:rPr>
                <w:sz w:val="21"/>
              </w:rPr>
              <w:t xml:space="preserve">Sindhupalchok </w:t>
            </w:r>
          </w:p>
          <w:p w14:paraId="7DC1AF5C" w14:textId="77777777" w:rsidR="00E75866" w:rsidRDefault="00162159">
            <w:pPr>
              <w:numPr>
                <w:ilvl w:val="0"/>
                <w:numId w:val="223"/>
              </w:numPr>
              <w:spacing w:after="91" w:line="259" w:lineRule="auto"/>
              <w:ind w:hanging="211"/>
              <w:jc w:val="left"/>
            </w:pPr>
            <w:r>
              <w:rPr>
                <w:sz w:val="21"/>
              </w:rPr>
              <w:t xml:space="preserve">Rasuwa </w:t>
            </w:r>
          </w:p>
          <w:p w14:paraId="0A714F71" w14:textId="77777777" w:rsidR="00E75866" w:rsidRDefault="00162159">
            <w:pPr>
              <w:spacing w:after="91" w:line="259" w:lineRule="auto"/>
              <w:ind w:left="101" w:firstLine="0"/>
              <w:jc w:val="left"/>
            </w:pPr>
            <w:r>
              <w:rPr>
                <w:sz w:val="21"/>
              </w:rPr>
              <w:t xml:space="preserve">7.Nuwakot  </w:t>
            </w:r>
          </w:p>
          <w:p w14:paraId="38014EA2" w14:textId="77777777" w:rsidR="00E75866" w:rsidRDefault="00162159">
            <w:pPr>
              <w:numPr>
                <w:ilvl w:val="0"/>
                <w:numId w:val="224"/>
              </w:numPr>
              <w:spacing w:after="91" w:line="259" w:lineRule="auto"/>
              <w:ind w:hanging="317"/>
              <w:jc w:val="left"/>
            </w:pPr>
            <w:r>
              <w:rPr>
                <w:sz w:val="21"/>
              </w:rPr>
              <w:t xml:space="preserve">Dhading </w:t>
            </w:r>
          </w:p>
          <w:p w14:paraId="2532799D" w14:textId="77777777" w:rsidR="00E75866" w:rsidRDefault="00162159">
            <w:pPr>
              <w:numPr>
                <w:ilvl w:val="0"/>
                <w:numId w:val="224"/>
              </w:numPr>
              <w:spacing w:after="91" w:line="259" w:lineRule="auto"/>
              <w:ind w:hanging="317"/>
              <w:jc w:val="left"/>
            </w:pPr>
            <w:r>
              <w:rPr>
                <w:sz w:val="21"/>
              </w:rPr>
              <w:t xml:space="preserve">Chitwan </w:t>
            </w:r>
          </w:p>
          <w:p w14:paraId="1C7050EE" w14:textId="77777777" w:rsidR="00E75866" w:rsidRDefault="00162159">
            <w:pPr>
              <w:numPr>
                <w:ilvl w:val="0"/>
                <w:numId w:val="224"/>
              </w:numPr>
              <w:spacing w:after="91" w:line="259" w:lineRule="auto"/>
              <w:ind w:hanging="317"/>
              <w:jc w:val="left"/>
            </w:pPr>
            <w:r>
              <w:rPr>
                <w:sz w:val="21"/>
              </w:rPr>
              <w:t xml:space="preserve">Makawanpur </w:t>
            </w:r>
          </w:p>
          <w:p w14:paraId="1BDD8C96" w14:textId="77777777" w:rsidR="00E75866" w:rsidRDefault="00162159">
            <w:pPr>
              <w:numPr>
                <w:ilvl w:val="0"/>
                <w:numId w:val="224"/>
              </w:numPr>
              <w:spacing w:after="91" w:line="259" w:lineRule="auto"/>
              <w:ind w:hanging="317"/>
              <w:jc w:val="left"/>
            </w:pPr>
            <w:r>
              <w:rPr>
                <w:sz w:val="21"/>
              </w:rPr>
              <w:t xml:space="preserve">Bhaktapur </w:t>
            </w:r>
          </w:p>
          <w:p w14:paraId="1D670CF8" w14:textId="77777777" w:rsidR="00E75866" w:rsidRDefault="00162159">
            <w:pPr>
              <w:numPr>
                <w:ilvl w:val="0"/>
                <w:numId w:val="224"/>
              </w:numPr>
              <w:spacing w:after="91" w:line="259" w:lineRule="auto"/>
              <w:ind w:hanging="317"/>
              <w:jc w:val="left"/>
            </w:pPr>
            <w:r>
              <w:rPr>
                <w:sz w:val="21"/>
              </w:rPr>
              <w:t xml:space="preserve">Lalitpur </w:t>
            </w:r>
          </w:p>
          <w:p w14:paraId="15693B98" w14:textId="77777777" w:rsidR="00E75866" w:rsidRDefault="00162159">
            <w:pPr>
              <w:numPr>
                <w:ilvl w:val="0"/>
                <w:numId w:val="224"/>
              </w:numPr>
              <w:spacing w:after="0" w:line="259" w:lineRule="auto"/>
              <w:ind w:hanging="317"/>
              <w:jc w:val="left"/>
            </w:pPr>
            <w:r>
              <w:rPr>
                <w:sz w:val="21"/>
              </w:rPr>
              <w:t xml:space="preserve">Kathmandu </w:t>
            </w:r>
          </w:p>
        </w:tc>
        <w:tc>
          <w:tcPr>
            <w:tcW w:w="1752" w:type="dxa"/>
            <w:tcBorders>
              <w:top w:val="single" w:sz="4" w:space="0" w:color="000000"/>
              <w:left w:val="single" w:sz="4" w:space="0" w:color="000000"/>
              <w:bottom w:val="single" w:sz="4" w:space="0" w:color="000000"/>
              <w:right w:val="nil"/>
            </w:tcBorders>
          </w:tcPr>
          <w:p w14:paraId="01200439" w14:textId="77777777" w:rsidR="00E75866" w:rsidRDefault="00162159">
            <w:pPr>
              <w:numPr>
                <w:ilvl w:val="0"/>
                <w:numId w:val="225"/>
              </w:numPr>
              <w:spacing w:after="86" w:line="259" w:lineRule="auto"/>
              <w:ind w:left="418" w:hanging="312"/>
              <w:jc w:val="left"/>
            </w:pPr>
            <w:r>
              <w:rPr>
                <w:sz w:val="21"/>
              </w:rPr>
              <w:t xml:space="preserve">Gorkha </w:t>
            </w:r>
          </w:p>
          <w:p w14:paraId="444EB58E" w14:textId="77777777" w:rsidR="00E75866" w:rsidRDefault="00162159">
            <w:pPr>
              <w:numPr>
                <w:ilvl w:val="0"/>
                <w:numId w:val="225"/>
              </w:numPr>
              <w:spacing w:after="95" w:line="259" w:lineRule="auto"/>
              <w:ind w:left="418" w:hanging="312"/>
              <w:jc w:val="left"/>
            </w:pPr>
            <w:r>
              <w:rPr>
                <w:sz w:val="21"/>
              </w:rPr>
              <w:t xml:space="preserve">Lamjung </w:t>
            </w:r>
          </w:p>
          <w:p w14:paraId="1A97E0EE" w14:textId="77777777" w:rsidR="00E75866" w:rsidRDefault="00162159">
            <w:pPr>
              <w:numPr>
                <w:ilvl w:val="0"/>
                <w:numId w:val="225"/>
              </w:numPr>
              <w:spacing w:after="91" w:line="259" w:lineRule="auto"/>
              <w:ind w:left="418" w:hanging="312"/>
              <w:jc w:val="left"/>
            </w:pPr>
            <w:r>
              <w:rPr>
                <w:sz w:val="21"/>
              </w:rPr>
              <w:t xml:space="preserve">Tanahun </w:t>
            </w:r>
          </w:p>
          <w:p w14:paraId="4F9CCF52" w14:textId="77777777" w:rsidR="00E75866" w:rsidRDefault="00162159">
            <w:pPr>
              <w:numPr>
                <w:ilvl w:val="0"/>
                <w:numId w:val="225"/>
              </w:numPr>
              <w:spacing w:after="91" w:line="259" w:lineRule="auto"/>
              <w:ind w:left="418" w:hanging="312"/>
              <w:jc w:val="left"/>
            </w:pPr>
            <w:r>
              <w:rPr>
                <w:sz w:val="21"/>
              </w:rPr>
              <w:t xml:space="preserve">Kaski </w:t>
            </w:r>
          </w:p>
          <w:p w14:paraId="4DCA53DB" w14:textId="77777777" w:rsidR="00E75866" w:rsidRDefault="00162159">
            <w:pPr>
              <w:numPr>
                <w:ilvl w:val="0"/>
                <w:numId w:val="225"/>
              </w:numPr>
              <w:spacing w:after="91" w:line="259" w:lineRule="auto"/>
              <w:ind w:left="418" w:hanging="312"/>
              <w:jc w:val="left"/>
            </w:pPr>
            <w:r>
              <w:rPr>
                <w:sz w:val="21"/>
              </w:rPr>
              <w:t xml:space="preserve">Manang </w:t>
            </w:r>
          </w:p>
          <w:p w14:paraId="65FFD4F1" w14:textId="77777777" w:rsidR="00E75866" w:rsidRDefault="00162159">
            <w:pPr>
              <w:numPr>
                <w:ilvl w:val="0"/>
                <w:numId w:val="225"/>
              </w:numPr>
              <w:spacing w:after="91" w:line="259" w:lineRule="auto"/>
              <w:ind w:left="418" w:hanging="312"/>
              <w:jc w:val="left"/>
            </w:pPr>
            <w:r>
              <w:rPr>
                <w:sz w:val="21"/>
              </w:rPr>
              <w:t xml:space="preserve">Mustang </w:t>
            </w:r>
          </w:p>
          <w:p w14:paraId="22992055" w14:textId="77777777" w:rsidR="00E75866" w:rsidRDefault="00162159">
            <w:pPr>
              <w:numPr>
                <w:ilvl w:val="0"/>
                <w:numId w:val="225"/>
              </w:numPr>
              <w:spacing w:after="91" w:line="259" w:lineRule="auto"/>
              <w:ind w:left="418" w:hanging="312"/>
              <w:jc w:val="left"/>
            </w:pPr>
            <w:r>
              <w:rPr>
                <w:sz w:val="21"/>
              </w:rPr>
              <w:t xml:space="preserve">Parbat </w:t>
            </w:r>
          </w:p>
          <w:p w14:paraId="677A1D3D" w14:textId="77777777" w:rsidR="00E75866" w:rsidRDefault="00162159">
            <w:pPr>
              <w:numPr>
                <w:ilvl w:val="0"/>
                <w:numId w:val="225"/>
              </w:numPr>
              <w:spacing w:after="91" w:line="259" w:lineRule="auto"/>
              <w:ind w:left="418" w:hanging="312"/>
              <w:jc w:val="left"/>
            </w:pPr>
            <w:r>
              <w:rPr>
                <w:sz w:val="21"/>
              </w:rPr>
              <w:t xml:space="preserve">Syangja </w:t>
            </w:r>
          </w:p>
          <w:p w14:paraId="52C0AE7C" w14:textId="77777777" w:rsidR="00E75866" w:rsidRDefault="00162159">
            <w:pPr>
              <w:numPr>
                <w:ilvl w:val="0"/>
                <w:numId w:val="225"/>
              </w:numPr>
              <w:spacing w:after="91" w:line="259" w:lineRule="auto"/>
              <w:ind w:left="418" w:hanging="312"/>
              <w:jc w:val="left"/>
            </w:pPr>
            <w:r>
              <w:rPr>
                <w:sz w:val="21"/>
              </w:rPr>
              <w:t xml:space="preserve">Myagdi </w:t>
            </w:r>
          </w:p>
          <w:p w14:paraId="44F2B884" w14:textId="77777777" w:rsidR="00E75866" w:rsidRDefault="00162159">
            <w:pPr>
              <w:numPr>
                <w:ilvl w:val="0"/>
                <w:numId w:val="225"/>
              </w:numPr>
              <w:spacing w:after="91" w:line="259" w:lineRule="auto"/>
              <w:ind w:left="418" w:hanging="312"/>
              <w:jc w:val="left"/>
            </w:pPr>
            <w:r>
              <w:rPr>
                <w:sz w:val="21"/>
              </w:rPr>
              <w:t xml:space="preserve">Baglung </w:t>
            </w:r>
          </w:p>
          <w:p w14:paraId="2E9D8841" w14:textId="77777777" w:rsidR="00E75866" w:rsidRDefault="00162159">
            <w:pPr>
              <w:spacing w:after="0" w:line="259" w:lineRule="auto"/>
              <w:ind w:left="106" w:firstLine="0"/>
              <w:jc w:val="left"/>
            </w:pPr>
            <w:r>
              <w:rPr>
                <w:sz w:val="21"/>
              </w:rPr>
              <w:t xml:space="preserve">11.Nawalparasi </w:t>
            </w:r>
          </w:p>
          <w:p w14:paraId="6C80F975" w14:textId="77777777" w:rsidR="00E75866" w:rsidRDefault="00162159">
            <w:pPr>
              <w:spacing w:after="0" w:line="259" w:lineRule="auto"/>
              <w:ind w:left="106" w:firstLine="0"/>
              <w:jc w:val="left"/>
            </w:pPr>
            <w:r>
              <w:rPr>
                <w:sz w:val="21"/>
              </w:rPr>
              <w:t xml:space="preserve">Bardaghat Susta) </w:t>
            </w:r>
          </w:p>
        </w:tc>
        <w:tc>
          <w:tcPr>
            <w:tcW w:w="782" w:type="dxa"/>
            <w:tcBorders>
              <w:top w:val="single" w:sz="4" w:space="0" w:color="000000"/>
              <w:left w:val="nil"/>
              <w:bottom w:val="single" w:sz="4" w:space="0" w:color="000000"/>
              <w:right w:val="nil"/>
            </w:tcBorders>
            <w:vAlign w:val="bottom"/>
          </w:tcPr>
          <w:p w14:paraId="2AEEE129" w14:textId="77777777" w:rsidR="00E75866" w:rsidRDefault="00162159">
            <w:pPr>
              <w:spacing w:after="0" w:line="259" w:lineRule="auto"/>
              <w:ind w:firstLine="0"/>
              <w:jc w:val="left"/>
            </w:pPr>
            <w:r>
              <w:rPr>
                <w:sz w:val="21"/>
              </w:rPr>
              <w:t xml:space="preserve">(East </w:t>
            </w:r>
          </w:p>
        </w:tc>
        <w:tc>
          <w:tcPr>
            <w:tcW w:w="268" w:type="dxa"/>
            <w:tcBorders>
              <w:top w:val="single" w:sz="4" w:space="0" w:color="000000"/>
              <w:left w:val="nil"/>
              <w:bottom w:val="single" w:sz="4" w:space="0" w:color="000000"/>
              <w:right w:val="single" w:sz="4" w:space="0" w:color="000000"/>
            </w:tcBorders>
            <w:vAlign w:val="bottom"/>
          </w:tcPr>
          <w:p w14:paraId="2940ABDA" w14:textId="77777777" w:rsidR="00E75866" w:rsidRDefault="00162159">
            <w:pPr>
              <w:spacing w:after="0" w:line="259" w:lineRule="auto"/>
              <w:ind w:firstLine="0"/>
            </w:pPr>
            <w:r>
              <w:rPr>
                <w:sz w:val="21"/>
              </w:rPr>
              <w:t xml:space="preserve">of </w:t>
            </w:r>
          </w:p>
        </w:tc>
      </w:tr>
    </w:tbl>
    <w:p w14:paraId="6F360EA9" w14:textId="77777777" w:rsidR="00E75866" w:rsidRDefault="00162159">
      <w:pPr>
        <w:spacing w:after="24" w:line="259" w:lineRule="auto"/>
        <w:ind w:firstLine="0"/>
      </w:pPr>
      <w:r>
        <w:t xml:space="preserve"> </w:t>
      </w:r>
      <w:r>
        <w:tab/>
        <w:t xml:space="preserve"> </w:t>
      </w:r>
    </w:p>
    <w:p w14:paraId="07DD5B4A"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42136649" wp14:editId="7D47DAAE">
                <wp:extent cx="39624" cy="48768"/>
                <wp:effectExtent l="0" t="0" r="0" b="0"/>
                <wp:docPr id="272948" name="Group 272948"/>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3658" name="Shape 43658"/>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2948" style="width:3.12pt;height:3.84pt;mso-position-horizontal-relative:char;mso-position-vertical-relative:line" coordsize="396,487">
                <v:shape id="Shape 43658"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tbl>
      <w:tblPr>
        <w:tblStyle w:val="TableGrid"/>
        <w:tblW w:w="5438" w:type="dxa"/>
        <w:tblInd w:w="211" w:type="dxa"/>
        <w:tblCellMar>
          <w:top w:w="159" w:type="dxa"/>
          <w:left w:w="96" w:type="dxa"/>
          <w:bottom w:w="0" w:type="dxa"/>
          <w:right w:w="49" w:type="dxa"/>
        </w:tblCellMar>
        <w:tblLook w:val="04A0" w:firstRow="1" w:lastRow="0" w:firstColumn="1" w:lastColumn="0" w:noHBand="0" w:noVBand="1"/>
      </w:tblPr>
      <w:tblGrid>
        <w:gridCol w:w="2338"/>
        <w:gridCol w:w="1583"/>
        <w:gridCol w:w="1517"/>
      </w:tblGrid>
      <w:tr w:rsidR="00E75866" w14:paraId="07336435" w14:textId="77777777">
        <w:trPr>
          <w:trHeight w:val="475"/>
        </w:trPr>
        <w:tc>
          <w:tcPr>
            <w:tcW w:w="2338" w:type="dxa"/>
            <w:tcBorders>
              <w:top w:val="single" w:sz="4" w:space="0" w:color="000000"/>
              <w:left w:val="single" w:sz="4" w:space="0" w:color="000000"/>
              <w:bottom w:val="single" w:sz="4" w:space="0" w:color="000000"/>
              <w:right w:val="single" w:sz="4" w:space="0" w:color="000000"/>
            </w:tcBorders>
            <w:vAlign w:val="center"/>
          </w:tcPr>
          <w:p w14:paraId="5203DCF4" w14:textId="77777777" w:rsidR="00E75866" w:rsidRDefault="00162159">
            <w:pPr>
              <w:spacing w:after="0" w:line="259" w:lineRule="auto"/>
              <w:ind w:right="59" w:firstLine="0"/>
              <w:jc w:val="center"/>
            </w:pPr>
            <w:r>
              <w:rPr>
                <w:sz w:val="21"/>
              </w:rPr>
              <w:t xml:space="preserve">State No. 5 </w:t>
            </w:r>
          </w:p>
        </w:tc>
        <w:tc>
          <w:tcPr>
            <w:tcW w:w="1584" w:type="dxa"/>
            <w:tcBorders>
              <w:top w:val="single" w:sz="4" w:space="0" w:color="000000"/>
              <w:left w:val="single" w:sz="4" w:space="0" w:color="000000"/>
              <w:bottom w:val="single" w:sz="4" w:space="0" w:color="000000"/>
              <w:right w:val="single" w:sz="4" w:space="0" w:color="000000"/>
            </w:tcBorders>
            <w:vAlign w:val="center"/>
          </w:tcPr>
          <w:p w14:paraId="794069E2" w14:textId="77777777" w:rsidR="00E75866" w:rsidRDefault="00162159">
            <w:pPr>
              <w:spacing w:after="0" w:line="259" w:lineRule="auto"/>
              <w:ind w:right="64" w:firstLine="0"/>
              <w:jc w:val="center"/>
            </w:pPr>
            <w:r>
              <w:rPr>
                <w:sz w:val="21"/>
              </w:rPr>
              <w:t xml:space="preserve">State No. 6 </w:t>
            </w:r>
          </w:p>
        </w:tc>
        <w:tc>
          <w:tcPr>
            <w:tcW w:w="1517" w:type="dxa"/>
            <w:tcBorders>
              <w:top w:val="single" w:sz="4" w:space="0" w:color="000000"/>
              <w:left w:val="single" w:sz="4" w:space="0" w:color="000000"/>
              <w:bottom w:val="single" w:sz="4" w:space="0" w:color="000000"/>
              <w:right w:val="single" w:sz="4" w:space="0" w:color="000000"/>
            </w:tcBorders>
            <w:vAlign w:val="center"/>
          </w:tcPr>
          <w:p w14:paraId="372AFCDC" w14:textId="77777777" w:rsidR="00E75866" w:rsidRDefault="00162159">
            <w:pPr>
              <w:spacing w:after="0" w:line="259" w:lineRule="auto"/>
              <w:ind w:right="54" w:firstLine="0"/>
              <w:jc w:val="center"/>
            </w:pPr>
            <w:r>
              <w:rPr>
                <w:sz w:val="21"/>
              </w:rPr>
              <w:t xml:space="preserve">State No. 7 </w:t>
            </w:r>
          </w:p>
        </w:tc>
      </w:tr>
      <w:tr w:rsidR="00E75866" w14:paraId="784764AC" w14:textId="77777777">
        <w:trPr>
          <w:trHeight w:val="4565"/>
        </w:trPr>
        <w:tc>
          <w:tcPr>
            <w:tcW w:w="2338" w:type="dxa"/>
            <w:tcBorders>
              <w:top w:val="single" w:sz="4" w:space="0" w:color="000000"/>
              <w:left w:val="single" w:sz="4" w:space="0" w:color="000000"/>
              <w:bottom w:val="single" w:sz="4" w:space="0" w:color="000000"/>
              <w:right w:val="single" w:sz="4" w:space="0" w:color="000000"/>
            </w:tcBorders>
            <w:vAlign w:val="center"/>
          </w:tcPr>
          <w:p w14:paraId="59980863" w14:textId="77777777" w:rsidR="00E75866" w:rsidRDefault="00162159">
            <w:pPr>
              <w:numPr>
                <w:ilvl w:val="0"/>
                <w:numId w:val="226"/>
              </w:numPr>
              <w:spacing w:after="115" w:line="235" w:lineRule="auto"/>
              <w:ind w:firstLine="0"/>
              <w:jc w:val="left"/>
            </w:pPr>
            <w:r>
              <w:rPr>
                <w:sz w:val="21"/>
              </w:rPr>
              <w:t xml:space="preserve">Nawalparasi (West of Bardaghat Susta) </w:t>
            </w:r>
          </w:p>
          <w:p w14:paraId="3886B494" w14:textId="77777777" w:rsidR="00E75866" w:rsidRDefault="00162159">
            <w:pPr>
              <w:numPr>
                <w:ilvl w:val="0"/>
                <w:numId w:val="226"/>
              </w:numPr>
              <w:spacing w:after="95" w:line="259" w:lineRule="auto"/>
              <w:ind w:firstLine="0"/>
              <w:jc w:val="left"/>
            </w:pPr>
            <w:r>
              <w:rPr>
                <w:sz w:val="21"/>
              </w:rPr>
              <w:t xml:space="preserve">Rupandehi </w:t>
            </w:r>
          </w:p>
          <w:p w14:paraId="22CA59D9" w14:textId="77777777" w:rsidR="00E75866" w:rsidRDefault="00162159">
            <w:pPr>
              <w:numPr>
                <w:ilvl w:val="0"/>
                <w:numId w:val="226"/>
              </w:numPr>
              <w:spacing w:after="86" w:line="259" w:lineRule="auto"/>
              <w:ind w:firstLine="0"/>
              <w:jc w:val="left"/>
            </w:pPr>
            <w:r>
              <w:rPr>
                <w:sz w:val="21"/>
              </w:rPr>
              <w:t xml:space="preserve">Kapilbastu </w:t>
            </w:r>
          </w:p>
          <w:p w14:paraId="47E5A9A1" w14:textId="77777777" w:rsidR="00E75866" w:rsidRDefault="00162159">
            <w:pPr>
              <w:numPr>
                <w:ilvl w:val="0"/>
                <w:numId w:val="226"/>
              </w:numPr>
              <w:spacing w:after="91" w:line="259" w:lineRule="auto"/>
              <w:ind w:firstLine="0"/>
              <w:jc w:val="left"/>
            </w:pPr>
            <w:r>
              <w:rPr>
                <w:sz w:val="21"/>
              </w:rPr>
              <w:t xml:space="preserve">Palpa </w:t>
            </w:r>
          </w:p>
          <w:p w14:paraId="50A9707C" w14:textId="77777777" w:rsidR="00E75866" w:rsidRDefault="00162159">
            <w:pPr>
              <w:numPr>
                <w:ilvl w:val="0"/>
                <w:numId w:val="226"/>
              </w:numPr>
              <w:spacing w:after="95" w:line="259" w:lineRule="auto"/>
              <w:ind w:firstLine="0"/>
              <w:jc w:val="left"/>
            </w:pPr>
            <w:r>
              <w:rPr>
                <w:sz w:val="21"/>
              </w:rPr>
              <w:t xml:space="preserve">Arghakhanchi </w:t>
            </w:r>
          </w:p>
          <w:p w14:paraId="0F4D2D93" w14:textId="77777777" w:rsidR="00E75866" w:rsidRDefault="00162159">
            <w:pPr>
              <w:numPr>
                <w:ilvl w:val="0"/>
                <w:numId w:val="226"/>
              </w:numPr>
              <w:spacing w:after="91" w:line="259" w:lineRule="auto"/>
              <w:ind w:firstLine="0"/>
              <w:jc w:val="left"/>
            </w:pPr>
            <w:r>
              <w:rPr>
                <w:sz w:val="21"/>
              </w:rPr>
              <w:t xml:space="preserve">Gulmi </w:t>
            </w:r>
          </w:p>
          <w:p w14:paraId="1EDA22CB" w14:textId="77777777" w:rsidR="00E75866" w:rsidRDefault="00162159">
            <w:pPr>
              <w:spacing w:after="86" w:line="259" w:lineRule="auto"/>
              <w:ind w:firstLine="0"/>
              <w:jc w:val="left"/>
            </w:pPr>
            <w:r>
              <w:rPr>
                <w:sz w:val="21"/>
              </w:rPr>
              <w:t>7.</w:t>
            </w:r>
            <w:r>
              <w:rPr>
                <w:sz w:val="21"/>
              </w:rPr>
              <w:t xml:space="preserve">Rukun (Eastern Part)  </w:t>
            </w:r>
          </w:p>
          <w:p w14:paraId="317576AD" w14:textId="77777777" w:rsidR="00E75866" w:rsidRDefault="00162159">
            <w:pPr>
              <w:numPr>
                <w:ilvl w:val="0"/>
                <w:numId w:val="227"/>
              </w:numPr>
              <w:spacing w:after="95" w:line="259" w:lineRule="auto"/>
              <w:ind w:hanging="317"/>
              <w:jc w:val="left"/>
            </w:pPr>
            <w:r>
              <w:rPr>
                <w:sz w:val="21"/>
              </w:rPr>
              <w:t xml:space="preserve">Rolpa </w:t>
            </w:r>
          </w:p>
          <w:p w14:paraId="025695C8" w14:textId="77777777" w:rsidR="00E75866" w:rsidRDefault="00162159">
            <w:pPr>
              <w:numPr>
                <w:ilvl w:val="0"/>
                <w:numId w:val="227"/>
              </w:numPr>
              <w:spacing w:after="91" w:line="259" w:lineRule="auto"/>
              <w:ind w:hanging="317"/>
              <w:jc w:val="left"/>
            </w:pPr>
            <w:r>
              <w:rPr>
                <w:sz w:val="21"/>
              </w:rPr>
              <w:t xml:space="preserve">Pyuthan </w:t>
            </w:r>
          </w:p>
          <w:p w14:paraId="4EBCBF58" w14:textId="77777777" w:rsidR="00E75866" w:rsidRDefault="00162159">
            <w:pPr>
              <w:numPr>
                <w:ilvl w:val="0"/>
                <w:numId w:val="227"/>
              </w:numPr>
              <w:spacing w:after="86" w:line="259" w:lineRule="auto"/>
              <w:ind w:hanging="317"/>
              <w:jc w:val="left"/>
            </w:pPr>
            <w:r>
              <w:rPr>
                <w:sz w:val="21"/>
              </w:rPr>
              <w:t xml:space="preserve">Daang </w:t>
            </w:r>
          </w:p>
          <w:p w14:paraId="3A057AD3" w14:textId="77777777" w:rsidR="00E75866" w:rsidRDefault="00162159">
            <w:pPr>
              <w:numPr>
                <w:ilvl w:val="0"/>
                <w:numId w:val="227"/>
              </w:numPr>
              <w:spacing w:after="95" w:line="259" w:lineRule="auto"/>
              <w:ind w:hanging="317"/>
              <w:jc w:val="left"/>
            </w:pPr>
            <w:r>
              <w:rPr>
                <w:sz w:val="21"/>
              </w:rPr>
              <w:t xml:space="preserve">Banke </w:t>
            </w:r>
          </w:p>
          <w:p w14:paraId="7F45B1B0" w14:textId="77777777" w:rsidR="00E75866" w:rsidRDefault="00162159">
            <w:pPr>
              <w:numPr>
                <w:ilvl w:val="0"/>
                <w:numId w:val="227"/>
              </w:numPr>
              <w:spacing w:after="0" w:line="259" w:lineRule="auto"/>
              <w:ind w:hanging="317"/>
              <w:jc w:val="left"/>
            </w:pPr>
            <w:r>
              <w:rPr>
                <w:sz w:val="21"/>
              </w:rPr>
              <w:t xml:space="preserve">Bardiya  </w:t>
            </w:r>
          </w:p>
        </w:tc>
        <w:tc>
          <w:tcPr>
            <w:tcW w:w="1584" w:type="dxa"/>
            <w:tcBorders>
              <w:top w:val="single" w:sz="4" w:space="0" w:color="000000"/>
              <w:left w:val="single" w:sz="4" w:space="0" w:color="000000"/>
              <w:bottom w:val="single" w:sz="4" w:space="0" w:color="000000"/>
              <w:right w:val="single" w:sz="4" w:space="0" w:color="000000"/>
            </w:tcBorders>
          </w:tcPr>
          <w:p w14:paraId="2FBEA041" w14:textId="77777777" w:rsidR="00E75866" w:rsidRDefault="00162159">
            <w:pPr>
              <w:spacing w:after="0" w:line="259" w:lineRule="auto"/>
              <w:ind w:firstLine="0"/>
              <w:jc w:val="left"/>
            </w:pPr>
            <w:r>
              <w:rPr>
                <w:sz w:val="21"/>
              </w:rPr>
              <w:t xml:space="preserve">1.Rukum </w:t>
            </w:r>
          </w:p>
          <w:p w14:paraId="3F16A612" w14:textId="77777777" w:rsidR="00E75866" w:rsidRDefault="00162159">
            <w:pPr>
              <w:spacing w:after="91" w:line="259" w:lineRule="auto"/>
              <w:ind w:firstLine="0"/>
              <w:jc w:val="left"/>
            </w:pPr>
            <w:r>
              <w:rPr>
                <w:sz w:val="21"/>
              </w:rPr>
              <w:t xml:space="preserve">(Western Part) </w:t>
            </w:r>
          </w:p>
          <w:p w14:paraId="62EDCCD0" w14:textId="77777777" w:rsidR="00E75866" w:rsidRDefault="00162159">
            <w:pPr>
              <w:numPr>
                <w:ilvl w:val="0"/>
                <w:numId w:val="228"/>
              </w:numPr>
              <w:spacing w:after="95" w:line="259" w:lineRule="auto"/>
              <w:ind w:hanging="312"/>
              <w:jc w:val="left"/>
            </w:pPr>
            <w:r>
              <w:rPr>
                <w:sz w:val="21"/>
              </w:rPr>
              <w:t xml:space="preserve">Salyan </w:t>
            </w:r>
          </w:p>
          <w:p w14:paraId="57D74451" w14:textId="77777777" w:rsidR="00E75866" w:rsidRDefault="00162159">
            <w:pPr>
              <w:numPr>
                <w:ilvl w:val="0"/>
                <w:numId w:val="228"/>
              </w:numPr>
              <w:spacing w:after="86" w:line="259" w:lineRule="auto"/>
              <w:ind w:hanging="312"/>
              <w:jc w:val="left"/>
            </w:pPr>
            <w:r>
              <w:rPr>
                <w:sz w:val="21"/>
              </w:rPr>
              <w:t xml:space="preserve">Dolpa </w:t>
            </w:r>
          </w:p>
          <w:p w14:paraId="7864C1D2" w14:textId="77777777" w:rsidR="00E75866" w:rsidRDefault="00162159">
            <w:pPr>
              <w:numPr>
                <w:ilvl w:val="0"/>
                <w:numId w:val="228"/>
              </w:numPr>
              <w:spacing w:after="91" w:line="259" w:lineRule="auto"/>
              <w:ind w:hanging="312"/>
              <w:jc w:val="left"/>
            </w:pPr>
            <w:r>
              <w:rPr>
                <w:sz w:val="21"/>
              </w:rPr>
              <w:t xml:space="preserve">Jumla </w:t>
            </w:r>
          </w:p>
          <w:p w14:paraId="4C6C92CB" w14:textId="77777777" w:rsidR="00E75866" w:rsidRDefault="00162159">
            <w:pPr>
              <w:numPr>
                <w:ilvl w:val="0"/>
                <w:numId w:val="228"/>
              </w:numPr>
              <w:spacing w:after="95" w:line="259" w:lineRule="auto"/>
              <w:ind w:hanging="312"/>
              <w:jc w:val="left"/>
            </w:pPr>
            <w:r>
              <w:rPr>
                <w:sz w:val="21"/>
              </w:rPr>
              <w:t xml:space="preserve">Mugu </w:t>
            </w:r>
          </w:p>
          <w:p w14:paraId="7C48592C" w14:textId="77777777" w:rsidR="00E75866" w:rsidRDefault="00162159">
            <w:pPr>
              <w:numPr>
                <w:ilvl w:val="0"/>
                <w:numId w:val="228"/>
              </w:numPr>
              <w:spacing w:after="91" w:line="259" w:lineRule="auto"/>
              <w:ind w:hanging="312"/>
              <w:jc w:val="left"/>
            </w:pPr>
            <w:r>
              <w:rPr>
                <w:sz w:val="21"/>
              </w:rPr>
              <w:t xml:space="preserve">Humla </w:t>
            </w:r>
          </w:p>
          <w:p w14:paraId="7E91EE9B" w14:textId="77777777" w:rsidR="00E75866" w:rsidRDefault="00162159">
            <w:pPr>
              <w:numPr>
                <w:ilvl w:val="0"/>
                <w:numId w:val="228"/>
              </w:numPr>
              <w:spacing w:after="86" w:line="259" w:lineRule="auto"/>
              <w:ind w:hanging="312"/>
              <w:jc w:val="left"/>
            </w:pPr>
            <w:r>
              <w:rPr>
                <w:sz w:val="21"/>
              </w:rPr>
              <w:t xml:space="preserve">Kalikot </w:t>
            </w:r>
          </w:p>
          <w:p w14:paraId="3F7BB9CD" w14:textId="77777777" w:rsidR="00E75866" w:rsidRDefault="00162159">
            <w:pPr>
              <w:numPr>
                <w:ilvl w:val="0"/>
                <w:numId w:val="228"/>
              </w:numPr>
              <w:spacing w:after="95" w:line="259" w:lineRule="auto"/>
              <w:ind w:hanging="312"/>
              <w:jc w:val="left"/>
            </w:pPr>
            <w:r>
              <w:rPr>
                <w:sz w:val="21"/>
              </w:rPr>
              <w:t xml:space="preserve">Jajarkot </w:t>
            </w:r>
          </w:p>
          <w:p w14:paraId="0893D34E" w14:textId="77777777" w:rsidR="00E75866" w:rsidRDefault="00162159">
            <w:pPr>
              <w:numPr>
                <w:ilvl w:val="0"/>
                <w:numId w:val="228"/>
              </w:numPr>
              <w:spacing w:after="91" w:line="259" w:lineRule="auto"/>
              <w:ind w:hanging="312"/>
              <w:jc w:val="left"/>
            </w:pPr>
            <w:r>
              <w:rPr>
                <w:sz w:val="21"/>
              </w:rPr>
              <w:t xml:space="preserve">Dailekh </w:t>
            </w:r>
          </w:p>
          <w:p w14:paraId="2A1E050B" w14:textId="77777777" w:rsidR="00E75866" w:rsidRDefault="00162159">
            <w:pPr>
              <w:numPr>
                <w:ilvl w:val="0"/>
                <w:numId w:val="228"/>
              </w:numPr>
              <w:spacing w:after="0" w:line="259" w:lineRule="auto"/>
              <w:ind w:hanging="312"/>
              <w:jc w:val="left"/>
            </w:pPr>
            <w:r>
              <w:rPr>
                <w:sz w:val="21"/>
              </w:rPr>
              <w:t xml:space="preserve">Surkhet </w:t>
            </w:r>
          </w:p>
        </w:tc>
        <w:tc>
          <w:tcPr>
            <w:tcW w:w="1517" w:type="dxa"/>
            <w:tcBorders>
              <w:top w:val="single" w:sz="4" w:space="0" w:color="000000"/>
              <w:left w:val="single" w:sz="4" w:space="0" w:color="000000"/>
              <w:bottom w:val="single" w:sz="4" w:space="0" w:color="000000"/>
              <w:right w:val="single" w:sz="4" w:space="0" w:color="000000"/>
            </w:tcBorders>
          </w:tcPr>
          <w:p w14:paraId="5CB44931" w14:textId="77777777" w:rsidR="00E75866" w:rsidRDefault="00162159">
            <w:pPr>
              <w:spacing w:after="86" w:line="259" w:lineRule="auto"/>
              <w:ind w:firstLine="0"/>
              <w:jc w:val="left"/>
            </w:pPr>
            <w:r>
              <w:rPr>
                <w:sz w:val="21"/>
              </w:rPr>
              <w:t xml:space="preserve">1.Bajura </w:t>
            </w:r>
          </w:p>
          <w:p w14:paraId="0B68C09C" w14:textId="77777777" w:rsidR="00E75866" w:rsidRDefault="00162159">
            <w:pPr>
              <w:spacing w:after="95" w:line="259" w:lineRule="auto"/>
              <w:ind w:firstLine="0"/>
              <w:jc w:val="left"/>
            </w:pPr>
            <w:r>
              <w:rPr>
                <w:sz w:val="21"/>
              </w:rPr>
              <w:t xml:space="preserve">2.Bajhang </w:t>
            </w:r>
          </w:p>
          <w:p w14:paraId="4CB1D20D" w14:textId="77777777" w:rsidR="00E75866" w:rsidRDefault="00162159">
            <w:pPr>
              <w:numPr>
                <w:ilvl w:val="0"/>
                <w:numId w:val="229"/>
              </w:numPr>
              <w:spacing w:after="91" w:line="259" w:lineRule="auto"/>
              <w:ind w:hanging="211"/>
              <w:jc w:val="left"/>
            </w:pPr>
            <w:r>
              <w:rPr>
                <w:sz w:val="21"/>
              </w:rPr>
              <w:t xml:space="preserve">Doti </w:t>
            </w:r>
          </w:p>
          <w:p w14:paraId="5CD40B19" w14:textId="77777777" w:rsidR="00E75866" w:rsidRDefault="00162159">
            <w:pPr>
              <w:numPr>
                <w:ilvl w:val="0"/>
                <w:numId w:val="229"/>
              </w:numPr>
              <w:spacing w:after="91" w:line="259" w:lineRule="auto"/>
              <w:ind w:hanging="211"/>
              <w:jc w:val="left"/>
            </w:pPr>
            <w:r>
              <w:rPr>
                <w:sz w:val="21"/>
              </w:rPr>
              <w:t xml:space="preserve">Achham </w:t>
            </w:r>
          </w:p>
          <w:p w14:paraId="4DBA97C5" w14:textId="77777777" w:rsidR="00E75866" w:rsidRDefault="00162159">
            <w:pPr>
              <w:numPr>
                <w:ilvl w:val="0"/>
                <w:numId w:val="229"/>
              </w:numPr>
              <w:spacing w:after="91" w:line="259" w:lineRule="auto"/>
              <w:ind w:hanging="211"/>
              <w:jc w:val="left"/>
            </w:pPr>
            <w:r>
              <w:rPr>
                <w:sz w:val="21"/>
              </w:rPr>
              <w:t xml:space="preserve">Darchula </w:t>
            </w:r>
          </w:p>
          <w:p w14:paraId="0A5D4AAB" w14:textId="77777777" w:rsidR="00E75866" w:rsidRDefault="00162159">
            <w:pPr>
              <w:numPr>
                <w:ilvl w:val="0"/>
                <w:numId w:val="229"/>
              </w:numPr>
              <w:spacing w:after="91" w:line="259" w:lineRule="auto"/>
              <w:ind w:hanging="211"/>
              <w:jc w:val="left"/>
            </w:pPr>
            <w:r>
              <w:rPr>
                <w:sz w:val="21"/>
              </w:rPr>
              <w:t xml:space="preserve">Baitadi </w:t>
            </w:r>
          </w:p>
          <w:p w14:paraId="38063D64" w14:textId="77777777" w:rsidR="00E75866" w:rsidRDefault="00162159">
            <w:pPr>
              <w:numPr>
                <w:ilvl w:val="0"/>
                <w:numId w:val="229"/>
              </w:numPr>
              <w:spacing w:after="91" w:line="259" w:lineRule="auto"/>
              <w:ind w:hanging="211"/>
              <w:jc w:val="left"/>
            </w:pPr>
            <w:r>
              <w:rPr>
                <w:sz w:val="21"/>
              </w:rPr>
              <w:t xml:space="preserve">Dadeldhura </w:t>
            </w:r>
          </w:p>
          <w:p w14:paraId="626DF2CD" w14:textId="77777777" w:rsidR="00E75866" w:rsidRDefault="00162159">
            <w:pPr>
              <w:numPr>
                <w:ilvl w:val="0"/>
                <w:numId w:val="229"/>
              </w:numPr>
              <w:spacing w:after="91" w:line="259" w:lineRule="auto"/>
              <w:ind w:hanging="211"/>
              <w:jc w:val="left"/>
            </w:pPr>
            <w:r>
              <w:rPr>
                <w:sz w:val="21"/>
              </w:rPr>
              <w:t xml:space="preserve">Kanchanpur </w:t>
            </w:r>
          </w:p>
          <w:p w14:paraId="2F089BA2" w14:textId="77777777" w:rsidR="00E75866" w:rsidRDefault="00162159">
            <w:pPr>
              <w:numPr>
                <w:ilvl w:val="0"/>
                <w:numId w:val="229"/>
              </w:numPr>
              <w:spacing w:after="0" w:line="259" w:lineRule="auto"/>
              <w:ind w:hanging="211"/>
              <w:jc w:val="left"/>
            </w:pPr>
            <w:r>
              <w:rPr>
                <w:sz w:val="21"/>
              </w:rPr>
              <w:t xml:space="preserve">Kailali </w:t>
            </w:r>
          </w:p>
        </w:tc>
      </w:tr>
    </w:tbl>
    <w:p w14:paraId="65EE1DFB" w14:textId="77777777" w:rsidR="00E75866" w:rsidRDefault="00162159">
      <w:pPr>
        <w:spacing w:after="87" w:line="259" w:lineRule="auto"/>
        <w:ind w:firstLine="0"/>
        <w:jc w:val="left"/>
      </w:pPr>
      <w:r>
        <w:t xml:space="preserve"> </w:t>
      </w:r>
    </w:p>
    <w:p w14:paraId="7B011DFE" w14:textId="77777777" w:rsidR="00E75866" w:rsidRDefault="00162159">
      <w:pPr>
        <w:spacing w:after="0" w:line="259" w:lineRule="auto"/>
        <w:ind w:firstLine="0"/>
      </w:pPr>
      <w:r>
        <w:lastRenderedPageBreak/>
        <w:t xml:space="preserve">  </w:t>
      </w:r>
    </w:p>
    <w:p w14:paraId="74E8841E"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489D2F16" wp14:editId="51242BCB">
                <wp:extent cx="39624" cy="48768"/>
                <wp:effectExtent l="0" t="0" r="0" b="0"/>
                <wp:docPr id="275104" name="Group 275104"/>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3872" name="Shape 43872"/>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5104" style="width:3.12pt;height:3.84pt;mso-position-horizontal-relative:char;mso-position-vertical-relative:line" coordsize="396,487">
                <v:shape id="Shape 43872"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17217401" w14:textId="77777777" w:rsidR="00E75866" w:rsidRDefault="00162159">
      <w:pPr>
        <w:spacing w:after="101" w:line="249" w:lineRule="auto"/>
        <w:ind w:left="1187" w:right="1259" w:hanging="10"/>
        <w:jc w:val="center"/>
      </w:pPr>
      <w:r>
        <w:t xml:space="preserve">Schedule-5 </w:t>
      </w:r>
    </w:p>
    <w:p w14:paraId="796BFCA3" w14:textId="77777777" w:rsidR="00E75866" w:rsidRDefault="00162159">
      <w:pPr>
        <w:spacing w:line="344" w:lineRule="auto"/>
        <w:ind w:left="1934" w:right="167" w:hanging="1454"/>
      </w:pPr>
      <w:r>
        <w:t xml:space="preserve"> (Relating to clause (1) of Article 57, and Article 109) List of Federal Power </w:t>
      </w:r>
    </w:p>
    <w:p w14:paraId="3EC7F4D9" w14:textId="77777777" w:rsidR="00E75866" w:rsidRDefault="00162159">
      <w:pPr>
        <w:tabs>
          <w:tab w:val="center" w:pos="511"/>
          <w:tab w:val="center" w:pos="3409"/>
        </w:tabs>
        <w:spacing w:after="179" w:line="249" w:lineRule="auto"/>
        <w:ind w:firstLine="0"/>
        <w:jc w:val="left"/>
      </w:pPr>
      <w:r>
        <w:rPr>
          <w:rFonts w:ascii="Calibri" w:eastAsia="Calibri" w:hAnsi="Calibri" w:cs="Calibri"/>
          <w:sz w:val="22"/>
        </w:rPr>
        <w:tab/>
      </w:r>
      <w:r>
        <w:t xml:space="preserve">S.N. </w:t>
      </w:r>
      <w:r>
        <w:tab/>
      </w:r>
      <w:r>
        <w:rPr>
          <w:u w:val="single" w:color="000000"/>
        </w:rPr>
        <w:t>Matters</w:t>
      </w:r>
      <w:r>
        <w:t xml:space="preserve"> </w:t>
      </w:r>
    </w:p>
    <w:p w14:paraId="1808F796" w14:textId="77777777" w:rsidR="00E75866" w:rsidRDefault="00162159">
      <w:pPr>
        <w:numPr>
          <w:ilvl w:val="0"/>
          <w:numId w:val="220"/>
        </w:numPr>
        <w:spacing w:after="189"/>
        <w:ind w:right="47" w:hanging="528"/>
      </w:pPr>
      <w:r>
        <w:t xml:space="preserve">Relating to defence and military </w:t>
      </w:r>
    </w:p>
    <w:p w14:paraId="2B0EE54C" w14:textId="77777777" w:rsidR="00E75866" w:rsidRDefault="00162159">
      <w:pPr>
        <w:numPr>
          <w:ilvl w:val="1"/>
          <w:numId w:val="220"/>
        </w:numPr>
        <w:spacing w:after="153"/>
        <w:ind w:right="47" w:hanging="475"/>
      </w:pPr>
      <w:r>
        <w:t xml:space="preserve">Protection of national unity and territorial integrity </w:t>
      </w:r>
    </w:p>
    <w:p w14:paraId="757F6A1A" w14:textId="77777777" w:rsidR="00E75866" w:rsidRDefault="00162159">
      <w:pPr>
        <w:numPr>
          <w:ilvl w:val="1"/>
          <w:numId w:val="220"/>
        </w:numPr>
        <w:spacing w:after="169"/>
        <w:ind w:right="47" w:hanging="475"/>
      </w:pPr>
      <w:r>
        <w:t xml:space="preserve">Relating to national security </w:t>
      </w:r>
    </w:p>
    <w:p w14:paraId="34164AF3" w14:textId="77777777" w:rsidR="00E75866" w:rsidRDefault="00162159">
      <w:pPr>
        <w:numPr>
          <w:ilvl w:val="0"/>
          <w:numId w:val="220"/>
        </w:numPr>
        <w:spacing w:after="184"/>
        <w:ind w:right="47" w:hanging="528"/>
      </w:pPr>
      <w:r>
        <w:t xml:space="preserve">War and defence  </w:t>
      </w:r>
    </w:p>
    <w:p w14:paraId="56462E82" w14:textId="77777777" w:rsidR="00E75866" w:rsidRDefault="00162159">
      <w:pPr>
        <w:numPr>
          <w:ilvl w:val="0"/>
          <w:numId w:val="220"/>
        </w:numPr>
        <w:spacing w:after="151"/>
        <w:ind w:right="47" w:hanging="528"/>
      </w:pPr>
      <w:r>
        <w:t xml:space="preserve">Arms and </w:t>
      </w:r>
      <w:r>
        <w:t xml:space="preserve">ammunitions factories and production thereof </w:t>
      </w:r>
    </w:p>
    <w:p w14:paraId="5D731016" w14:textId="77777777" w:rsidR="00E75866" w:rsidRDefault="00162159">
      <w:pPr>
        <w:numPr>
          <w:ilvl w:val="0"/>
          <w:numId w:val="220"/>
        </w:numPr>
        <w:spacing w:after="151"/>
        <w:ind w:right="47" w:hanging="528"/>
      </w:pPr>
      <w:r>
        <w:t xml:space="preserve">Central Police, Armed Police Force, national intelligence and investigation, peace, security </w:t>
      </w:r>
    </w:p>
    <w:p w14:paraId="223CF42F" w14:textId="77777777" w:rsidR="00E75866" w:rsidRDefault="00162159">
      <w:pPr>
        <w:numPr>
          <w:ilvl w:val="0"/>
          <w:numId w:val="220"/>
        </w:numPr>
        <w:spacing w:after="155"/>
        <w:ind w:right="47" w:hanging="528"/>
      </w:pPr>
      <w:r>
        <w:t xml:space="preserve">Central planning, central bank, finance policies, monetary and banking, monetary policies, foreign grants, aid and loans </w:t>
      </w:r>
    </w:p>
    <w:p w14:paraId="177080E6" w14:textId="77777777" w:rsidR="00E75866" w:rsidRDefault="00162159">
      <w:pPr>
        <w:numPr>
          <w:ilvl w:val="0"/>
          <w:numId w:val="220"/>
        </w:numPr>
        <w:spacing w:after="155"/>
        <w:ind w:right="47" w:hanging="528"/>
      </w:pPr>
      <w:r>
        <w:t xml:space="preserve">Foreign and diplomatic affairs, international relations and United Nations related matters </w:t>
      </w:r>
    </w:p>
    <w:p w14:paraId="520DB884" w14:textId="77777777" w:rsidR="00E75866" w:rsidRDefault="00162159">
      <w:pPr>
        <w:numPr>
          <w:ilvl w:val="0"/>
          <w:numId w:val="220"/>
        </w:numPr>
        <w:spacing w:after="151"/>
        <w:ind w:right="47" w:hanging="528"/>
      </w:pPr>
      <w:r>
        <w:t>International treaties or agreements, extr</w:t>
      </w:r>
      <w:r>
        <w:t xml:space="preserve">adition, mutual legal assistance </w:t>
      </w:r>
      <w:proofErr w:type="gramStart"/>
      <w:r>
        <w:t>and  international</w:t>
      </w:r>
      <w:proofErr w:type="gramEnd"/>
      <w:r>
        <w:t xml:space="preserve"> borders, international boundary rivers </w:t>
      </w:r>
    </w:p>
    <w:p w14:paraId="736C8C4C" w14:textId="77777777" w:rsidR="00E75866" w:rsidRDefault="00162159">
      <w:pPr>
        <w:numPr>
          <w:ilvl w:val="0"/>
          <w:numId w:val="220"/>
        </w:numPr>
        <w:spacing w:after="151"/>
        <w:ind w:right="47" w:hanging="528"/>
      </w:pPr>
      <w:r>
        <w:t xml:space="preserve">Telecommunications, allocation of radio frequency, radio, television and postal matters </w:t>
      </w:r>
    </w:p>
    <w:p w14:paraId="264F327A" w14:textId="77777777" w:rsidR="00E75866" w:rsidRDefault="00162159">
      <w:pPr>
        <w:numPr>
          <w:ilvl w:val="0"/>
          <w:numId w:val="220"/>
        </w:numPr>
        <w:ind w:right="47" w:hanging="528"/>
      </w:pPr>
      <w:r>
        <w:rPr>
          <w:rFonts w:ascii="Calibri" w:eastAsia="Calibri" w:hAnsi="Calibri" w:cs="Calibri"/>
          <w:noProof/>
          <w:sz w:val="22"/>
        </w:rPr>
        <mc:AlternateContent>
          <mc:Choice Requires="wpg">
            <w:drawing>
              <wp:anchor distT="0" distB="0" distL="114300" distR="114300" simplePos="0" relativeHeight="251694080" behindDoc="1" locked="0" layoutInCell="1" allowOverlap="1" wp14:anchorId="73B0EB8D" wp14:editId="65497423">
                <wp:simplePos x="0" y="0"/>
                <wp:positionH relativeFrom="column">
                  <wp:posOffset>103632</wp:posOffset>
                </wp:positionH>
                <wp:positionV relativeFrom="paragraph">
                  <wp:posOffset>-4496973</wp:posOffset>
                </wp:positionV>
                <wp:extent cx="3685033" cy="5175504"/>
                <wp:effectExtent l="0" t="0" r="0" b="0"/>
                <wp:wrapNone/>
                <wp:docPr id="273024" name="Group 273024"/>
                <wp:cNvGraphicFramePr/>
                <a:graphic xmlns:a="http://schemas.openxmlformats.org/drawingml/2006/main">
                  <a:graphicData uri="http://schemas.microsoft.com/office/word/2010/wordprocessingGroup">
                    <wpg:wgp>
                      <wpg:cNvGrpSpPr/>
                      <wpg:grpSpPr>
                        <a:xfrm>
                          <a:off x="0" y="0"/>
                          <a:ext cx="3685033" cy="5175504"/>
                          <a:chOff x="0" y="0"/>
                          <a:chExt cx="3685033" cy="5175504"/>
                        </a:xfrm>
                      </wpg:grpSpPr>
                      <wps:wsp>
                        <wps:cNvPr id="44135" name="Shape 44135"/>
                        <wps:cNvSpPr/>
                        <wps:spPr>
                          <a:xfrm>
                            <a:off x="1161288" y="292608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27" name="Shape 28082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28" name="Shape 280828"/>
                        <wps:cNvSpPr/>
                        <wps:spPr>
                          <a:xfrm>
                            <a:off x="6096" y="0"/>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29" name="Shape 280829"/>
                        <wps:cNvSpPr/>
                        <wps:spPr>
                          <a:xfrm>
                            <a:off x="43586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0" name="Shape 280830"/>
                        <wps:cNvSpPr/>
                        <wps:spPr>
                          <a:xfrm>
                            <a:off x="441960" y="0"/>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1" name="Shape 280831"/>
                        <wps:cNvSpPr/>
                        <wps:spPr>
                          <a:xfrm>
                            <a:off x="367893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2" name="Shape 280832"/>
                        <wps:cNvSpPr/>
                        <wps:spPr>
                          <a:xfrm>
                            <a:off x="0" y="6096"/>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3" name="Shape 280833"/>
                        <wps:cNvSpPr/>
                        <wps:spPr>
                          <a:xfrm>
                            <a:off x="435864" y="6096"/>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4" name="Shape 280834"/>
                        <wps:cNvSpPr/>
                        <wps:spPr>
                          <a:xfrm>
                            <a:off x="3678936" y="6096"/>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5" name="Shape 280835"/>
                        <wps:cNvSpPr/>
                        <wps:spPr>
                          <a:xfrm>
                            <a:off x="0" y="2651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6" name="Shape 280836"/>
                        <wps:cNvSpPr/>
                        <wps:spPr>
                          <a:xfrm>
                            <a:off x="6096" y="265176"/>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7" name="Shape 280837"/>
                        <wps:cNvSpPr/>
                        <wps:spPr>
                          <a:xfrm>
                            <a:off x="435864" y="2651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8" name="Shape 280838"/>
                        <wps:cNvSpPr/>
                        <wps:spPr>
                          <a:xfrm>
                            <a:off x="441960" y="265176"/>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39" name="Shape 280839"/>
                        <wps:cNvSpPr/>
                        <wps:spPr>
                          <a:xfrm>
                            <a:off x="3678936" y="26517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0" name="Shape 280840"/>
                        <wps:cNvSpPr/>
                        <wps:spPr>
                          <a:xfrm>
                            <a:off x="0" y="271272"/>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1" name="Shape 280841"/>
                        <wps:cNvSpPr/>
                        <wps:spPr>
                          <a:xfrm>
                            <a:off x="435864" y="271272"/>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2" name="Shape 280842"/>
                        <wps:cNvSpPr/>
                        <wps:spPr>
                          <a:xfrm>
                            <a:off x="3678936" y="271272"/>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3" name="Shape 280843"/>
                        <wps:cNvSpPr/>
                        <wps:spPr>
                          <a:xfrm>
                            <a:off x="0" y="5303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4" name="Shape 280844"/>
                        <wps:cNvSpPr/>
                        <wps:spPr>
                          <a:xfrm>
                            <a:off x="435864" y="5303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5" name="Shape 280845"/>
                        <wps:cNvSpPr/>
                        <wps:spPr>
                          <a:xfrm>
                            <a:off x="441960" y="530352"/>
                            <a:ext cx="295656" cy="9144"/>
                          </a:xfrm>
                          <a:custGeom>
                            <a:avLst/>
                            <a:gdLst/>
                            <a:ahLst/>
                            <a:cxnLst/>
                            <a:rect l="0" t="0" r="0" b="0"/>
                            <a:pathLst>
                              <a:path w="295656" h="9144">
                                <a:moveTo>
                                  <a:pt x="0" y="0"/>
                                </a:moveTo>
                                <a:lnTo>
                                  <a:pt x="295656" y="0"/>
                                </a:lnTo>
                                <a:lnTo>
                                  <a:pt x="2956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6" name="Shape 280846"/>
                        <wps:cNvSpPr/>
                        <wps:spPr>
                          <a:xfrm>
                            <a:off x="737616" y="5303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7" name="Shape 280847"/>
                        <wps:cNvSpPr/>
                        <wps:spPr>
                          <a:xfrm>
                            <a:off x="743712" y="530352"/>
                            <a:ext cx="2935224" cy="9144"/>
                          </a:xfrm>
                          <a:custGeom>
                            <a:avLst/>
                            <a:gdLst/>
                            <a:ahLst/>
                            <a:cxnLst/>
                            <a:rect l="0" t="0" r="0" b="0"/>
                            <a:pathLst>
                              <a:path w="2935224" h="9144">
                                <a:moveTo>
                                  <a:pt x="0" y="0"/>
                                </a:moveTo>
                                <a:lnTo>
                                  <a:pt x="2935224" y="0"/>
                                </a:lnTo>
                                <a:lnTo>
                                  <a:pt x="29352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8" name="Shape 280848"/>
                        <wps:cNvSpPr/>
                        <wps:spPr>
                          <a:xfrm>
                            <a:off x="3678936" y="53035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49" name="Shape 280849"/>
                        <wps:cNvSpPr/>
                        <wps:spPr>
                          <a:xfrm>
                            <a:off x="0" y="536448"/>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0" name="Shape 280850"/>
                        <wps:cNvSpPr/>
                        <wps:spPr>
                          <a:xfrm>
                            <a:off x="435864" y="536448"/>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1" name="Shape 280851"/>
                        <wps:cNvSpPr/>
                        <wps:spPr>
                          <a:xfrm>
                            <a:off x="737616" y="536448"/>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2" name="Shape 280852"/>
                        <wps:cNvSpPr/>
                        <wps:spPr>
                          <a:xfrm>
                            <a:off x="3678936" y="536448"/>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3" name="Shape 280853"/>
                        <wps:cNvSpPr/>
                        <wps:spPr>
                          <a:xfrm>
                            <a:off x="0" y="960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4" name="Shape 280854"/>
                        <wps:cNvSpPr/>
                        <wps:spPr>
                          <a:xfrm>
                            <a:off x="435864" y="960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5" name="Shape 280855"/>
                        <wps:cNvSpPr/>
                        <wps:spPr>
                          <a:xfrm>
                            <a:off x="441960" y="960120"/>
                            <a:ext cx="295656" cy="9144"/>
                          </a:xfrm>
                          <a:custGeom>
                            <a:avLst/>
                            <a:gdLst/>
                            <a:ahLst/>
                            <a:cxnLst/>
                            <a:rect l="0" t="0" r="0" b="0"/>
                            <a:pathLst>
                              <a:path w="295656" h="9144">
                                <a:moveTo>
                                  <a:pt x="0" y="0"/>
                                </a:moveTo>
                                <a:lnTo>
                                  <a:pt x="295656" y="0"/>
                                </a:lnTo>
                                <a:lnTo>
                                  <a:pt x="2956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6" name="Shape 280856"/>
                        <wps:cNvSpPr/>
                        <wps:spPr>
                          <a:xfrm>
                            <a:off x="737616" y="960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7" name="Shape 280857"/>
                        <wps:cNvSpPr/>
                        <wps:spPr>
                          <a:xfrm>
                            <a:off x="743712" y="960120"/>
                            <a:ext cx="2935224" cy="9144"/>
                          </a:xfrm>
                          <a:custGeom>
                            <a:avLst/>
                            <a:gdLst/>
                            <a:ahLst/>
                            <a:cxnLst/>
                            <a:rect l="0" t="0" r="0" b="0"/>
                            <a:pathLst>
                              <a:path w="2935224" h="9144">
                                <a:moveTo>
                                  <a:pt x="0" y="0"/>
                                </a:moveTo>
                                <a:lnTo>
                                  <a:pt x="2935224" y="0"/>
                                </a:lnTo>
                                <a:lnTo>
                                  <a:pt x="29352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8" name="Shape 280858"/>
                        <wps:cNvSpPr/>
                        <wps:spPr>
                          <a:xfrm>
                            <a:off x="3678936" y="960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59" name="Shape 280859"/>
                        <wps:cNvSpPr/>
                        <wps:spPr>
                          <a:xfrm>
                            <a:off x="0" y="966216"/>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0" name="Shape 280860"/>
                        <wps:cNvSpPr/>
                        <wps:spPr>
                          <a:xfrm>
                            <a:off x="435864" y="966216"/>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1" name="Shape 280861"/>
                        <wps:cNvSpPr/>
                        <wps:spPr>
                          <a:xfrm>
                            <a:off x="737616" y="966216"/>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2" name="Shape 280862"/>
                        <wps:cNvSpPr/>
                        <wps:spPr>
                          <a:xfrm>
                            <a:off x="3678936" y="966216"/>
                            <a:ext cx="9144" cy="262128"/>
                          </a:xfrm>
                          <a:custGeom>
                            <a:avLst/>
                            <a:gdLst/>
                            <a:ahLst/>
                            <a:cxnLst/>
                            <a:rect l="0" t="0" r="0" b="0"/>
                            <a:pathLst>
                              <a:path w="9144" h="262128">
                                <a:moveTo>
                                  <a:pt x="0" y="0"/>
                                </a:moveTo>
                                <a:lnTo>
                                  <a:pt x="9144" y="0"/>
                                </a:lnTo>
                                <a:lnTo>
                                  <a:pt x="9144" y="262128"/>
                                </a:lnTo>
                                <a:lnTo>
                                  <a:pt x="0" y="2621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3" name="Shape 280863"/>
                        <wps:cNvSpPr/>
                        <wps:spPr>
                          <a:xfrm>
                            <a:off x="0" y="1228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4" name="Shape 280864"/>
                        <wps:cNvSpPr/>
                        <wps:spPr>
                          <a:xfrm>
                            <a:off x="6096" y="1228344"/>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5" name="Shape 280865"/>
                        <wps:cNvSpPr/>
                        <wps:spPr>
                          <a:xfrm>
                            <a:off x="435864" y="1228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6" name="Shape 280866"/>
                        <wps:cNvSpPr/>
                        <wps:spPr>
                          <a:xfrm>
                            <a:off x="441960" y="1228344"/>
                            <a:ext cx="295656" cy="9144"/>
                          </a:xfrm>
                          <a:custGeom>
                            <a:avLst/>
                            <a:gdLst/>
                            <a:ahLst/>
                            <a:cxnLst/>
                            <a:rect l="0" t="0" r="0" b="0"/>
                            <a:pathLst>
                              <a:path w="295656" h="9144">
                                <a:moveTo>
                                  <a:pt x="0" y="0"/>
                                </a:moveTo>
                                <a:lnTo>
                                  <a:pt x="295656" y="0"/>
                                </a:lnTo>
                                <a:lnTo>
                                  <a:pt x="2956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7" name="Shape 280867"/>
                        <wps:cNvSpPr/>
                        <wps:spPr>
                          <a:xfrm>
                            <a:off x="737616" y="1228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8" name="Shape 280868"/>
                        <wps:cNvSpPr/>
                        <wps:spPr>
                          <a:xfrm>
                            <a:off x="743712" y="1228344"/>
                            <a:ext cx="2935224" cy="9144"/>
                          </a:xfrm>
                          <a:custGeom>
                            <a:avLst/>
                            <a:gdLst/>
                            <a:ahLst/>
                            <a:cxnLst/>
                            <a:rect l="0" t="0" r="0" b="0"/>
                            <a:pathLst>
                              <a:path w="2935224" h="9144">
                                <a:moveTo>
                                  <a:pt x="0" y="0"/>
                                </a:moveTo>
                                <a:lnTo>
                                  <a:pt x="2935224" y="0"/>
                                </a:lnTo>
                                <a:lnTo>
                                  <a:pt x="29352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69" name="Shape 280869"/>
                        <wps:cNvSpPr/>
                        <wps:spPr>
                          <a:xfrm>
                            <a:off x="3678936" y="12283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0" name="Shape 280870"/>
                        <wps:cNvSpPr/>
                        <wps:spPr>
                          <a:xfrm>
                            <a:off x="0" y="1234440"/>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1" name="Shape 280871"/>
                        <wps:cNvSpPr/>
                        <wps:spPr>
                          <a:xfrm>
                            <a:off x="435864" y="1234440"/>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2" name="Shape 280872"/>
                        <wps:cNvSpPr/>
                        <wps:spPr>
                          <a:xfrm>
                            <a:off x="3678936" y="1234440"/>
                            <a:ext cx="9144" cy="259080"/>
                          </a:xfrm>
                          <a:custGeom>
                            <a:avLst/>
                            <a:gdLst/>
                            <a:ahLst/>
                            <a:cxnLst/>
                            <a:rect l="0" t="0" r="0" b="0"/>
                            <a:pathLst>
                              <a:path w="9144" h="259080">
                                <a:moveTo>
                                  <a:pt x="0" y="0"/>
                                </a:moveTo>
                                <a:lnTo>
                                  <a:pt x="9144" y="0"/>
                                </a:lnTo>
                                <a:lnTo>
                                  <a:pt x="9144" y="259080"/>
                                </a:lnTo>
                                <a:lnTo>
                                  <a:pt x="0" y="2590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3" name="Shape 280873"/>
                        <wps:cNvSpPr/>
                        <wps:spPr>
                          <a:xfrm>
                            <a:off x="0" y="14935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4" name="Shape 280874"/>
                        <wps:cNvSpPr/>
                        <wps:spPr>
                          <a:xfrm>
                            <a:off x="6096" y="1493520"/>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5" name="Shape 280875"/>
                        <wps:cNvSpPr/>
                        <wps:spPr>
                          <a:xfrm>
                            <a:off x="435864" y="14935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6" name="Shape 280876"/>
                        <wps:cNvSpPr/>
                        <wps:spPr>
                          <a:xfrm>
                            <a:off x="441960" y="1493520"/>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7" name="Shape 280877"/>
                        <wps:cNvSpPr/>
                        <wps:spPr>
                          <a:xfrm>
                            <a:off x="3678936" y="14935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8" name="Shape 280878"/>
                        <wps:cNvSpPr/>
                        <wps:spPr>
                          <a:xfrm>
                            <a:off x="0" y="1499616"/>
                            <a:ext cx="9144" cy="426720"/>
                          </a:xfrm>
                          <a:custGeom>
                            <a:avLst/>
                            <a:gdLst/>
                            <a:ahLst/>
                            <a:cxnLst/>
                            <a:rect l="0" t="0" r="0" b="0"/>
                            <a:pathLst>
                              <a:path w="9144" h="426720">
                                <a:moveTo>
                                  <a:pt x="0" y="0"/>
                                </a:moveTo>
                                <a:lnTo>
                                  <a:pt x="9144" y="0"/>
                                </a:lnTo>
                                <a:lnTo>
                                  <a:pt x="9144" y="426720"/>
                                </a:lnTo>
                                <a:lnTo>
                                  <a:pt x="0" y="426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79" name="Shape 280879"/>
                        <wps:cNvSpPr/>
                        <wps:spPr>
                          <a:xfrm>
                            <a:off x="435864" y="1499616"/>
                            <a:ext cx="9144" cy="426720"/>
                          </a:xfrm>
                          <a:custGeom>
                            <a:avLst/>
                            <a:gdLst/>
                            <a:ahLst/>
                            <a:cxnLst/>
                            <a:rect l="0" t="0" r="0" b="0"/>
                            <a:pathLst>
                              <a:path w="9144" h="426720">
                                <a:moveTo>
                                  <a:pt x="0" y="0"/>
                                </a:moveTo>
                                <a:lnTo>
                                  <a:pt x="9144" y="0"/>
                                </a:lnTo>
                                <a:lnTo>
                                  <a:pt x="9144" y="426720"/>
                                </a:lnTo>
                                <a:lnTo>
                                  <a:pt x="0" y="426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0" name="Shape 280880"/>
                        <wps:cNvSpPr/>
                        <wps:spPr>
                          <a:xfrm>
                            <a:off x="3678936" y="1499616"/>
                            <a:ext cx="9144" cy="426720"/>
                          </a:xfrm>
                          <a:custGeom>
                            <a:avLst/>
                            <a:gdLst/>
                            <a:ahLst/>
                            <a:cxnLst/>
                            <a:rect l="0" t="0" r="0" b="0"/>
                            <a:pathLst>
                              <a:path w="9144" h="426720">
                                <a:moveTo>
                                  <a:pt x="0" y="0"/>
                                </a:moveTo>
                                <a:lnTo>
                                  <a:pt x="9144" y="0"/>
                                </a:lnTo>
                                <a:lnTo>
                                  <a:pt x="9144" y="426720"/>
                                </a:lnTo>
                                <a:lnTo>
                                  <a:pt x="0" y="426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1" name="Shape 280881"/>
                        <wps:cNvSpPr/>
                        <wps:spPr>
                          <a:xfrm>
                            <a:off x="0" y="19263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2" name="Shape 280882"/>
                        <wps:cNvSpPr/>
                        <wps:spPr>
                          <a:xfrm>
                            <a:off x="6096" y="1926336"/>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3" name="Shape 280883"/>
                        <wps:cNvSpPr/>
                        <wps:spPr>
                          <a:xfrm>
                            <a:off x="435864" y="19263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4" name="Shape 280884"/>
                        <wps:cNvSpPr/>
                        <wps:spPr>
                          <a:xfrm>
                            <a:off x="441960" y="1926336"/>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5" name="Shape 280885"/>
                        <wps:cNvSpPr/>
                        <wps:spPr>
                          <a:xfrm>
                            <a:off x="3678936" y="19263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6" name="Shape 280886"/>
                        <wps:cNvSpPr/>
                        <wps:spPr>
                          <a:xfrm>
                            <a:off x="0" y="1932432"/>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7" name="Shape 280887"/>
                        <wps:cNvSpPr/>
                        <wps:spPr>
                          <a:xfrm>
                            <a:off x="435864" y="1932432"/>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8" name="Shape 280888"/>
                        <wps:cNvSpPr/>
                        <wps:spPr>
                          <a:xfrm>
                            <a:off x="3678936" y="1932432"/>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89" name="Shape 280889"/>
                        <wps:cNvSpPr/>
                        <wps:spPr>
                          <a:xfrm>
                            <a:off x="0" y="23561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0" name="Shape 280890"/>
                        <wps:cNvSpPr/>
                        <wps:spPr>
                          <a:xfrm>
                            <a:off x="6096" y="2356104"/>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1" name="Shape 280891"/>
                        <wps:cNvSpPr/>
                        <wps:spPr>
                          <a:xfrm>
                            <a:off x="435864" y="23561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2" name="Shape 280892"/>
                        <wps:cNvSpPr/>
                        <wps:spPr>
                          <a:xfrm>
                            <a:off x="441960" y="2356104"/>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3" name="Shape 280893"/>
                        <wps:cNvSpPr/>
                        <wps:spPr>
                          <a:xfrm>
                            <a:off x="3678936" y="235610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4" name="Shape 280894"/>
                        <wps:cNvSpPr/>
                        <wps:spPr>
                          <a:xfrm>
                            <a:off x="0" y="2362200"/>
                            <a:ext cx="9144" cy="591312"/>
                          </a:xfrm>
                          <a:custGeom>
                            <a:avLst/>
                            <a:gdLst/>
                            <a:ahLst/>
                            <a:cxnLst/>
                            <a:rect l="0" t="0" r="0" b="0"/>
                            <a:pathLst>
                              <a:path w="9144" h="591312">
                                <a:moveTo>
                                  <a:pt x="0" y="0"/>
                                </a:moveTo>
                                <a:lnTo>
                                  <a:pt x="9144" y="0"/>
                                </a:lnTo>
                                <a:lnTo>
                                  <a:pt x="9144" y="591312"/>
                                </a:lnTo>
                                <a:lnTo>
                                  <a:pt x="0" y="5913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5" name="Shape 280895"/>
                        <wps:cNvSpPr/>
                        <wps:spPr>
                          <a:xfrm>
                            <a:off x="435864" y="2362200"/>
                            <a:ext cx="9144" cy="591312"/>
                          </a:xfrm>
                          <a:custGeom>
                            <a:avLst/>
                            <a:gdLst/>
                            <a:ahLst/>
                            <a:cxnLst/>
                            <a:rect l="0" t="0" r="0" b="0"/>
                            <a:pathLst>
                              <a:path w="9144" h="591312">
                                <a:moveTo>
                                  <a:pt x="0" y="0"/>
                                </a:moveTo>
                                <a:lnTo>
                                  <a:pt x="9144" y="0"/>
                                </a:lnTo>
                                <a:lnTo>
                                  <a:pt x="9144" y="591312"/>
                                </a:lnTo>
                                <a:lnTo>
                                  <a:pt x="0" y="5913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6" name="Shape 280896"/>
                        <wps:cNvSpPr/>
                        <wps:spPr>
                          <a:xfrm>
                            <a:off x="3678936" y="2362200"/>
                            <a:ext cx="9144" cy="591312"/>
                          </a:xfrm>
                          <a:custGeom>
                            <a:avLst/>
                            <a:gdLst/>
                            <a:ahLst/>
                            <a:cxnLst/>
                            <a:rect l="0" t="0" r="0" b="0"/>
                            <a:pathLst>
                              <a:path w="9144" h="591312">
                                <a:moveTo>
                                  <a:pt x="0" y="0"/>
                                </a:moveTo>
                                <a:lnTo>
                                  <a:pt x="9144" y="0"/>
                                </a:lnTo>
                                <a:lnTo>
                                  <a:pt x="9144" y="591312"/>
                                </a:lnTo>
                                <a:lnTo>
                                  <a:pt x="0" y="5913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7" name="Shape 280897"/>
                        <wps:cNvSpPr/>
                        <wps:spPr>
                          <a:xfrm>
                            <a:off x="0" y="29535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8" name="Shape 280898"/>
                        <wps:cNvSpPr/>
                        <wps:spPr>
                          <a:xfrm>
                            <a:off x="6096" y="2953512"/>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99" name="Shape 280899"/>
                        <wps:cNvSpPr/>
                        <wps:spPr>
                          <a:xfrm>
                            <a:off x="435864" y="29535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0" name="Shape 280900"/>
                        <wps:cNvSpPr/>
                        <wps:spPr>
                          <a:xfrm>
                            <a:off x="441960" y="2953512"/>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1" name="Shape 280901"/>
                        <wps:cNvSpPr/>
                        <wps:spPr>
                          <a:xfrm>
                            <a:off x="3678936" y="295351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2" name="Shape 280902"/>
                        <wps:cNvSpPr/>
                        <wps:spPr>
                          <a:xfrm>
                            <a:off x="0" y="2959608"/>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3" name="Shape 280903"/>
                        <wps:cNvSpPr/>
                        <wps:spPr>
                          <a:xfrm>
                            <a:off x="435864" y="2959608"/>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4" name="Shape 280904"/>
                        <wps:cNvSpPr/>
                        <wps:spPr>
                          <a:xfrm>
                            <a:off x="3678936" y="2959608"/>
                            <a:ext cx="9144" cy="423672"/>
                          </a:xfrm>
                          <a:custGeom>
                            <a:avLst/>
                            <a:gdLst/>
                            <a:ahLst/>
                            <a:cxnLst/>
                            <a:rect l="0" t="0" r="0" b="0"/>
                            <a:pathLst>
                              <a:path w="9144" h="423672">
                                <a:moveTo>
                                  <a:pt x="0" y="0"/>
                                </a:moveTo>
                                <a:lnTo>
                                  <a:pt x="9144" y="0"/>
                                </a:lnTo>
                                <a:lnTo>
                                  <a:pt x="9144" y="423672"/>
                                </a:lnTo>
                                <a:lnTo>
                                  <a:pt x="0" y="42367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5" name="Shape 280905"/>
                        <wps:cNvSpPr/>
                        <wps:spPr>
                          <a:xfrm>
                            <a:off x="0" y="3383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6" name="Shape 280906"/>
                        <wps:cNvSpPr/>
                        <wps:spPr>
                          <a:xfrm>
                            <a:off x="6096" y="3383280"/>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7" name="Shape 280907"/>
                        <wps:cNvSpPr/>
                        <wps:spPr>
                          <a:xfrm>
                            <a:off x="435864" y="3383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8" name="Shape 280908"/>
                        <wps:cNvSpPr/>
                        <wps:spPr>
                          <a:xfrm>
                            <a:off x="441960" y="3383280"/>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09" name="Shape 280909"/>
                        <wps:cNvSpPr/>
                        <wps:spPr>
                          <a:xfrm>
                            <a:off x="3678936" y="3383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0" name="Shape 280910"/>
                        <wps:cNvSpPr/>
                        <wps:spPr>
                          <a:xfrm>
                            <a:off x="0" y="3389376"/>
                            <a:ext cx="9144" cy="588264"/>
                          </a:xfrm>
                          <a:custGeom>
                            <a:avLst/>
                            <a:gdLst/>
                            <a:ahLst/>
                            <a:cxnLst/>
                            <a:rect l="0" t="0" r="0" b="0"/>
                            <a:pathLst>
                              <a:path w="9144" h="588264">
                                <a:moveTo>
                                  <a:pt x="0" y="0"/>
                                </a:moveTo>
                                <a:lnTo>
                                  <a:pt x="9144" y="0"/>
                                </a:lnTo>
                                <a:lnTo>
                                  <a:pt x="9144" y="588264"/>
                                </a:lnTo>
                                <a:lnTo>
                                  <a:pt x="0" y="58826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1" name="Shape 280911"/>
                        <wps:cNvSpPr/>
                        <wps:spPr>
                          <a:xfrm>
                            <a:off x="435864" y="3389376"/>
                            <a:ext cx="9144" cy="588264"/>
                          </a:xfrm>
                          <a:custGeom>
                            <a:avLst/>
                            <a:gdLst/>
                            <a:ahLst/>
                            <a:cxnLst/>
                            <a:rect l="0" t="0" r="0" b="0"/>
                            <a:pathLst>
                              <a:path w="9144" h="588264">
                                <a:moveTo>
                                  <a:pt x="0" y="0"/>
                                </a:moveTo>
                                <a:lnTo>
                                  <a:pt x="9144" y="0"/>
                                </a:lnTo>
                                <a:lnTo>
                                  <a:pt x="9144" y="588264"/>
                                </a:lnTo>
                                <a:lnTo>
                                  <a:pt x="0" y="58826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2" name="Shape 280912"/>
                        <wps:cNvSpPr/>
                        <wps:spPr>
                          <a:xfrm>
                            <a:off x="3678936" y="3389376"/>
                            <a:ext cx="9144" cy="588264"/>
                          </a:xfrm>
                          <a:custGeom>
                            <a:avLst/>
                            <a:gdLst/>
                            <a:ahLst/>
                            <a:cxnLst/>
                            <a:rect l="0" t="0" r="0" b="0"/>
                            <a:pathLst>
                              <a:path w="9144" h="588264">
                                <a:moveTo>
                                  <a:pt x="0" y="0"/>
                                </a:moveTo>
                                <a:lnTo>
                                  <a:pt x="9144" y="0"/>
                                </a:lnTo>
                                <a:lnTo>
                                  <a:pt x="9144" y="588264"/>
                                </a:lnTo>
                                <a:lnTo>
                                  <a:pt x="0" y="58826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3" name="Shape 280913"/>
                        <wps:cNvSpPr/>
                        <wps:spPr>
                          <a:xfrm>
                            <a:off x="0" y="397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4" name="Shape 280914"/>
                        <wps:cNvSpPr/>
                        <wps:spPr>
                          <a:xfrm>
                            <a:off x="6096" y="3977640"/>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5" name="Shape 280915"/>
                        <wps:cNvSpPr/>
                        <wps:spPr>
                          <a:xfrm>
                            <a:off x="435864" y="397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6" name="Shape 280916"/>
                        <wps:cNvSpPr/>
                        <wps:spPr>
                          <a:xfrm>
                            <a:off x="441960" y="3977640"/>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7" name="Shape 280917"/>
                        <wps:cNvSpPr/>
                        <wps:spPr>
                          <a:xfrm>
                            <a:off x="3678936" y="397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8" name="Shape 280918"/>
                        <wps:cNvSpPr/>
                        <wps:spPr>
                          <a:xfrm>
                            <a:off x="0" y="3983736"/>
                            <a:ext cx="9144" cy="426720"/>
                          </a:xfrm>
                          <a:custGeom>
                            <a:avLst/>
                            <a:gdLst/>
                            <a:ahLst/>
                            <a:cxnLst/>
                            <a:rect l="0" t="0" r="0" b="0"/>
                            <a:pathLst>
                              <a:path w="9144" h="426720">
                                <a:moveTo>
                                  <a:pt x="0" y="0"/>
                                </a:moveTo>
                                <a:lnTo>
                                  <a:pt x="9144" y="0"/>
                                </a:lnTo>
                                <a:lnTo>
                                  <a:pt x="9144" y="426720"/>
                                </a:lnTo>
                                <a:lnTo>
                                  <a:pt x="0" y="426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19" name="Shape 280919"/>
                        <wps:cNvSpPr/>
                        <wps:spPr>
                          <a:xfrm>
                            <a:off x="435864" y="3983736"/>
                            <a:ext cx="9144" cy="426720"/>
                          </a:xfrm>
                          <a:custGeom>
                            <a:avLst/>
                            <a:gdLst/>
                            <a:ahLst/>
                            <a:cxnLst/>
                            <a:rect l="0" t="0" r="0" b="0"/>
                            <a:pathLst>
                              <a:path w="9144" h="426720">
                                <a:moveTo>
                                  <a:pt x="0" y="0"/>
                                </a:moveTo>
                                <a:lnTo>
                                  <a:pt x="9144" y="0"/>
                                </a:lnTo>
                                <a:lnTo>
                                  <a:pt x="9144" y="426720"/>
                                </a:lnTo>
                                <a:lnTo>
                                  <a:pt x="0" y="426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0" name="Shape 280920"/>
                        <wps:cNvSpPr/>
                        <wps:spPr>
                          <a:xfrm>
                            <a:off x="3678936" y="3983736"/>
                            <a:ext cx="9144" cy="426720"/>
                          </a:xfrm>
                          <a:custGeom>
                            <a:avLst/>
                            <a:gdLst/>
                            <a:ahLst/>
                            <a:cxnLst/>
                            <a:rect l="0" t="0" r="0" b="0"/>
                            <a:pathLst>
                              <a:path w="9144" h="426720">
                                <a:moveTo>
                                  <a:pt x="0" y="0"/>
                                </a:moveTo>
                                <a:lnTo>
                                  <a:pt x="9144" y="0"/>
                                </a:lnTo>
                                <a:lnTo>
                                  <a:pt x="9144" y="426720"/>
                                </a:lnTo>
                                <a:lnTo>
                                  <a:pt x="0" y="426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1" name="Shape 280921"/>
                        <wps:cNvSpPr/>
                        <wps:spPr>
                          <a:xfrm>
                            <a:off x="0" y="44104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2" name="Shape 280922"/>
                        <wps:cNvSpPr/>
                        <wps:spPr>
                          <a:xfrm>
                            <a:off x="6096" y="4410457"/>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3" name="Shape 280923"/>
                        <wps:cNvSpPr/>
                        <wps:spPr>
                          <a:xfrm>
                            <a:off x="435864" y="44104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4" name="Shape 280924"/>
                        <wps:cNvSpPr/>
                        <wps:spPr>
                          <a:xfrm>
                            <a:off x="441960" y="4410457"/>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5" name="Shape 280925"/>
                        <wps:cNvSpPr/>
                        <wps:spPr>
                          <a:xfrm>
                            <a:off x="3678936" y="441045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6" name="Shape 280926"/>
                        <wps:cNvSpPr/>
                        <wps:spPr>
                          <a:xfrm>
                            <a:off x="0" y="4416552"/>
                            <a:ext cx="9144" cy="752856"/>
                          </a:xfrm>
                          <a:custGeom>
                            <a:avLst/>
                            <a:gdLst/>
                            <a:ahLst/>
                            <a:cxnLst/>
                            <a:rect l="0" t="0" r="0" b="0"/>
                            <a:pathLst>
                              <a:path w="9144" h="752856">
                                <a:moveTo>
                                  <a:pt x="0" y="0"/>
                                </a:moveTo>
                                <a:lnTo>
                                  <a:pt x="9144" y="0"/>
                                </a:lnTo>
                                <a:lnTo>
                                  <a:pt x="9144" y="752856"/>
                                </a:lnTo>
                                <a:lnTo>
                                  <a:pt x="0" y="7528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7" name="Shape 280927"/>
                        <wps:cNvSpPr/>
                        <wps:spPr>
                          <a:xfrm>
                            <a:off x="0" y="51694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8" name="Shape 280928"/>
                        <wps:cNvSpPr/>
                        <wps:spPr>
                          <a:xfrm>
                            <a:off x="6096" y="5169408"/>
                            <a:ext cx="429768" cy="9144"/>
                          </a:xfrm>
                          <a:custGeom>
                            <a:avLst/>
                            <a:gdLst/>
                            <a:ahLst/>
                            <a:cxnLst/>
                            <a:rect l="0" t="0" r="0" b="0"/>
                            <a:pathLst>
                              <a:path w="429768" h="9144">
                                <a:moveTo>
                                  <a:pt x="0" y="0"/>
                                </a:moveTo>
                                <a:lnTo>
                                  <a:pt x="429768" y="0"/>
                                </a:lnTo>
                                <a:lnTo>
                                  <a:pt x="42976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29" name="Shape 280929"/>
                        <wps:cNvSpPr/>
                        <wps:spPr>
                          <a:xfrm>
                            <a:off x="435864" y="4416552"/>
                            <a:ext cx="9144" cy="752856"/>
                          </a:xfrm>
                          <a:custGeom>
                            <a:avLst/>
                            <a:gdLst/>
                            <a:ahLst/>
                            <a:cxnLst/>
                            <a:rect l="0" t="0" r="0" b="0"/>
                            <a:pathLst>
                              <a:path w="9144" h="752856">
                                <a:moveTo>
                                  <a:pt x="0" y="0"/>
                                </a:moveTo>
                                <a:lnTo>
                                  <a:pt x="9144" y="0"/>
                                </a:lnTo>
                                <a:lnTo>
                                  <a:pt x="9144" y="752856"/>
                                </a:lnTo>
                                <a:lnTo>
                                  <a:pt x="0" y="7528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30" name="Shape 280930"/>
                        <wps:cNvSpPr/>
                        <wps:spPr>
                          <a:xfrm>
                            <a:off x="435864" y="51694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31" name="Shape 280931"/>
                        <wps:cNvSpPr/>
                        <wps:spPr>
                          <a:xfrm>
                            <a:off x="441960" y="5169408"/>
                            <a:ext cx="3236976" cy="9144"/>
                          </a:xfrm>
                          <a:custGeom>
                            <a:avLst/>
                            <a:gdLst/>
                            <a:ahLst/>
                            <a:cxnLst/>
                            <a:rect l="0" t="0" r="0" b="0"/>
                            <a:pathLst>
                              <a:path w="3236976" h="9144">
                                <a:moveTo>
                                  <a:pt x="0" y="0"/>
                                </a:moveTo>
                                <a:lnTo>
                                  <a:pt x="3236976" y="0"/>
                                </a:lnTo>
                                <a:lnTo>
                                  <a:pt x="32369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32" name="Shape 280932"/>
                        <wps:cNvSpPr/>
                        <wps:spPr>
                          <a:xfrm>
                            <a:off x="3678936" y="4416552"/>
                            <a:ext cx="9144" cy="752856"/>
                          </a:xfrm>
                          <a:custGeom>
                            <a:avLst/>
                            <a:gdLst/>
                            <a:ahLst/>
                            <a:cxnLst/>
                            <a:rect l="0" t="0" r="0" b="0"/>
                            <a:pathLst>
                              <a:path w="9144" h="752856">
                                <a:moveTo>
                                  <a:pt x="0" y="0"/>
                                </a:moveTo>
                                <a:lnTo>
                                  <a:pt x="9144" y="0"/>
                                </a:lnTo>
                                <a:lnTo>
                                  <a:pt x="9144" y="752856"/>
                                </a:lnTo>
                                <a:lnTo>
                                  <a:pt x="0" y="7528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33" name="Shape 280933"/>
                        <wps:cNvSpPr/>
                        <wps:spPr>
                          <a:xfrm>
                            <a:off x="3678936" y="516940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3024" style="width:290.16pt;height:407.52pt;position:absolute;z-index:-2147483478;mso-position-horizontal-relative:text;mso-position-horizontal:absolute;margin-left:8.16pt;mso-position-vertical-relative:text;margin-top:-354.092pt;" coordsize="36850,51755">
                <v:shape id="Shape 44135" style="position:absolute;width:396;height:487;left:11612;top:2926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shape id="Shape 280934" style="position:absolute;width:91;height:91;left:0;top:0;" coordsize="9144,9144" path="m0,0l9144,0l9144,9144l0,9144l0,0">
                  <v:stroke weight="0pt" endcap="flat" joinstyle="miter" miterlimit="10" on="false" color="#000000" opacity="0"/>
                  <v:fill on="true" color="#000000"/>
                </v:shape>
                <v:shape id="Shape 280935" style="position:absolute;width:4297;height:91;left:60;top:0;" coordsize="429768,9144" path="m0,0l429768,0l429768,9144l0,9144l0,0">
                  <v:stroke weight="0pt" endcap="flat" joinstyle="miter" miterlimit="10" on="false" color="#000000" opacity="0"/>
                  <v:fill on="true" color="#000000"/>
                </v:shape>
                <v:shape id="Shape 280936" style="position:absolute;width:91;height:91;left:4358;top:0;" coordsize="9144,9144" path="m0,0l9144,0l9144,9144l0,9144l0,0">
                  <v:stroke weight="0pt" endcap="flat" joinstyle="miter" miterlimit="10" on="false" color="#000000" opacity="0"/>
                  <v:fill on="true" color="#000000"/>
                </v:shape>
                <v:shape id="Shape 280937" style="position:absolute;width:32369;height:91;left:4419;top:0;" coordsize="3236976,9144" path="m0,0l3236976,0l3236976,9144l0,9144l0,0">
                  <v:stroke weight="0pt" endcap="flat" joinstyle="miter" miterlimit="10" on="false" color="#000000" opacity="0"/>
                  <v:fill on="true" color="#000000"/>
                </v:shape>
                <v:shape id="Shape 280938" style="position:absolute;width:91;height:91;left:36789;top:0;" coordsize="9144,9144" path="m0,0l9144,0l9144,9144l0,9144l0,0">
                  <v:stroke weight="0pt" endcap="flat" joinstyle="miter" miterlimit="10" on="false" color="#000000" opacity="0"/>
                  <v:fill on="true" color="#000000"/>
                </v:shape>
                <v:shape id="Shape 280939" style="position:absolute;width:91;height:2590;left:0;top:60;" coordsize="9144,259080" path="m0,0l9144,0l9144,259080l0,259080l0,0">
                  <v:stroke weight="0pt" endcap="flat" joinstyle="miter" miterlimit="10" on="false" color="#000000" opacity="0"/>
                  <v:fill on="true" color="#000000"/>
                </v:shape>
                <v:shape id="Shape 280940" style="position:absolute;width:91;height:2590;left:4358;top:60;" coordsize="9144,259080" path="m0,0l9144,0l9144,259080l0,259080l0,0">
                  <v:stroke weight="0pt" endcap="flat" joinstyle="miter" miterlimit="10" on="false" color="#000000" opacity="0"/>
                  <v:fill on="true" color="#000000"/>
                </v:shape>
                <v:shape id="Shape 280941" style="position:absolute;width:91;height:2590;left:36789;top:60;" coordsize="9144,259080" path="m0,0l9144,0l9144,259080l0,259080l0,0">
                  <v:stroke weight="0pt" endcap="flat" joinstyle="miter" miterlimit="10" on="false" color="#000000" opacity="0"/>
                  <v:fill on="true" color="#000000"/>
                </v:shape>
                <v:shape id="Shape 280942" style="position:absolute;width:91;height:91;left:0;top:2651;" coordsize="9144,9144" path="m0,0l9144,0l9144,9144l0,9144l0,0">
                  <v:stroke weight="0pt" endcap="flat" joinstyle="miter" miterlimit="10" on="false" color="#000000" opacity="0"/>
                  <v:fill on="true" color="#000000"/>
                </v:shape>
                <v:shape id="Shape 280943" style="position:absolute;width:4297;height:91;left:60;top:2651;" coordsize="429768,9144" path="m0,0l429768,0l429768,9144l0,9144l0,0">
                  <v:stroke weight="0pt" endcap="flat" joinstyle="miter" miterlimit="10" on="false" color="#000000" opacity="0"/>
                  <v:fill on="true" color="#000000"/>
                </v:shape>
                <v:shape id="Shape 280944" style="position:absolute;width:91;height:91;left:4358;top:2651;" coordsize="9144,9144" path="m0,0l9144,0l9144,9144l0,9144l0,0">
                  <v:stroke weight="0pt" endcap="flat" joinstyle="miter" miterlimit="10" on="false" color="#000000" opacity="0"/>
                  <v:fill on="true" color="#000000"/>
                </v:shape>
                <v:shape id="Shape 280945" style="position:absolute;width:32369;height:91;left:4419;top:2651;" coordsize="3236976,9144" path="m0,0l3236976,0l3236976,9144l0,9144l0,0">
                  <v:stroke weight="0pt" endcap="flat" joinstyle="miter" miterlimit="10" on="false" color="#000000" opacity="0"/>
                  <v:fill on="true" color="#000000"/>
                </v:shape>
                <v:shape id="Shape 280946" style="position:absolute;width:91;height:91;left:36789;top:2651;" coordsize="9144,9144" path="m0,0l9144,0l9144,9144l0,9144l0,0">
                  <v:stroke weight="0pt" endcap="flat" joinstyle="miter" miterlimit="10" on="false" color="#000000" opacity="0"/>
                  <v:fill on="true" color="#000000"/>
                </v:shape>
                <v:shape id="Shape 280947" style="position:absolute;width:91;height:2590;left:0;top:2712;" coordsize="9144,259080" path="m0,0l9144,0l9144,259080l0,259080l0,0">
                  <v:stroke weight="0pt" endcap="flat" joinstyle="miter" miterlimit="10" on="false" color="#000000" opacity="0"/>
                  <v:fill on="true" color="#000000"/>
                </v:shape>
                <v:shape id="Shape 280948" style="position:absolute;width:91;height:2590;left:4358;top:2712;" coordsize="9144,259080" path="m0,0l9144,0l9144,259080l0,259080l0,0">
                  <v:stroke weight="0pt" endcap="flat" joinstyle="miter" miterlimit="10" on="false" color="#000000" opacity="0"/>
                  <v:fill on="true" color="#000000"/>
                </v:shape>
                <v:shape id="Shape 280949" style="position:absolute;width:91;height:2590;left:36789;top:2712;" coordsize="9144,259080" path="m0,0l9144,0l9144,259080l0,259080l0,0">
                  <v:stroke weight="0pt" endcap="flat" joinstyle="miter" miterlimit="10" on="false" color="#000000" opacity="0"/>
                  <v:fill on="true" color="#000000"/>
                </v:shape>
                <v:shape id="Shape 280950" style="position:absolute;width:91;height:91;left:0;top:5303;" coordsize="9144,9144" path="m0,0l9144,0l9144,9144l0,9144l0,0">
                  <v:stroke weight="0pt" endcap="flat" joinstyle="miter" miterlimit="10" on="false" color="#000000" opacity="0"/>
                  <v:fill on="true" color="#000000"/>
                </v:shape>
                <v:shape id="Shape 280951" style="position:absolute;width:91;height:91;left:4358;top:5303;" coordsize="9144,9144" path="m0,0l9144,0l9144,9144l0,9144l0,0">
                  <v:stroke weight="0pt" endcap="flat" joinstyle="miter" miterlimit="10" on="false" color="#000000" opacity="0"/>
                  <v:fill on="true" color="#000000"/>
                </v:shape>
                <v:shape id="Shape 280952" style="position:absolute;width:2956;height:91;left:4419;top:5303;" coordsize="295656,9144" path="m0,0l295656,0l295656,9144l0,9144l0,0">
                  <v:stroke weight="0pt" endcap="flat" joinstyle="miter" miterlimit="10" on="false" color="#000000" opacity="0"/>
                  <v:fill on="true" color="#000000"/>
                </v:shape>
                <v:shape id="Shape 280953" style="position:absolute;width:91;height:91;left:7376;top:5303;" coordsize="9144,9144" path="m0,0l9144,0l9144,9144l0,9144l0,0">
                  <v:stroke weight="0pt" endcap="flat" joinstyle="miter" miterlimit="10" on="false" color="#000000" opacity="0"/>
                  <v:fill on="true" color="#000000"/>
                </v:shape>
                <v:shape id="Shape 280954" style="position:absolute;width:29352;height:91;left:7437;top:5303;" coordsize="2935224,9144" path="m0,0l2935224,0l2935224,9144l0,9144l0,0">
                  <v:stroke weight="0pt" endcap="flat" joinstyle="miter" miterlimit="10" on="false" color="#000000" opacity="0"/>
                  <v:fill on="true" color="#000000"/>
                </v:shape>
                <v:shape id="Shape 280955" style="position:absolute;width:91;height:91;left:36789;top:5303;" coordsize="9144,9144" path="m0,0l9144,0l9144,9144l0,9144l0,0">
                  <v:stroke weight="0pt" endcap="flat" joinstyle="miter" miterlimit="10" on="false" color="#000000" opacity="0"/>
                  <v:fill on="true" color="#000000"/>
                </v:shape>
                <v:shape id="Shape 280956" style="position:absolute;width:91;height:4236;left:0;top:5364;" coordsize="9144,423672" path="m0,0l9144,0l9144,423672l0,423672l0,0">
                  <v:stroke weight="0pt" endcap="flat" joinstyle="miter" miterlimit="10" on="false" color="#000000" opacity="0"/>
                  <v:fill on="true" color="#000000"/>
                </v:shape>
                <v:shape id="Shape 280957" style="position:absolute;width:91;height:4236;left:4358;top:5364;" coordsize="9144,423672" path="m0,0l9144,0l9144,423672l0,423672l0,0">
                  <v:stroke weight="0pt" endcap="flat" joinstyle="miter" miterlimit="10" on="false" color="#000000" opacity="0"/>
                  <v:fill on="true" color="#000000"/>
                </v:shape>
                <v:shape id="Shape 280958" style="position:absolute;width:91;height:4236;left:7376;top:5364;" coordsize="9144,423672" path="m0,0l9144,0l9144,423672l0,423672l0,0">
                  <v:stroke weight="0pt" endcap="flat" joinstyle="miter" miterlimit="10" on="false" color="#000000" opacity="0"/>
                  <v:fill on="true" color="#000000"/>
                </v:shape>
                <v:shape id="Shape 280959" style="position:absolute;width:91;height:4236;left:36789;top:5364;" coordsize="9144,423672" path="m0,0l9144,0l9144,423672l0,423672l0,0">
                  <v:stroke weight="0pt" endcap="flat" joinstyle="miter" miterlimit="10" on="false" color="#000000" opacity="0"/>
                  <v:fill on="true" color="#000000"/>
                </v:shape>
                <v:shape id="Shape 280960" style="position:absolute;width:91;height:91;left:0;top:9601;" coordsize="9144,9144" path="m0,0l9144,0l9144,9144l0,9144l0,0">
                  <v:stroke weight="0pt" endcap="flat" joinstyle="miter" miterlimit="10" on="false" color="#000000" opacity="0"/>
                  <v:fill on="true" color="#000000"/>
                </v:shape>
                <v:shape id="Shape 280961" style="position:absolute;width:91;height:91;left:4358;top:9601;" coordsize="9144,9144" path="m0,0l9144,0l9144,9144l0,9144l0,0">
                  <v:stroke weight="0pt" endcap="flat" joinstyle="miter" miterlimit="10" on="false" color="#000000" opacity="0"/>
                  <v:fill on="true" color="#000000"/>
                </v:shape>
                <v:shape id="Shape 280962" style="position:absolute;width:2956;height:91;left:4419;top:9601;" coordsize="295656,9144" path="m0,0l295656,0l295656,9144l0,9144l0,0">
                  <v:stroke weight="0pt" endcap="flat" joinstyle="miter" miterlimit="10" on="false" color="#000000" opacity="0"/>
                  <v:fill on="true" color="#000000"/>
                </v:shape>
                <v:shape id="Shape 280963" style="position:absolute;width:91;height:91;left:7376;top:9601;" coordsize="9144,9144" path="m0,0l9144,0l9144,9144l0,9144l0,0">
                  <v:stroke weight="0pt" endcap="flat" joinstyle="miter" miterlimit="10" on="false" color="#000000" opacity="0"/>
                  <v:fill on="true" color="#000000"/>
                </v:shape>
                <v:shape id="Shape 280964" style="position:absolute;width:29352;height:91;left:7437;top:9601;" coordsize="2935224,9144" path="m0,0l2935224,0l2935224,9144l0,9144l0,0">
                  <v:stroke weight="0pt" endcap="flat" joinstyle="miter" miterlimit="10" on="false" color="#000000" opacity="0"/>
                  <v:fill on="true" color="#000000"/>
                </v:shape>
                <v:shape id="Shape 280965" style="position:absolute;width:91;height:91;left:36789;top:9601;" coordsize="9144,9144" path="m0,0l9144,0l9144,9144l0,9144l0,0">
                  <v:stroke weight="0pt" endcap="flat" joinstyle="miter" miterlimit="10" on="false" color="#000000" opacity="0"/>
                  <v:fill on="true" color="#000000"/>
                </v:shape>
                <v:shape id="Shape 280966" style="position:absolute;width:91;height:2621;left:0;top:9662;" coordsize="9144,262128" path="m0,0l9144,0l9144,262128l0,262128l0,0">
                  <v:stroke weight="0pt" endcap="flat" joinstyle="miter" miterlimit="10" on="false" color="#000000" opacity="0"/>
                  <v:fill on="true" color="#000000"/>
                </v:shape>
                <v:shape id="Shape 280967" style="position:absolute;width:91;height:2621;left:4358;top:9662;" coordsize="9144,262128" path="m0,0l9144,0l9144,262128l0,262128l0,0">
                  <v:stroke weight="0pt" endcap="flat" joinstyle="miter" miterlimit="10" on="false" color="#000000" opacity="0"/>
                  <v:fill on="true" color="#000000"/>
                </v:shape>
                <v:shape id="Shape 280968" style="position:absolute;width:91;height:2621;left:7376;top:9662;" coordsize="9144,262128" path="m0,0l9144,0l9144,262128l0,262128l0,0">
                  <v:stroke weight="0pt" endcap="flat" joinstyle="miter" miterlimit="10" on="false" color="#000000" opacity="0"/>
                  <v:fill on="true" color="#000000"/>
                </v:shape>
                <v:shape id="Shape 280969" style="position:absolute;width:91;height:2621;left:36789;top:9662;" coordsize="9144,262128" path="m0,0l9144,0l9144,262128l0,262128l0,0">
                  <v:stroke weight="0pt" endcap="flat" joinstyle="miter" miterlimit="10" on="false" color="#000000" opacity="0"/>
                  <v:fill on="true" color="#000000"/>
                </v:shape>
                <v:shape id="Shape 280970" style="position:absolute;width:91;height:91;left:0;top:12283;" coordsize="9144,9144" path="m0,0l9144,0l9144,9144l0,9144l0,0">
                  <v:stroke weight="0pt" endcap="flat" joinstyle="miter" miterlimit="10" on="false" color="#000000" opacity="0"/>
                  <v:fill on="true" color="#000000"/>
                </v:shape>
                <v:shape id="Shape 280971" style="position:absolute;width:4297;height:91;left:60;top:12283;" coordsize="429768,9144" path="m0,0l429768,0l429768,9144l0,9144l0,0">
                  <v:stroke weight="0pt" endcap="flat" joinstyle="miter" miterlimit="10" on="false" color="#000000" opacity="0"/>
                  <v:fill on="true" color="#000000"/>
                </v:shape>
                <v:shape id="Shape 280972" style="position:absolute;width:91;height:91;left:4358;top:12283;" coordsize="9144,9144" path="m0,0l9144,0l9144,9144l0,9144l0,0">
                  <v:stroke weight="0pt" endcap="flat" joinstyle="miter" miterlimit="10" on="false" color="#000000" opacity="0"/>
                  <v:fill on="true" color="#000000"/>
                </v:shape>
                <v:shape id="Shape 280973" style="position:absolute;width:2956;height:91;left:4419;top:12283;" coordsize="295656,9144" path="m0,0l295656,0l295656,9144l0,9144l0,0">
                  <v:stroke weight="0pt" endcap="flat" joinstyle="miter" miterlimit="10" on="false" color="#000000" opacity="0"/>
                  <v:fill on="true" color="#000000"/>
                </v:shape>
                <v:shape id="Shape 280974" style="position:absolute;width:91;height:91;left:7376;top:12283;" coordsize="9144,9144" path="m0,0l9144,0l9144,9144l0,9144l0,0">
                  <v:stroke weight="0pt" endcap="flat" joinstyle="miter" miterlimit="10" on="false" color="#000000" opacity="0"/>
                  <v:fill on="true" color="#000000"/>
                </v:shape>
                <v:shape id="Shape 280975" style="position:absolute;width:29352;height:91;left:7437;top:12283;" coordsize="2935224,9144" path="m0,0l2935224,0l2935224,9144l0,9144l0,0">
                  <v:stroke weight="0pt" endcap="flat" joinstyle="miter" miterlimit="10" on="false" color="#000000" opacity="0"/>
                  <v:fill on="true" color="#000000"/>
                </v:shape>
                <v:shape id="Shape 280976" style="position:absolute;width:91;height:91;left:36789;top:12283;" coordsize="9144,9144" path="m0,0l9144,0l9144,9144l0,9144l0,0">
                  <v:stroke weight="0pt" endcap="flat" joinstyle="miter" miterlimit="10" on="false" color="#000000" opacity="0"/>
                  <v:fill on="true" color="#000000"/>
                </v:shape>
                <v:shape id="Shape 280977" style="position:absolute;width:91;height:2590;left:0;top:12344;" coordsize="9144,259080" path="m0,0l9144,0l9144,259080l0,259080l0,0">
                  <v:stroke weight="0pt" endcap="flat" joinstyle="miter" miterlimit="10" on="false" color="#000000" opacity="0"/>
                  <v:fill on="true" color="#000000"/>
                </v:shape>
                <v:shape id="Shape 280978" style="position:absolute;width:91;height:2590;left:4358;top:12344;" coordsize="9144,259080" path="m0,0l9144,0l9144,259080l0,259080l0,0">
                  <v:stroke weight="0pt" endcap="flat" joinstyle="miter" miterlimit="10" on="false" color="#000000" opacity="0"/>
                  <v:fill on="true" color="#000000"/>
                </v:shape>
                <v:shape id="Shape 280979" style="position:absolute;width:91;height:2590;left:36789;top:12344;" coordsize="9144,259080" path="m0,0l9144,0l9144,259080l0,259080l0,0">
                  <v:stroke weight="0pt" endcap="flat" joinstyle="miter" miterlimit="10" on="false" color="#000000" opacity="0"/>
                  <v:fill on="true" color="#000000"/>
                </v:shape>
                <v:shape id="Shape 280980" style="position:absolute;width:91;height:91;left:0;top:14935;" coordsize="9144,9144" path="m0,0l9144,0l9144,9144l0,9144l0,0">
                  <v:stroke weight="0pt" endcap="flat" joinstyle="miter" miterlimit="10" on="false" color="#000000" opacity="0"/>
                  <v:fill on="true" color="#000000"/>
                </v:shape>
                <v:shape id="Shape 280981" style="position:absolute;width:4297;height:91;left:60;top:14935;" coordsize="429768,9144" path="m0,0l429768,0l429768,9144l0,9144l0,0">
                  <v:stroke weight="0pt" endcap="flat" joinstyle="miter" miterlimit="10" on="false" color="#000000" opacity="0"/>
                  <v:fill on="true" color="#000000"/>
                </v:shape>
                <v:shape id="Shape 280982" style="position:absolute;width:91;height:91;left:4358;top:14935;" coordsize="9144,9144" path="m0,0l9144,0l9144,9144l0,9144l0,0">
                  <v:stroke weight="0pt" endcap="flat" joinstyle="miter" miterlimit="10" on="false" color="#000000" opacity="0"/>
                  <v:fill on="true" color="#000000"/>
                </v:shape>
                <v:shape id="Shape 280983" style="position:absolute;width:32369;height:91;left:4419;top:14935;" coordsize="3236976,9144" path="m0,0l3236976,0l3236976,9144l0,9144l0,0">
                  <v:stroke weight="0pt" endcap="flat" joinstyle="miter" miterlimit="10" on="false" color="#000000" opacity="0"/>
                  <v:fill on="true" color="#000000"/>
                </v:shape>
                <v:shape id="Shape 280984" style="position:absolute;width:91;height:91;left:36789;top:14935;" coordsize="9144,9144" path="m0,0l9144,0l9144,9144l0,9144l0,0">
                  <v:stroke weight="0pt" endcap="flat" joinstyle="miter" miterlimit="10" on="false" color="#000000" opacity="0"/>
                  <v:fill on="true" color="#000000"/>
                </v:shape>
                <v:shape id="Shape 280985" style="position:absolute;width:91;height:4267;left:0;top:14996;" coordsize="9144,426720" path="m0,0l9144,0l9144,426720l0,426720l0,0">
                  <v:stroke weight="0pt" endcap="flat" joinstyle="miter" miterlimit="10" on="false" color="#000000" opacity="0"/>
                  <v:fill on="true" color="#000000"/>
                </v:shape>
                <v:shape id="Shape 280986" style="position:absolute;width:91;height:4267;left:4358;top:14996;" coordsize="9144,426720" path="m0,0l9144,0l9144,426720l0,426720l0,0">
                  <v:stroke weight="0pt" endcap="flat" joinstyle="miter" miterlimit="10" on="false" color="#000000" opacity="0"/>
                  <v:fill on="true" color="#000000"/>
                </v:shape>
                <v:shape id="Shape 280987" style="position:absolute;width:91;height:4267;left:36789;top:14996;" coordsize="9144,426720" path="m0,0l9144,0l9144,426720l0,426720l0,0">
                  <v:stroke weight="0pt" endcap="flat" joinstyle="miter" miterlimit="10" on="false" color="#000000" opacity="0"/>
                  <v:fill on="true" color="#000000"/>
                </v:shape>
                <v:shape id="Shape 280988" style="position:absolute;width:91;height:91;left:0;top:19263;" coordsize="9144,9144" path="m0,0l9144,0l9144,9144l0,9144l0,0">
                  <v:stroke weight="0pt" endcap="flat" joinstyle="miter" miterlimit="10" on="false" color="#000000" opacity="0"/>
                  <v:fill on="true" color="#000000"/>
                </v:shape>
                <v:shape id="Shape 280989" style="position:absolute;width:4297;height:91;left:60;top:19263;" coordsize="429768,9144" path="m0,0l429768,0l429768,9144l0,9144l0,0">
                  <v:stroke weight="0pt" endcap="flat" joinstyle="miter" miterlimit="10" on="false" color="#000000" opacity="0"/>
                  <v:fill on="true" color="#000000"/>
                </v:shape>
                <v:shape id="Shape 280990" style="position:absolute;width:91;height:91;left:4358;top:19263;" coordsize="9144,9144" path="m0,0l9144,0l9144,9144l0,9144l0,0">
                  <v:stroke weight="0pt" endcap="flat" joinstyle="miter" miterlimit="10" on="false" color="#000000" opacity="0"/>
                  <v:fill on="true" color="#000000"/>
                </v:shape>
                <v:shape id="Shape 280991" style="position:absolute;width:32369;height:91;left:4419;top:19263;" coordsize="3236976,9144" path="m0,0l3236976,0l3236976,9144l0,9144l0,0">
                  <v:stroke weight="0pt" endcap="flat" joinstyle="miter" miterlimit="10" on="false" color="#000000" opacity="0"/>
                  <v:fill on="true" color="#000000"/>
                </v:shape>
                <v:shape id="Shape 280992" style="position:absolute;width:91;height:91;left:36789;top:19263;" coordsize="9144,9144" path="m0,0l9144,0l9144,9144l0,9144l0,0">
                  <v:stroke weight="0pt" endcap="flat" joinstyle="miter" miterlimit="10" on="false" color="#000000" opacity="0"/>
                  <v:fill on="true" color="#000000"/>
                </v:shape>
                <v:shape id="Shape 280993" style="position:absolute;width:91;height:4236;left:0;top:19324;" coordsize="9144,423672" path="m0,0l9144,0l9144,423672l0,423672l0,0">
                  <v:stroke weight="0pt" endcap="flat" joinstyle="miter" miterlimit="10" on="false" color="#000000" opacity="0"/>
                  <v:fill on="true" color="#000000"/>
                </v:shape>
                <v:shape id="Shape 280994" style="position:absolute;width:91;height:4236;left:4358;top:19324;" coordsize="9144,423672" path="m0,0l9144,0l9144,423672l0,423672l0,0">
                  <v:stroke weight="0pt" endcap="flat" joinstyle="miter" miterlimit="10" on="false" color="#000000" opacity="0"/>
                  <v:fill on="true" color="#000000"/>
                </v:shape>
                <v:shape id="Shape 280995" style="position:absolute;width:91;height:4236;left:36789;top:19324;" coordsize="9144,423672" path="m0,0l9144,0l9144,423672l0,423672l0,0">
                  <v:stroke weight="0pt" endcap="flat" joinstyle="miter" miterlimit="10" on="false" color="#000000" opacity="0"/>
                  <v:fill on="true" color="#000000"/>
                </v:shape>
                <v:shape id="Shape 280996" style="position:absolute;width:91;height:91;left:0;top:23561;" coordsize="9144,9144" path="m0,0l9144,0l9144,9144l0,9144l0,0">
                  <v:stroke weight="0pt" endcap="flat" joinstyle="miter" miterlimit="10" on="false" color="#000000" opacity="0"/>
                  <v:fill on="true" color="#000000"/>
                </v:shape>
                <v:shape id="Shape 280997" style="position:absolute;width:4297;height:91;left:60;top:23561;" coordsize="429768,9144" path="m0,0l429768,0l429768,9144l0,9144l0,0">
                  <v:stroke weight="0pt" endcap="flat" joinstyle="miter" miterlimit="10" on="false" color="#000000" opacity="0"/>
                  <v:fill on="true" color="#000000"/>
                </v:shape>
                <v:shape id="Shape 280998" style="position:absolute;width:91;height:91;left:4358;top:23561;" coordsize="9144,9144" path="m0,0l9144,0l9144,9144l0,9144l0,0">
                  <v:stroke weight="0pt" endcap="flat" joinstyle="miter" miterlimit="10" on="false" color="#000000" opacity="0"/>
                  <v:fill on="true" color="#000000"/>
                </v:shape>
                <v:shape id="Shape 280999" style="position:absolute;width:32369;height:91;left:4419;top:23561;" coordsize="3236976,9144" path="m0,0l3236976,0l3236976,9144l0,9144l0,0">
                  <v:stroke weight="0pt" endcap="flat" joinstyle="miter" miterlimit="10" on="false" color="#000000" opacity="0"/>
                  <v:fill on="true" color="#000000"/>
                </v:shape>
                <v:shape id="Shape 281000" style="position:absolute;width:91;height:91;left:36789;top:23561;" coordsize="9144,9144" path="m0,0l9144,0l9144,9144l0,9144l0,0">
                  <v:stroke weight="0pt" endcap="flat" joinstyle="miter" miterlimit="10" on="false" color="#000000" opacity="0"/>
                  <v:fill on="true" color="#000000"/>
                </v:shape>
                <v:shape id="Shape 281001" style="position:absolute;width:91;height:5913;left:0;top:23622;" coordsize="9144,591312" path="m0,0l9144,0l9144,591312l0,591312l0,0">
                  <v:stroke weight="0pt" endcap="flat" joinstyle="miter" miterlimit="10" on="false" color="#000000" opacity="0"/>
                  <v:fill on="true" color="#000000"/>
                </v:shape>
                <v:shape id="Shape 281002" style="position:absolute;width:91;height:5913;left:4358;top:23622;" coordsize="9144,591312" path="m0,0l9144,0l9144,591312l0,591312l0,0">
                  <v:stroke weight="0pt" endcap="flat" joinstyle="miter" miterlimit="10" on="false" color="#000000" opacity="0"/>
                  <v:fill on="true" color="#000000"/>
                </v:shape>
                <v:shape id="Shape 281003" style="position:absolute;width:91;height:5913;left:36789;top:23622;" coordsize="9144,591312" path="m0,0l9144,0l9144,591312l0,591312l0,0">
                  <v:stroke weight="0pt" endcap="flat" joinstyle="miter" miterlimit="10" on="false" color="#000000" opacity="0"/>
                  <v:fill on="true" color="#000000"/>
                </v:shape>
                <v:shape id="Shape 281004" style="position:absolute;width:91;height:91;left:0;top:29535;" coordsize="9144,9144" path="m0,0l9144,0l9144,9144l0,9144l0,0">
                  <v:stroke weight="0pt" endcap="flat" joinstyle="miter" miterlimit="10" on="false" color="#000000" opacity="0"/>
                  <v:fill on="true" color="#000000"/>
                </v:shape>
                <v:shape id="Shape 281005" style="position:absolute;width:4297;height:91;left:60;top:29535;" coordsize="429768,9144" path="m0,0l429768,0l429768,9144l0,9144l0,0">
                  <v:stroke weight="0pt" endcap="flat" joinstyle="miter" miterlimit="10" on="false" color="#000000" opacity="0"/>
                  <v:fill on="true" color="#000000"/>
                </v:shape>
                <v:shape id="Shape 281006" style="position:absolute;width:91;height:91;left:4358;top:29535;" coordsize="9144,9144" path="m0,0l9144,0l9144,9144l0,9144l0,0">
                  <v:stroke weight="0pt" endcap="flat" joinstyle="miter" miterlimit="10" on="false" color="#000000" opacity="0"/>
                  <v:fill on="true" color="#000000"/>
                </v:shape>
                <v:shape id="Shape 281007" style="position:absolute;width:32369;height:91;left:4419;top:29535;" coordsize="3236976,9144" path="m0,0l3236976,0l3236976,9144l0,9144l0,0">
                  <v:stroke weight="0pt" endcap="flat" joinstyle="miter" miterlimit="10" on="false" color="#000000" opacity="0"/>
                  <v:fill on="true" color="#000000"/>
                </v:shape>
                <v:shape id="Shape 281008" style="position:absolute;width:91;height:91;left:36789;top:29535;" coordsize="9144,9144" path="m0,0l9144,0l9144,9144l0,9144l0,0">
                  <v:stroke weight="0pt" endcap="flat" joinstyle="miter" miterlimit="10" on="false" color="#000000" opacity="0"/>
                  <v:fill on="true" color="#000000"/>
                </v:shape>
                <v:shape id="Shape 281009" style="position:absolute;width:91;height:4236;left:0;top:29596;" coordsize="9144,423672" path="m0,0l9144,0l9144,423672l0,423672l0,0">
                  <v:stroke weight="0pt" endcap="flat" joinstyle="miter" miterlimit="10" on="false" color="#000000" opacity="0"/>
                  <v:fill on="true" color="#000000"/>
                </v:shape>
                <v:shape id="Shape 281010" style="position:absolute;width:91;height:4236;left:4358;top:29596;" coordsize="9144,423672" path="m0,0l9144,0l9144,423672l0,423672l0,0">
                  <v:stroke weight="0pt" endcap="flat" joinstyle="miter" miterlimit="10" on="false" color="#000000" opacity="0"/>
                  <v:fill on="true" color="#000000"/>
                </v:shape>
                <v:shape id="Shape 281011" style="position:absolute;width:91;height:4236;left:36789;top:29596;" coordsize="9144,423672" path="m0,0l9144,0l9144,423672l0,423672l0,0">
                  <v:stroke weight="0pt" endcap="flat" joinstyle="miter" miterlimit="10" on="false" color="#000000" opacity="0"/>
                  <v:fill on="true" color="#000000"/>
                </v:shape>
                <v:shape id="Shape 281012" style="position:absolute;width:91;height:91;left:0;top:33832;" coordsize="9144,9144" path="m0,0l9144,0l9144,9144l0,9144l0,0">
                  <v:stroke weight="0pt" endcap="flat" joinstyle="miter" miterlimit="10" on="false" color="#000000" opacity="0"/>
                  <v:fill on="true" color="#000000"/>
                </v:shape>
                <v:shape id="Shape 281013" style="position:absolute;width:4297;height:91;left:60;top:33832;" coordsize="429768,9144" path="m0,0l429768,0l429768,9144l0,9144l0,0">
                  <v:stroke weight="0pt" endcap="flat" joinstyle="miter" miterlimit="10" on="false" color="#000000" opacity="0"/>
                  <v:fill on="true" color="#000000"/>
                </v:shape>
                <v:shape id="Shape 281014" style="position:absolute;width:91;height:91;left:4358;top:33832;" coordsize="9144,9144" path="m0,0l9144,0l9144,9144l0,9144l0,0">
                  <v:stroke weight="0pt" endcap="flat" joinstyle="miter" miterlimit="10" on="false" color="#000000" opacity="0"/>
                  <v:fill on="true" color="#000000"/>
                </v:shape>
                <v:shape id="Shape 281015" style="position:absolute;width:32369;height:91;left:4419;top:33832;" coordsize="3236976,9144" path="m0,0l3236976,0l3236976,9144l0,9144l0,0">
                  <v:stroke weight="0pt" endcap="flat" joinstyle="miter" miterlimit="10" on="false" color="#000000" opacity="0"/>
                  <v:fill on="true" color="#000000"/>
                </v:shape>
                <v:shape id="Shape 281016" style="position:absolute;width:91;height:91;left:36789;top:33832;" coordsize="9144,9144" path="m0,0l9144,0l9144,9144l0,9144l0,0">
                  <v:stroke weight="0pt" endcap="flat" joinstyle="miter" miterlimit="10" on="false" color="#000000" opacity="0"/>
                  <v:fill on="true" color="#000000"/>
                </v:shape>
                <v:shape id="Shape 281017" style="position:absolute;width:91;height:5882;left:0;top:33893;" coordsize="9144,588264" path="m0,0l9144,0l9144,588264l0,588264l0,0">
                  <v:stroke weight="0pt" endcap="flat" joinstyle="miter" miterlimit="10" on="false" color="#000000" opacity="0"/>
                  <v:fill on="true" color="#000000"/>
                </v:shape>
                <v:shape id="Shape 281018" style="position:absolute;width:91;height:5882;left:4358;top:33893;" coordsize="9144,588264" path="m0,0l9144,0l9144,588264l0,588264l0,0">
                  <v:stroke weight="0pt" endcap="flat" joinstyle="miter" miterlimit="10" on="false" color="#000000" opacity="0"/>
                  <v:fill on="true" color="#000000"/>
                </v:shape>
                <v:shape id="Shape 281019" style="position:absolute;width:91;height:5882;left:36789;top:33893;" coordsize="9144,588264" path="m0,0l9144,0l9144,588264l0,588264l0,0">
                  <v:stroke weight="0pt" endcap="flat" joinstyle="miter" miterlimit="10" on="false" color="#000000" opacity="0"/>
                  <v:fill on="true" color="#000000"/>
                </v:shape>
                <v:shape id="Shape 281020" style="position:absolute;width:91;height:91;left:0;top:39776;" coordsize="9144,9144" path="m0,0l9144,0l9144,9144l0,9144l0,0">
                  <v:stroke weight="0pt" endcap="flat" joinstyle="miter" miterlimit="10" on="false" color="#000000" opacity="0"/>
                  <v:fill on="true" color="#000000"/>
                </v:shape>
                <v:shape id="Shape 281021" style="position:absolute;width:4297;height:91;left:60;top:39776;" coordsize="429768,9144" path="m0,0l429768,0l429768,9144l0,9144l0,0">
                  <v:stroke weight="0pt" endcap="flat" joinstyle="miter" miterlimit="10" on="false" color="#000000" opacity="0"/>
                  <v:fill on="true" color="#000000"/>
                </v:shape>
                <v:shape id="Shape 281022" style="position:absolute;width:91;height:91;left:4358;top:39776;" coordsize="9144,9144" path="m0,0l9144,0l9144,9144l0,9144l0,0">
                  <v:stroke weight="0pt" endcap="flat" joinstyle="miter" miterlimit="10" on="false" color="#000000" opacity="0"/>
                  <v:fill on="true" color="#000000"/>
                </v:shape>
                <v:shape id="Shape 281023" style="position:absolute;width:32369;height:91;left:4419;top:39776;" coordsize="3236976,9144" path="m0,0l3236976,0l3236976,9144l0,9144l0,0">
                  <v:stroke weight="0pt" endcap="flat" joinstyle="miter" miterlimit="10" on="false" color="#000000" opacity="0"/>
                  <v:fill on="true" color="#000000"/>
                </v:shape>
                <v:shape id="Shape 281024" style="position:absolute;width:91;height:91;left:36789;top:39776;" coordsize="9144,9144" path="m0,0l9144,0l9144,9144l0,9144l0,0">
                  <v:stroke weight="0pt" endcap="flat" joinstyle="miter" miterlimit="10" on="false" color="#000000" opacity="0"/>
                  <v:fill on="true" color="#000000"/>
                </v:shape>
                <v:shape id="Shape 281025" style="position:absolute;width:91;height:4267;left:0;top:39837;" coordsize="9144,426720" path="m0,0l9144,0l9144,426720l0,426720l0,0">
                  <v:stroke weight="0pt" endcap="flat" joinstyle="miter" miterlimit="10" on="false" color="#000000" opacity="0"/>
                  <v:fill on="true" color="#000000"/>
                </v:shape>
                <v:shape id="Shape 281026" style="position:absolute;width:91;height:4267;left:4358;top:39837;" coordsize="9144,426720" path="m0,0l9144,0l9144,426720l0,426720l0,0">
                  <v:stroke weight="0pt" endcap="flat" joinstyle="miter" miterlimit="10" on="false" color="#000000" opacity="0"/>
                  <v:fill on="true" color="#000000"/>
                </v:shape>
                <v:shape id="Shape 281027" style="position:absolute;width:91;height:4267;left:36789;top:39837;" coordsize="9144,426720" path="m0,0l9144,0l9144,426720l0,426720l0,0">
                  <v:stroke weight="0pt" endcap="flat" joinstyle="miter" miterlimit="10" on="false" color="#000000" opacity="0"/>
                  <v:fill on="true" color="#000000"/>
                </v:shape>
                <v:shape id="Shape 281028" style="position:absolute;width:91;height:91;left:0;top:44104;" coordsize="9144,9144" path="m0,0l9144,0l9144,9144l0,9144l0,0">
                  <v:stroke weight="0pt" endcap="flat" joinstyle="miter" miterlimit="10" on="false" color="#000000" opacity="0"/>
                  <v:fill on="true" color="#000000"/>
                </v:shape>
                <v:shape id="Shape 281029" style="position:absolute;width:4297;height:91;left:60;top:44104;" coordsize="429768,9144" path="m0,0l429768,0l429768,9144l0,9144l0,0">
                  <v:stroke weight="0pt" endcap="flat" joinstyle="miter" miterlimit="10" on="false" color="#000000" opacity="0"/>
                  <v:fill on="true" color="#000000"/>
                </v:shape>
                <v:shape id="Shape 281030" style="position:absolute;width:91;height:91;left:4358;top:44104;" coordsize="9144,9144" path="m0,0l9144,0l9144,9144l0,9144l0,0">
                  <v:stroke weight="0pt" endcap="flat" joinstyle="miter" miterlimit="10" on="false" color="#000000" opacity="0"/>
                  <v:fill on="true" color="#000000"/>
                </v:shape>
                <v:shape id="Shape 281031" style="position:absolute;width:32369;height:91;left:4419;top:44104;" coordsize="3236976,9144" path="m0,0l3236976,0l3236976,9144l0,9144l0,0">
                  <v:stroke weight="0pt" endcap="flat" joinstyle="miter" miterlimit="10" on="false" color="#000000" opacity="0"/>
                  <v:fill on="true" color="#000000"/>
                </v:shape>
                <v:shape id="Shape 281032" style="position:absolute;width:91;height:91;left:36789;top:44104;" coordsize="9144,9144" path="m0,0l9144,0l9144,9144l0,9144l0,0">
                  <v:stroke weight="0pt" endcap="flat" joinstyle="miter" miterlimit="10" on="false" color="#000000" opacity="0"/>
                  <v:fill on="true" color="#000000"/>
                </v:shape>
                <v:shape id="Shape 281033" style="position:absolute;width:91;height:7528;left:0;top:44165;" coordsize="9144,752856" path="m0,0l9144,0l9144,752856l0,752856l0,0">
                  <v:stroke weight="0pt" endcap="flat" joinstyle="miter" miterlimit="10" on="false" color="#000000" opacity="0"/>
                  <v:fill on="true" color="#000000"/>
                </v:shape>
                <v:shape id="Shape 281034" style="position:absolute;width:91;height:91;left:0;top:51694;" coordsize="9144,9144" path="m0,0l9144,0l9144,9144l0,9144l0,0">
                  <v:stroke weight="0pt" endcap="flat" joinstyle="miter" miterlimit="10" on="false" color="#000000" opacity="0"/>
                  <v:fill on="true" color="#000000"/>
                </v:shape>
                <v:shape id="Shape 281035" style="position:absolute;width:4297;height:91;left:60;top:51694;" coordsize="429768,9144" path="m0,0l429768,0l429768,9144l0,9144l0,0">
                  <v:stroke weight="0pt" endcap="flat" joinstyle="miter" miterlimit="10" on="false" color="#000000" opacity="0"/>
                  <v:fill on="true" color="#000000"/>
                </v:shape>
                <v:shape id="Shape 281036" style="position:absolute;width:91;height:7528;left:4358;top:44165;" coordsize="9144,752856" path="m0,0l9144,0l9144,752856l0,752856l0,0">
                  <v:stroke weight="0pt" endcap="flat" joinstyle="miter" miterlimit="10" on="false" color="#000000" opacity="0"/>
                  <v:fill on="true" color="#000000"/>
                </v:shape>
                <v:shape id="Shape 281037" style="position:absolute;width:91;height:91;left:4358;top:51694;" coordsize="9144,9144" path="m0,0l9144,0l9144,9144l0,9144l0,0">
                  <v:stroke weight="0pt" endcap="flat" joinstyle="miter" miterlimit="10" on="false" color="#000000" opacity="0"/>
                  <v:fill on="true" color="#000000"/>
                </v:shape>
                <v:shape id="Shape 281038" style="position:absolute;width:32369;height:91;left:4419;top:51694;" coordsize="3236976,9144" path="m0,0l3236976,0l3236976,9144l0,9144l0,0">
                  <v:stroke weight="0pt" endcap="flat" joinstyle="miter" miterlimit="10" on="false" color="#000000" opacity="0"/>
                  <v:fill on="true" color="#000000"/>
                </v:shape>
                <v:shape id="Shape 281039" style="position:absolute;width:91;height:7528;left:36789;top:44165;" coordsize="9144,752856" path="m0,0l9144,0l9144,752856l0,752856l0,0">
                  <v:stroke weight="0pt" endcap="flat" joinstyle="miter" miterlimit="10" on="false" color="#000000" opacity="0"/>
                  <v:fill on="true" color="#000000"/>
                </v:shape>
                <v:shape id="Shape 281040" style="position:absolute;width:91;height:91;left:36789;top:51694;" coordsize="9144,9144" path="m0,0l9144,0l9144,9144l0,9144l0,0">
                  <v:stroke weight="0pt" endcap="flat" joinstyle="miter" miterlimit="10" on="false" color="#000000" opacity="0"/>
                  <v:fill on="true" color="#000000"/>
                </v:shape>
              </v:group>
            </w:pict>
          </mc:Fallback>
        </mc:AlternateContent>
      </w:r>
      <w:r>
        <w:t>Customs, excise-duty, value-added tax, corporate income tax, individual in</w:t>
      </w:r>
      <w:r>
        <w:t xml:space="preserve">come tax, remuneration tax, passport fee, visa fee, tourism fee, service charge and fee, penalty </w:t>
      </w:r>
    </w:p>
    <w:p w14:paraId="47503754" w14:textId="77777777" w:rsidR="00E75866" w:rsidRDefault="00E75866">
      <w:pPr>
        <w:spacing w:after="0" w:line="259" w:lineRule="auto"/>
        <w:ind w:left="-3187" w:right="9103" w:firstLine="0"/>
        <w:jc w:val="left"/>
      </w:pPr>
    </w:p>
    <w:tbl>
      <w:tblPr>
        <w:tblStyle w:val="TableGrid"/>
        <w:tblW w:w="5794" w:type="dxa"/>
        <w:tblInd w:w="168" w:type="dxa"/>
        <w:tblCellMar>
          <w:top w:w="29" w:type="dxa"/>
          <w:left w:w="101" w:type="dxa"/>
          <w:bottom w:w="0" w:type="dxa"/>
          <w:right w:w="44" w:type="dxa"/>
        </w:tblCellMar>
        <w:tblLook w:val="04A0" w:firstRow="1" w:lastRow="0" w:firstColumn="1" w:lastColumn="0" w:noHBand="0" w:noVBand="1"/>
      </w:tblPr>
      <w:tblGrid>
        <w:gridCol w:w="686"/>
        <w:gridCol w:w="5108"/>
      </w:tblGrid>
      <w:tr w:rsidR="00E75866" w14:paraId="132AA81C" w14:textId="77777777">
        <w:trPr>
          <w:trHeight w:val="677"/>
        </w:trPr>
        <w:tc>
          <w:tcPr>
            <w:tcW w:w="686" w:type="dxa"/>
            <w:tcBorders>
              <w:top w:val="single" w:sz="4" w:space="0" w:color="000000"/>
              <w:left w:val="single" w:sz="4" w:space="0" w:color="000000"/>
              <w:bottom w:val="single" w:sz="4" w:space="0" w:color="000000"/>
              <w:right w:val="single" w:sz="4" w:space="0" w:color="000000"/>
            </w:tcBorders>
          </w:tcPr>
          <w:p w14:paraId="6B677684" w14:textId="77777777" w:rsidR="00E75866" w:rsidRDefault="00162159">
            <w:pPr>
              <w:spacing w:after="0" w:line="259" w:lineRule="auto"/>
              <w:ind w:right="59" w:firstLine="0"/>
              <w:jc w:val="center"/>
            </w:pPr>
            <w:r>
              <w:t xml:space="preserve">10. </w:t>
            </w:r>
          </w:p>
        </w:tc>
        <w:tc>
          <w:tcPr>
            <w:tcW w:w="5107" w:type="dxa"/>
            <w:tcBorders>
              <w:top w:val="single" w:sz="4" w:space="0" w:color="000000"/>
              <w:left w:val="single" w:sz="4" w:space="0" w:color="000000"/>
              <w:bottom w:val="single" w:sz="4" w:space="0" w:color="000000"/>
              <w:right w:val="single" w:sz="4" w:space="0" w:color="000000"/>
            </w:tcBorders>
          </w:tcPr>
          <w:p w14:paraId="7B3AA075" w14:textId="77777777" w:rsidR="00E75866" w:rsidRDefault="00162159">
            <w:pPr>
              <w:spacing w:after="0" w:line="259" w:lineRule="auto"/>
              <w:ind w:firstLine="0"/>
            </w:pPr>
            <w:r>
              <w:t xml:space="preserve">Federal civil service, judicial service and other government services </w:t>
            </w:r>
          </w:p>
        </w:tc>
      </w:tr>
      <w:tr w:rsidR="00E75866" w14:paraId="66E2D767" w14:textId="77777777">
        <w:trPr>
          <w:trHeight w:val="682"/>
        </w:trPr>
        <w:tc>
          <w:tcPr>
            <w:tcW w:w="686" w:type="dxa"/>
            <w:tcBorders>
              <w:top w:val="single" w:sz="4" w:space="0" w:color="000000"/>
              <w:left w:val="single" w:sz="4" w:space="0" w:color="000000"/>
              <w:bottom w:val="single" w:sz="4" w:space="0" w:color="000000"/>
              <w:right w:val="single" w:sz="4" w:space="0" w:color="000000"/>
            </w:tcBorders>
          </w:tcPr>
          <w:p w14:paraId="667FFA89" w14:textId="77777777" w:rsidR="00E75866" w:rsidRDefault="00162159">
            <w:pPr>
              <w:spacing w:after="0" w:line="259" w:lineRule="auto"/>
              <w:ind w:right="59" w:firstLine="0"/>
              <w:jc w:val="center"/>
            </w:pPr>
            <w:r>
              <w:lastRenderedPageBreak/>
              <w:t xml:space="preserve">11. </w:t>
            </w:r>
          </w:p>
        </w:tc>
        <w:tc>
          <w:tcPr>
            <w:tcW w:w="5107" w:type="dxa"/>
            <w:tcBorders>
              <w:top w:val="single" w:sz="4" w:space="0" w:color="000000"/>
              <w:left w:val="single" w:sz="4" w:space="0" w:color="000000"/>
              <w:bottom w:val="single" w:sz="4" w:space="0" w:color="000000"/>
              <w:right w:val="single" w:sz="4" w:space="0" w:color="000000"/>
            </w:tcBorders>
          </w:tcPr>
          <w:p w14:paraId="56BB34BB" w14:textId="77777777" w:rsidR="00E75866" w:rsidRDefault="00162159">
            <w:pPr>
              <w:spacing w:after="0" w:line="259" w:lineRule="auto"/>
              <w:ind w:firstLine="0"/>
            </w:pPr>
            <w:r>
              <w:t xml:space="preserve">Policies relating to conservation and multiple uses of water resources </w:t>
            </w:r>
          </w:p>
        </w:tc>
      </w:tr>
      <w:tr w:rsidR="00E75866" w14:paraId="05D9D399" w14:textId="77777777">
        <w:trPr>
          <w:trHeight w:val="418"/>
        </w:trPr>
        <w:tc>
          <w:tcPr>
            <w:tcW w:w="686" w:type="dxa"/>
            <w:tcBorders>
              <w:top w:val="single" w:sz="4" w:space="0" w:color="000000"/>
              <w:left w:val="single" w:sz="4" w:space="0" w:color="000000"/>
              <w:bottom w:val="single" w:sz="4" w:space="0" w:color="000000"/>
              <w:right w:val="single" w:sz="4" w:space="0" w:color="000000"/>
            </w:tcBorders>
          </w:tcPr>
          <w:p w14:paraId="276E72B8" w14:textId="77777777" w:rsidR="00E75866" w:rsidRDefault="00162159">
            <w:pPr>
              <w:spacing w:after="0" w:line="259" w:lineRule="auto"/>
              <w:ind w:right="59" w:firstLine="0"/>
              <w:jc w:val="center"/>
            </w:pPr>
            <w:r>
              <w:t xml:space="preserve">12. </w:t>
            </w:r>
          </w:p>
        </w:tc>
        <w:tc>
          <w:tcPr>
            <w:tcW w:w="5107" w:type="dxa"/>
            <w:tcBorders>
              <w:top w:val="single" w:sz="4" w:space="0" w:color="000000"/>
              <w:left w:val="single" w:sz="4" w:space="0" w:color="000000"/>
              <w:bottom w:val="single" w:sz="4" w:space="0" w:color="000000"/>
              <w:right w:val="single" w:sz="4" w:space="0" w:color="000000"/>
            </w:tcBorders>
          </w:tcPr>
          <w:p w14:paraId="5333D0B0" w14:textId="77777777" w:rsidR="00E75866" w:rsidRDefault="00162159">
            <w:pPr>
              <w:spacing w:after="0" w:line="259" w:lineRule="auto"/>
              <w:ind w:firstLine="0"/>
              <w:jc w:val="left"/>
            </w:pPr>
            <w:r>
              <w:t xml:space="preserve">Inland and inter-State electricity transmission lines </w:t>
            </w:r>
          </w:p>
        </w:tc>
      </w:tr>
      <w:tr w:rsidR="00E75866" w14:paraId="6C23AF0C" w14:textId="77777777">
        <w:trPr>
          <w:trHeight w:val="682"/>
        </w:trPr>
        <w:tc>
          <w:tcPr>
            <w:tcW w:w="686" w:type="dxa"/>
            <w:tcBorders>
              <w:top w:val="single" w:sz="4" w:space="0" w:color="000000"/>
              <w:left w:val="single" w:sz="4" w:space="0" w:color="000000"/>
              <w:bottom w:val="single" w:sz="4" w:space="0" w:color="000000"/>
              <w:right w:val="single" w:sz="4" w:space="0" w:color="000000"/>
            </w:tcBorders>
          </w:tcPr>
          <w:p w14:paraId="10973807" w14:textId="77777777" w:rsidR="00E75866" w:rsidRDefault="00162159">
            <w:pPr>
              <w:spacing w:after="0" w:line="259" w:lineRule="auto"/>
              <w:ind w:right="59" w:firstLine="0"/>
              <w:jc w:val="center"/>
            </w:pPr>
            <w:r>
              <w:t xml:space="preserve">13. </w:t>
            </w:r>
          </w:p>
        </w:tc>
        <w:tc>
          <w:tcPr>
            <w:tcW w:w="5107" w:type="dxa"/>
            <w:tcBorders>
              <w:top w:val="single" w:sz="4" w:space="0" w:color="000000"/>
              <w:left w:val="single" w:sz="4" w:space="0" w:color="000000"/>
              <w:bottom w:val="single" w:sz="4" w:space="0" w:color="000000"/>
              <w:right w:val="single" w:sz="4" w:space="0" w:color="000000"/>
            </w:tcBorders>
          </w:tcPr>
          <w:p w14:paraId="144D14CD" w14:textId="77777777" w:rsidR="00E75866" w:rsidRDefault="00162159">
            <w:pPr>
              <w:spacing w:after="0" w:line="259" w:lineRule="auto"/>
              <w:ind w:firstLine="0"/>
            </w:pPr>
            <w:r>
              <w:t xml:space="preserve">Central statistics (national and international standards and quality) </w:t>
            </w:r>
          </w:p>
        </w:tc>
      </w:tr>
      <w:tr w:rsidR="00E75866" w14:paraId="161080A8" w14:textId="77777777">
        <w:trPr>
          <w:trHeight w:val="677"/>
        </w:trPr>
        <w:tc>
          <w:tcPr>
            <w:tcW w:w="686" w:type="dxa"/>
            <w:tcBorders>
              <w:top w:val="single" w:sz="4" w:space="0" w:color="000000"/>
              <w:left w:val="single" w:sz="4" w:space="0" w:color="000000"/>
              <w:bottom w:val="single" w:sz="4" w:space="0" w:color="000000"/>
              <w:right w:val="single" w:sz="4" w:space="0" w:color="000000"/>
            </w:tcBorders>
          </w:tcPr>
          <w:p w14:paraId="2FFF5081" w14:textId="77777777" w:rsidR="00E75866" w:rsidRDefault="00162159">
            <w:pPr>
              <w:spacing w:after="0" w:line="259" w:lineRule="auto"/>
              <w:ind w:right="59" w:firstLine="0"/>
              <w:jc w:val="center"/>
            </w:pPr>
            <w:r>
              <w:t xml:space="preserve">14. </w:t>
            </w:r>
          </w:p>
        </w:tc>
        <w:tc>
          <w:tcPr>
            <w:tcW w:w="5107" w:type="dxa"/>
            <w:tcBorders>
              <w:top w:val="single" w:sz="4" w:space="0" w:color="000000"/>
              <w:left w:val="single" w:sz="4" w:space="0" w:color="000000"/>
              <w:bottom w:val="single" w:sz="4" w:space="0" w:color="000000"/>
              <w:right w:val="single" w:sz="4" w:space="0" w:color="000000"/>
            </w:tcBorders>
          </w:tcPr>
          <w:p w14:paraId="70C02320" w14:textId="77777777" w:rsidR="00E75866" w:rsidRDefault="00162159">
            <w:pPr>
              <w:spacing w:after="0" w:line="259" w:lineRule="auto"/>
              <w:ind w:firstLine="0"/>
              <w:jc w:val="left"/>
            </w:pPr>
            <w:r>
              <w:t xml:space="preserve">Central level large electricity, irrigation and other projects </w:t>
            </w:r>
          </w:p>
        </w:tc>
      </w:tr>
      <w:tr w:rsidR="00E75866" w14:paraId="6C5927A4" w14:textId="77777777">
        <w:trPr>
          <w:trHeight w:val="682"/>
        </w:trPr>
        <w:tc>
          <w:tcPr>
            <w:tcW w:w="686" w:type="dxa"/>
            <w:tcBorders>
              <w:top w:val="single" w:sz="4" w:space="0" w:color="000000"/>
              <w:left w:val="single" w:sz="4" w:space="0" w:color="000000"/>
              <w:bottom w:val="single" w:sz="4" w:space="0" w:color="000000"/>
              <w:right w:val="single" w:sz="4" w:space="0" w:color="000000"/>
            </w:tcBorders>
          </w:tcPr>
          <w:p w14:paraId="12247497" w14:textId="77777777" w:rsidR="00E75866" w:rsidRDefault="00162159">
            <w:pPr>
              <w:spacing w:after="0" w:line="259" w:lineRule="auto"/>
              <w:ind w:right="59" w:firstLine="0"/>
              <w:jc w:val="center"/>
            </w:pPr>
            <w:r>
              <w:t xml:space="preserve">15. </w:t>
            </w:r>
          </w:p>
        </w:tc>
        <w:tc>
          <w:tcPr>
            <w:tcW w:w="5107" w:type="dxa"/>
            <w:tcBorders>
              <w:top w:val="single" w:sz="4" w:space="0" w:color="000000"/>
              <w:left w:val="single" w:sz="4" w:space="0" w:color="000000"/>
              <w:bottom w:val="single" w:sz="4" w:space="0" w:color="000000"/>
              <w:right w:val="single" w:sz="4" w:space="0" w:color="000000"/>
            </w:tcBorders>
          </w:tcPr>
          <w:p w14:paraId="1B998A3E" w14:textId="77777777" w:rsidR="00E75866" w:rsidRDefault="00162159">
            <w:pPr>
              <w:spacing w:after="0" w:line="259" w:lineRule="auto"/>
              <w:ind w:firstLine="0"/>
            </w:pPr>
            <w:r>
              <w:t xml:space="preserve">Central universities, central level academies, universities standards and regulation, central libraries </w:t>
            </w:r>
          </w:p>
        </w:tc>
      </w:tr>
      <w:tr w:rsidR="00E75866" w14:paraId="150D3E57" w14:textId="77777777">
        <w:trPr>
          <w:trHeight w:val="1195"/>
        </w:trPr>
        <w:tc>
          <w:tcPr>
            <w:tcW w:w="686" w:type="dxa"/>
            <w:tcBorders>
              <w:top w:val="single" w:sz="4" w:space="0" w:color="000000"/>
              <w:left w:val="single" w:sz="4" w:space="0" w:color="000000"/>
              <w:bottom w:val="single" w:sz="4" w:space="0" w:color="000000"/>
              <w:right w:val="single" w:sz="4" w:space="0" w:color="000000"/>
            </w:tcBorders>
          </w:tcPr>
          <w:p w14:paraId="3352A47B" w14:textId="77777777" w:rsidR="00E75866" w:rsidRDefault="00162159">
            <w:pPr>
              <w:spacing w:after="0" w:line="259" w:lineRule="auto"/>
              <w:ind w:right="59" w:firstLine="0"/>
              <w:jc w:val="center"/>
            </w:pPr>
            <w:r>
              <w:t xml:space="preserve">16. </w:t>
            </w:r>
          </w:p>
        </w:tc>
        <w:tc>
          <w:tcPr>
            <w:tcW w:w="5107" w:type="dxa"/>
            <w:tcBorders>
              <w:top w:val="single" w:sz="4" w:space="0" w:color="000000"/>
              <w:left w:val="single" w:sz="4" w:space="0" w:color="000000"/>
              <w:bottom w:val="single" w:sz="4" w:space="0" w:color="000000"/>
              <w:right w:val="single" w:sz="4" w:space="0" w:color="000000"/>
            </w:tcBorders>
          </w:tcPr>
          <w:p w14:paraId="047CDDBA" w14:textId="77777777" w:rsidR="00E75866" w:rsidRDefault="00162159">
            <w:pPr>
              <w:spacing w:after="7" w:line="236" w:lineRule="auto"/>
              <w:ind w:right="60" w:firstLine="0"/>
            </w:pPr>
            <w:r>
              <w:t xml:space="preserve">Health policies, health </w:t>
            </w:r>
            <w:proofErr w:type="gramStart"/>
            <w:r>
              <w:t>services,  health</w:t>
            </w:r>
            <w:proofErr w:type="gramEnd"/>
            <w:r>
              <w:t xml:space="preserve"> standards, quality and monitoring, national or specialised service providing hospitals, traditional treatment services and </w:t>
            </w:r>
          </w:p>
          <w:p w14:paraId="4552D048" w14:textId="77777777" w:rsidR="00E75866" w:rsidRDefault="00162159">
            <w:pPr>
              <w:spacing w:after="0" w:line="259" w:lineRule="auto"/>
              <w:ind w:firstLine="0"/>
              <w:jc w:val="left"/>
            </w:pPr>
            <w:r>
              <w:t xml:space="preserve">communicable disease control  </w:t>
            </w:r>
          </w:p>
        </w:tc>
      </w:tr>
      <w:tr w:rsidR="00E75866" w14:paraId="265EB390" w14:textId="77777777">
        <w:trPr>
          <w:trHeight w:val="682"/>
        </w:trPr>
        <w:tc>
          <w:tcPr>
            <w:tcW w:w="686" w:type="dxa"/>
            <w:tcBorders>
              <w:top w:val="single" w:sz="4" w:space="0" w:color="000000"/>
              <w:left w:val="single" w:sz="4" w:space="0" w:color="000000"/>
              <w:bottom w:val="single" w:sz="4" w:space="0" w:color="000000"/>
              <w:right w:val="single" w:sz="4" w:space="0" w:color="000000"/>
            </w:tcBorders>
          </w:tcPr>
          <w:p w14:paraId="381D3D76" w14:textId="77777777" w:rsidR="00E75866" w:rsidRDefault="00162159">
            <w:pPr>
              <w:spacing w:after="0" w:line="259" w:lineRule="auto"/>
              <w:ind w:right="59" w:firstLine="0"/>
              <w:jc w:val="center"/>
            </w:pPr>
            <w:r>
              <w:t xml:space="preserve">17. </w:t>
            </w:r>
          </w:p>
        </w:tc>
        <w:tc>
          <w:tcPr>
            <w:tcW w:w="5107" w:type="dxa"/>
            <w:tcBorders>
              <w:top w:val="single" w:sz="4" w:space="0" w:color="000000"/>
              <w:left w:val="single" w:sz="4" w:space="0" w:color="000000"/>
              <w:bottom w:val="single" w:sz="4" w:space="0" w:color="000000"/>
              <w:right w:val="single" w:sz="4" w:space="0" w:color="000000"/>
            </w:tcBorders>
          </w:tcPr>
          <w:p w14:paraId="54CBB800" w14:textId="77777777" w:rsidR="00E75866" w:rsidRDefault="00162159">
            <w:pPr>
              <w:spacing w:after="0" w:line="259" w:lineRule="auto"/>
              <w:ind w:firstLine="0"/>
            </w:pPr>
            <w:r>
              <w:t xml:space="preserve">Federal Parliament, Federal Executive, Local level related affairs, special structure </w:t>
            </w:r>
          </w:p>
        </w:tc>
      </w:tr>
      <w:tr w:rsidR="00E75866" w14:paraId="740459B6" w14:textId="77777777">
        <w:trPr>
          <w:trHeight w:val="413"/>
        </w:trPr>
        <w:tc>
          <w:tcPr>
            <w:tcW w:w="686" w:type="dxa"/>
            <w:tcBorders>
              <w:top w:val="single" w:sz="4" w:space="0" w:color="000000"/>
              <w:left w:val="single" w:sz="4" w:space="0" w:color="000000"/>
              <w:bottom w:val="single" w:sz="4" w:space="0" w:color="000000"/>
              <w:right w:val="single" w:sz="4" w:space="0" w:color="000000"/>
            </w:tcBorders>
          </w:tcPr>
          <w:p w14:paraId="1A1B73CE" w14:textId="77777777" w:rsidR="00E75866" w:rsidRDefault="00162159">
            <w:pPr>
              <w:spacing w:after="0" w:line="259" w:lineRule="auto"/>
              <w:ind w:right="59" w:firstLine="0"/>
              <w:jc w:val="center"/>
            </w:pPr>
            <w:r>
              <w:t xml:space="preserve">18. </w:t>
            </w:r>
          </w:p>
        </w:tc>
        <w:tc>
          <w:tcPr>
            <w:tcW w:w="5107" w:type="dxa"/>
            <w:tcBorders>
              <w:top w:val="single" w:sz="4" w:space="0" w:color="000000"/>
              <w:left w:val="single" w:sz="4" w:space="0" w:color="000000"/>
              <w:bottom w:val="single" w:sz="4" w:space="0" w:color="000000"/>
              <w:right w:val="single" w:sz="4" w:space="0" w:color="000000"/>
            </w:tcBorders>
          </w:tcPr>
          <w:p w14:paraId="2A366D2B" w14:textId="77777777" w:rsidR="00E75866" w:rsidRDefault="00162159">
            <w:pPr>
              <w:spacing w:after="21" w:line="259" w:lineRule="auto"/>
              <w:ind w:left="1037" w:firstLine="0"/>
              <w:jc w:val="left"/>
            </w:pPr>
            <w:r>
              <w:rPr>
                <w:rFonts w:ascii="Calibri" w:eastAsia="Calibri" w:hAnsi="Calibri" w:cs="Calibri"/>
                <w:noProof/>
                <w:sz w:val="22"/>
              </w:rPr>
              <mc:AlternateContent>
                <mc:Choice Requires="wpg">
                  <w:drawing>
                    <wp:inline distT="0" distB="0" distL="0" distR="0" wp14:anchorId="4DF93C8E" wp14:editId="6D94E541">
                      <wp:extent cx="39624" cy="48768"/>
                      <wp:effectExtent l="0" t="0" r="0" b="0"/>
                      <wp:docPr id="276337" name="Group 276337"/>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4443" name="Shape 44443"/>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6337" style="width:3.12pt;height:3.84pt;mso-position-horizontal-relative:char;mso-position-vertical-relative:line" coordsize="396,487">
                      <v:shape id="Shape 44443"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0506E178" w14:textId="77777777" w:rsidR="00E75866" w:rsidRDefault="00162159">
            <w:pPr>
              <w:spacing w:after="0" w:line="259" w:lineRule="auto"/>
              <w:ind w:firstLine="0"/>
              <w:jc w:val="left"/>
            </w:pPr>
            <w:r>
              <w:t xml:space="preserve">International trade, exchange, port, quarantine </w:t>
            </w:r>
          </w:p>
        </w:tc>
      </w:tr>
      <w:tr w:rsidR="00E75866" w14:paraId="51818625" w14:textId="77777777">
        <w:trPr>
          <w:trHeight w:val="422"/>
        </w:trPr>
        <w:tc>
          <w:tcPr>
            <w:tcW w:w="686" w:type="dxa"/>
            <w:tcBorders>
              <w:top w:val="single" w:sz="4" w:space="0" w:color="000000"/>
              <w:left w:val="single" w:sz="4" w:space="0" w:color="000000"/>
              <w:bottom w:val="single" w:sz="4" w:space="0" w:color="000000"/>
              <w:right w:val="single" w:sz="4" w:space="0" w:color="000000"/>
            </w:tcBorders>
          </w:tcPr>
          <w:p w14:paraId="65F27FE5" w14:textId="77777777" w:rsidR="00E75866" w:rsidRDefault="00162159">
            <w:pPr>
              <w:spacing w:after="0" w:line="259" w:lineRule="auto"/>
              <w:ind w:right="59" w:firstLine="0"/>
              <w:jc w:val="center"/>
            </w:pPr>
            <w:r>
              <w:t xml:space="preserve">19. </w:t>
            </w:r>
          </w:p>
        </w:tc>
        <w:tc>
          <w:tcPr>
            <w:tcW w:w="5107" w:type="dxa"/>
            <w:tcBorders>
              <w:top w:val="single" w:sz="4" w:space="0" w:color="000000"/>
              <w:left w:val="single" w:sz="4" w:space="0" w:color="000000"/>
              <w:bottom w:val="single" w:sz="4" w:space="0" w:color="000000"/>
              <w:right w:val="single" w:sz="4" w:space="0" w:color="000000"/>
            </w:tcBorders>
          </w:tcPr>
          <w:p w14:paraId="232159DF" w14:textId="77777777" w:rsidR="00E75866" w:rsidRDefault="00162159">
            <w:pPr>
              <w:spacing w:after="0" w:line="259" w:lineRule="auto"/>
              <w:ind w:firstLine="0"/>
              <w:jc w:val="left"/>
            </w:pPr>
            <w:r>
              <w:t xml:space="preserve">Civil aviation, international airports </w:t>
            </w:r>
          </w:p>
        </w:tc>
      </w:tr>
      <w:tr w:rsidR="00E75866" w14:paraId="512F27AE" w14:textId="77777777">
        <w:trPr>
          <w:trHeight w:val="682"/>
        </w:trPr>
        <w:tc>
          <w:tcPr>
            <w:tcW w:w="686" w:type="dxa"/>
            <w:tcBorders>
              <w:top w:val="single" w:sz="4" w:space="0" w:color="000000"/>
              <w:left w:val="single" w:sz="4" w:space="0" w:color="000000"/>
              <w:bottom w:val="single" w:sz="4" w:space="0" w:color="000000"/>
              <w:right w:val="single" w:sz="4" w:space="0" w:color="000000"/>
            </w:tcBorders>
          </w:tcPr>
          <w:p w14:paraId="710413E1" w14:textId="77777777" w:rsidR="00E75866" w:rsidRDefault="00162159">
            <w:pPr>
              <w:spacing w:after="0" w:line="259" w:lineRule="auto"/>
              <w:ind w:right="59" w:firstLine="0"/>
              <w:jc w:val="center"/>
            </w:pPr>
            <w:r>
              <w:t xml:space="preserve">20. </w:t>
            </w:r>
          </w:p>
        </w:tc>
        <w:tc>
          <w:tcPr>
            <w:tcW w:w="5107" w:type="dxa"/>
            <w:tcBorders>
              <w:top w:val="single" w:sz="4" w:space="0" w:color="000000"/>
              <w:left w:val="single" w:sz="4" w:space="0" w:color="000000"/>
              <w:bottom w:val="single" w:sz="4" w:space="0" w:color="000000"/>
              <w:right w:val="single" w:sz="4" w:space="0" w:color="000000"/>
            </w:tcBorders>
          </w:tcPr>
          <w:p w14:paraId="447B81CB" w14:textId="77777777" w:rsidR="00E75866" w:rsidRDefault="00162159">
            <w:pPr>
              <w:spacing w:after="0" w:line="259" w:lineRule="auto"/>
              <w:ind w:firstLine="0"/>
            </w:pPr>
            <w:r>
              <w:t xml:space="preserve">National transportation policies, management of railways and national highways </w:t>
            </w:r>
          </w:p>
        </w:tc>
      </w:tr>
      <w:tr w:rsidR="00E75866" w14:paraId="4F331A40" w14:textId="77777777">
        <w:trPr>
          <w:trHeight w:val="677"/>
        </w:trPr>
        <w:tc>
          <w:tcPr>
            <w:tcW w:w="686" w:type="dxa"/>
            <w:tcBorders>
              <w:top w:val="single" w:sz="4" w:space="0" w:color="000000"/>
              <w:left w:val="single" w:sz="4" w:space="0" w:color="000000"/>
              <w:bottom w:val="single" w:sz="4" w:space="0" w:color="000000"/>
              <w:right w:val="single" w:sz="4" w:space="0" w:color="000000"/>
            </w:tcBorders>
          </w:tcPr>
          <w:p w14:paraId="19121D5F" w14:textId="77777777" w:rsidR="00E75866" w:rsidRDefault="00162159">
            <w:pPr>
              <w:spacing w:after="0" w:line="259" w:lineRule="auto"/>
              <w:ind w:right="59" w:firstLine="0"/>
              <w:jc w:val="center"/>
            </w:pPr>
            <w:r>
              <w:t xml:space="preserve">21. </w:t>
            </w:r>
          </w:p>
        </w:tc>
        <w:tc>
          <w:tcPr>
            <w:tcW w:w="5107" w:type="dxa"/>
            <w:tcBorders>
              <w:top w:val="single" w:sz="4" w:space="0" w:color="000000"/>
              <w:left w:val="single" w:sz="4" w:space="0" w:color="000000"/>
              <w:bottom w:val="single" w:sz="4" w:space="0" w:color="000000"/>
              <w:right w:val="single" w:sz="4" w:space="0" w:color="000000"/>
            </w:tcBorders>
          </w:tcPr>
          <w:p w14:paraId="66FD9336" w14:textId="77777777" w:rsidR="00E75866" w:rsidRDefault="00162159">
            <w:pPr>
              <w:spacing w:after="0" w:line="259" w:lineRule="auto"/>
              <w:ind w:firstLine="0"/>
              <w:jc w:val="left"/>
            </w:pPr>
            <w:r>
              <w:t xml:space="preserve">Laws relating to the Supreme Court, High Courts, </w:t>
            </w:r>
          </w:p>
          <w:p w14:paraId="29056652" w14:textId="77777777" w:rsidR="00E75866" w:rsidRDefault="00162159">
            <w:pPr>
              <w:spacing w:after="0" w:line="259" w:lineRule="auto"/>
              <w:ind w:firstLine="0"/>
              <w:jc w:val="left"/>
            </w:pPr>
            <w:r>
              <w:t xml:space="preserve">District Courts and administration of justice </w:t>
            </w:r>
          </w:p>
        </w:tc>
      </w:tr>
      <w:tr w:rsidR="00E75866" w14:paraId="4FA43C8E" w14:textId="77777777">
        <w:trPr>
          <w:trHeight w:val="418"/>
        </w:trPr>
        <w:tc>
          <w:tcPr>
            <w:tcW w:w="686" w:type="dxa"/>
            <w:tcBorders>
              <w:top w:val="single" w:sz="4" w:space="0" w:color="000000"/>
              <w:left w:val="single" w:sz="4" w:space="0" w:color="000000"/>
              <w:bottom w:val="single" w:sz="4" w:space="0" w:color="000000"/>
              <w:right w:val="single" w:sz="4" w:space="0" w:color="000000"/>
            </w:tcBorders>
          </w:tcPr>
          <w:p w14:paraId="7682E782" w14:textId="77777777" w:rsidR="00E75866" w:rsidRDefault="00162159">
            <w:pPr>
              <w:spacing w:after="0" w:line="259" w:lineRule="auto"/>
              <w:ind w:right="59" w:firstLine="0"/>
              <w:jc w:val="center"/>
            </w:pPr>
            <w:r>
              <w:t xml:space="preserve">22. </w:t>
            </w:r>
          </w:p>
        </w:tc>
        <w:tc>
          <w:tcPr>
            <w:tcW w:w="5107" w:type="dxa"/>
            <w:tcBorders>
              <w:top w:val="single" w:sz="4" w:space="0" w:color="000000"/>
              <w:left w:val="single" w:sz="4" w:space="0" w:color="000000"/>
              <w:bottom w:val="single" w:sz="4" w:space="0" w:color="000000"/>
              <w:right w:val="single" w:sz="4" w:space="0" w:color="000000"/>
            </w:tcBorders>
          </w:tcPr>
          <w:p w14:paraId="16F85366" w14:textId="77777777" w:rsidR="00E75866" w:rsidRDefault="00162159">
            <w:pPr>
              <w:spacing w:after="0" w:line="259" w:lineRule="auto"/>
              <w:ind w:firstLine="0"/>
              <w:jc w:val="left"/>
            </w:pPr>
            <w:r>
              <w:t xml:space="preserve">Citizenship, passport, visa, immigration </w:t>
            </w:r>
          </w:p>
        </w:tc>
      </w:tr>
      <w:tr w:rsidR="00E75866" w14:paraId="16CCD0FC" w14:textId="77777777">
        <w:trPr>
          <w:trHeight w:val="418"/>
        </w:trPr>
        <w:tc>
          <w:tcPr>
            <w:tcW w:w="686" w:type="dxa"/>
            <w:tcBorders>
              <w:top w:val="single" w:sz="4" w:space="0" w:color="000000"/>
              <w:left w:val="single" w:sz="4" w:space="0" w:color="000000"/>
              <w:bottom w:val="single" w:sz="4" w:space="0" w:color="000000"/>
              <w:right w:val="single" w:sz="4" w:space="0" w:color="000000"/>
            </w:tcBorders>
          </w:tcPr>
          <w:p w14:paraId="6AB3FEE2" w14:textId="77777777" w:rsidR="00E75866" w:rsidRDefault="00162159">
            <w:pPr>
              <w:spacing w:after="0" w:line="259" w:lineRule="auto"/>
              <w:ind w:right="59" w:firstLine="0"/>
              <w:jc w:val="center"/>
            </w:pPr>
            <w:r>
              <w:t xml:space="preserve">23. </w:t>
            </w:r>
          </w:p>
        </w:tc>
        <w:tc>
          <w:tcPr>
            <w:tcW w:w="5107" w:type="dxa"/>
            <w:tcBorders>
              <w:top w:val="single" w:sz="4" w:space="0" w:color="000000"/>
              <w:left w:val="single" w:sz="4" w:space="0" w:color="000000"/>
              <w:bottom w:val="single" w:sz="4" w:space="0" w:color="000000"/>
              <w:right w:val="single" w:sz="4" w:space="0" w:color="000000"/>
            </w:tcBorders>
          </w:tcPr>
          <w:p w14:paraId="16460224" w14:textId="77777777" w:rsidR="00E75866" w:rsidRDefault="00162159">
            <w:pPr>
              <w:spacing w:after="0" w:line="259" w:lineRule="auto"/>
              <w:ind w:firstLine="0"/>
              <w:jc w:val="left"/>
            </w:pPr>
            <w:r>
              <w:t xml:space="preserve">Atomic energy, air space and astronomy </w:t>
            </w:r>
          </w:p>
        </w:tc>
      </w:tr>
      <w:tr w:rsidR="00E75866" w14:paraId="3A73B41E" w14:textId="77777777">
        <w:trPr>
          <w:trHeight w:val="677"/>
        </w:trPr>
        <w:tc>
          <w:tcPr>
            <w:tcW w:w="686" w:type="dxa"/>
            <w:tcBorders>
              <w:top w:val="single" w:sz="4" w:space="0" w:color="000000"/>
              <w:left w:val="single" w:sz="4" w:space="0" w:color="000000"/>
              <w:bottom w:val="single" w:sz="4" w:space="0" w:color="000000"/>
              <w:right w:val="single" w:sz="4" w:space="0" w:color="000000"/>
            </w:tcBorders>
          </w:tcPr>
          <w:p w14:paraId="4A7A05F9" w14:textId="77777777" w:rsidR="00E75866" w:rsidRDefault="00162159">
            <w:pPr>
              <w:spacing w:after="0" w:line="259" w:lineRule="auto"/>
              <w:ind w:right="59" w:firstLine="0"/>
              <w:jc w:val="center"/>
            </w:pPr>
            <w:r>
              <w:t xml:space="preserve">24. </w:t>
            </w:r>
          </w:p>
        </w:tc>
        <w:tc>
          <w:tcPr>
            <w:tcW w:w="5107" w:type="dxa"/>
            <w:tcBorders>
              <w:top w:val="single" w:sz="4" w:space="0" w:color="000000"/>
              <w:left w:val="single" w:sz="4" w:space="0" w:color="000000"/>
              <w:bottom w:val="single" w:sz="4" w:space="0" w:color="000000"/>
              <w:right w:val="single" w:sz="4" w:space="0" w:color="000000"/>
            </w:tcBorders>
          </w:tcPr>
          <w:p w14:paraId="464404A9" w14:textId="77777777" w:rsidR="00E75866" w:rsidRDefault="00162159">
            <w:pPr>
              <w:spacing w:after="0" w:line="259" w:lineRule="auto"/>
              <w:ind w:firstLine="0"/>
            </w:pPr>
            <w:r>
              <w:t xml:space="preserve">Intellectual property (including patents, designs, trademarks and copyrights) </w:t>
            </w:r>
          </w:p>
        </w:tc>
      </w:tr>
      <w:tr w:rsidR="00E75866" w14:paraId="43F934DF" w14:textId="77777777">
        <w:trPr>
          <w:trHeight w:val="422"/>
        </w:trPr>
        <w:tc>
          <w:tcPr>
            <w:tcW w:w="686" w:type="dxa"/>
            <w:tcBorders>
              <w:top w:val="single" w:sz="4" w:space="0" w:color="000000"/>
              <w:left w:val="single" w:sz="4" w:space="0" w:color="000000"/>
              <w:bottom w:val="single" w:sz="4" w:space="0" w:color="000000"/>
              <w:right w:val="single" w:sz="4" w:space="0" w:color="000000"/>
            </w:tcBorders>
          </w:tcPr>
          <w:p w14:paraId="03D1ABE2" w14:textId="77777777" w:rsidR="00E75866" w:rsidRDefault="00162159">
            <w:pPr>
              <w:spacing w:after="0" w:line="259" w:lineRule="auto"/>
              <w:ind w:right="58" w:firstLine="0"/>
              <w:jc w:val="center"/>
            </w:pPr>
            <w:r>
              <w:t xml:space="preserve">25. </w:t>
            </w:r>
          </w:p>
        </w:tc>
        <w:tc>
          <w:tcPr>
            <w:tcW w:w="5107" w:type="dxa"/>
            <w:tcBorders>
              <w:top w:val="single" w:sz="4" w:space="0" w:color="000000"/>
              <w:left w:val="single" w:sz="4" w:space="0" w:color="000000"/>
              <w:bottom w:val="single" w:sz="4" w:space="0" w:color="000000"/>
              <w:right w:val="single" w:sz="4" w:space="0" w:color="000000"/>
            </w:tcBorders>
          </w:tcPr>
          <w:p w14:paraId="1DBBAD6F" w14:textId="77777777" w:rsidR="00E75866" w:rsidRDefault="00162159">
            <w:pPr>
              <w:spacing w:after="0" w:line="259" w:lineRule="auto"/>
              <w:ind w:firstLine="0"/>
              <w:jc w:val="left"/>
            </w:pPr>
            <w:r>
              <w:t xml:space="preserve">Measurement </w:t>
            </w:r>
          </w:p>
        </w:tc>
      </w:tr>
      <w:tr w:rsidR="00E75866" w14:paraId="10B7AE08" w14:textId="77777777">
        <w:trPr>
          <w:trHeight w:val="418"/>
        </w:trPr>
        <w:tc>
          <w:tcPr>
            <w:tcW w:w="686" w:type="dxa"/>
            <w:tcBorders>
              <w:top w:val="single" w:sz="4" w:space="0" w:color="000000"/>
              <w:left w:val="single" w:sz="4" w:space="0" w:color="000000"/>
              <w:bottom w:val="single" w:sz="4" w:space="0" w:color="000000"/>
              <w:right w:val="single" w:sz="4" w:space="0" w:color="000000"/>
            </w:tcBorders>
          </w:tcPr>
          <w:p w14:paraId="4A6E15AB" w14:textId="77777777" w:rsidR="00E75866" w:rsidRDefault="00162159">
            <w:pPr>
              <w:spacing w:after="0" w:line="259" w:lineRule="auto"/>
              <w:ind w:right="58" w:firstLine="0"/>
              <w:jc w:val="center"/>
            </w:pPr>
            <w:r>
              <w:t xml:space="preserve">26. </w:t>
            </w:r>
          </w:p>
        </w:tc>
        <w:tc>
          <w:tcPr>
            <w:tcW w:w="5107" w:type="dxa"/>
            <w:tcBorders>
              <w:top w:val="single" w:sz="4" w:space="0" w:color="000000"/>
              <w:left w:val="single" w:sz="4" w:space="0" w:color="000000"/>
              <w:bottom w:val="single" w:sz="4" w:space="0" w:color="000000"/>
              <w:right w:val="single" w:sz="4" w:space="0" w:color="000000"/>
            </w:tcBorders>
          </w:tcPr>
          <w:p w14:paraId="7C4225F9" w14:textId="77777777" w:rsidR="00E75866" w:rsidRDefault="00162159">
            <w:pPr>
              <w:spacing w:after="0" w:line="259" w:lineRule="auto"/>
              <w:ind w:firstLine="0"/>
              <w:jc w:val="left"/>
            </w:pPr>
            <w:r>
              <w:t xml:space="preserve">Mines excavation </w:t>
            </w:r>
          </w:p>
        </w:tc>
      </w:tr>
      <w:tr w:rsidR="00E75866" w14:paraId="51944E32" w14:textId="77777777">
        <w:trPr>
          <w:trHeight w:val="936"/>
        </w:trPr>
        <w:tc>
          <w:tcPr>
            <w:tcW w:w="686" w:type="dxa"/>
            <w:tcBorders>
              <w:top w:val="single" w:sz="4" w:space="0" w:color="000000"/>
              <w:left w:val="single" w:sz="4" w:space="0" w:color="000000"/>
              <w:bottom w:val="single" w:sz="4" w:space="0" w:color="000000"/>
              <w:right w:val="single" w:sz="4" w:space="0" w:color="000000"/>
            </w:tcBorders>
          </w:tcPr>
          <w:p w14:paraId="719C2406" w14:textId="77777777" w:rsidR="00E75866" w:rsidRDefault="00162159">
            <w:pPr>
              <w:spacing w:after="0" w:line="259" w:lineRule="auto"/>
              <w:ind w:right="58" w:firstLine="0"/>
              <w:jc w:val="center"/>
            </w:pPr>
            <w:r>
              <w:t xml:space="preserve">27. </w:t>
            </w:r>
          </w:p>
        </w:tc>
        <w:tc>
          <w:tcPr>
            <w:tcW w:w="5107" w:type="dxa"/>
            <w:tcBorders>
              <w:top w:val="single" w:sz="4" w:space="0" w:color="000000"/>
              <w:left w:val="single" w:sz="4" w:space="0" w:color="000000"/>
              <w:bottom w:val="single" w:sz="4" w:space="0" w:color="000000"/>
              <w:right w:val="single" w:sz="4" w:space="0" w:color="000000"/>
            </w:tcBorders>
          </w:tcPr>
          <w:p w14:paraId="0E1EE016" w14:textId="77777777" w:rsidR="00E75866" w:rsidRDefault="00162159">
            <w:pPr>
              <w:spacing w:after="0" w:line="238" w:lineRule="auto"/>
              <w:ind w:firstLine="0"/>
            </w:pPr>
            <w:r>
              <w:t xml:space="preserve">National and international environment management, national parks, wildlife reserves and wetlands, </w:t>
            </w:r>
          </w:p>
          <w:p w14:paraId="518760AB" w14:textId="77777777" w:rsidR="00E75866" w:rsidRDefault="00162159">
            <w:pPr>
              <w:spacing w:after="0" w:line="259" w:lineRule="auto"/>
              <w:ind w:firstLine="0"/>
              <w:jc w:val="left"/>
            </w:pPr>
            <w:r>
              <w:t xml:space="preserve">national forest policies, carbon services </w:t>
            </w:r>
          </w:p>
        </w:tc>
      </w:tr>
      <w:tr w:rsidR="00E75866" w14:paraId="7C4FFD91" w14:textId="77777777">
        <w:trPr>
          <w:trHeight w:val="418"/>
        </w:trPr>
        <w:tc>
          <w:tcPr>
            <w:tcW w:w="686" w:type="dxa"/>
            <w:tcBorders>
              <w:top w:val="single" w:sz="4" w:space="0" w:color="000000"/>
              <w:left w:val="single" w:sz="4" w:space="0" w:color="000000"/>
              <w:bottom w:val="single" w:sz="4" w:space="0" w:color="000000"/>
              <w:right w:val="single" w:sz="4" w:space="0" w:color="000000"/>
            </w:tcBorders>
          </w:tcPr>
          <w:p w14:paraId="4188B858" w14:textId="77777777" w:rsidR="00E75866" w:rsidRDefault="00162159">
            <w:pPr>
              <w:spacing w:after="0" w:line="259" w:lineRule="auto"/>
              <w:ind w:right="58" w:firstLine="0"/>
              <w:jc w:val="center"/>
            </w:pPr>
            <w:r>
              <w:lastRenderedPageBreak/>
              <w:t xml:space="preserve">28. </w:t>
            </w:r>
          </w:p>
        </w:tc>
        <w:tc>
          <w:tcPr>
            <w:tcW w:w="5107" w:type="dxa"/>
            <w:tcBorders>
              <w:top w:val="single" w:sz="4" w:space="0" w:color="000000"/>
              <w:left w:val="single" w:sz="4" w:space="0" w:color="000000"/>
              <w:bottom w:val="single" w:sz="4" w:space="0" w:color="000000"/>
              <w:right w:val="single" w:sz="4" w:space="0" w:color="000000"/>
            </w:tcBorders>
          </w:tcPr>
          <w:p w14:paraId="3514DC30" w14:textId="77777777" w:rsidR="00E75866" w:rsidRDefault="00162159">
            <w:pPr>
              <w:spacing w:after="0" w:line="259" w:lineRule="auto"/>
              <w:ind w:firstLine="0"/>
              <w:jc w:val="left"/>
            </w:pPr>
            <w:r>
              <w:t xml:space="preserve">Insurance policies, securities, cooperatives regulation </w:t>
            </w:r>
          </w:p>
        </w:tc>
      </w:tr>
      <w:tr w:rsidR="00E75866" w14:paraId="758198C2" w14:textId="77777777">
        <w:trPr>
          <w:trHeight w:val="682"/>
        </w:trPr>
        <w:tc>
          <w:tcPr>
            <w:tcW w:w="686" w:type="dxa"/>
            <w:tcBorders>
              <w:top w:val="single" w:sz="4" w:space="0" w:color="000000"/>
              <w:left w:val="single" w:sz="4" w:space="0" w:color="000000"/>
              <w:bottom w:val="single" w:sz="4" w:space="0" w:color="000000"/>
              <w:right w:val="single" w:sz="4" w:space="0" w:color="000000"/>
            </w:tcBorders>
          </w:tcPr>
          <w:p w14:paraId="23BFA59A" w14:textId="77777777" w:rsidR="00E75866" w:rsidRDefault="00162159">
            <w:pPr>
              <w:spacing w:after="0" w:line="259" w:lineRule="auto"/>
              <w:ind w:right="58" w:firstLine="0"/>
              <w:jc w:val="center"/>
            </w:pPr>
            <w:r>
              <w:t xml:space="preserve">29. </w:t>
            </w:r>
          </w:p>
        </w:tc>
        <w:tc>
          <w:tcPr>
            <w:tcW w:w="5107" w:type="dxa"/>
            <w:tcBorders>
              <w:top w:val="single" w:sz="4" w:space="0" w:color="000000"/>
              <w:left w:val="single" w:sz="4" w:space="0" w:color="000000"/>
              <w:bottom w:val="single" w:sz="4" w:space="0" w:color="000000"/>
              <w:right w:val="single" w:sz="4" w:space="0" w:color="000000"/>
            </w:tcBorders>
          </w:tcPr>
          <w:p w14:paraId="0A40DD97" w14:textId="77777777" w:rsidR="00E75866" w:rsidRDefault="00162159">
            <w:pPr>
              <w:spacing w:after="0" w:line="259" w:lineRule="auto"/>
              <w:ind w:firstLine="0"/>
            </w:pPr>
            <w:r>
              <w:t xml:space="preserve">Land use policies, human settlement development policies, tourism policies, environment adaptation </w:t>
            </w:r>
          </w:p>
        </w:tc>
      </w:tr>
      <w:tr w:rsidR="00E75866" w14:paraId="448279C3" w14:textId="77777777">
        <w:trPr>
          <w:trHeight w:val="422"/>
        </w:trPr>
        <w:tc>
          <w:tcPr>
            <w:tcW w:w="686" w:type="dxa"/>
            <w:tcBorders>
              <w:top w:val="single" w:sz="4" w:space="0" w:color="000000"/>
              <w:left w:val="single" w:sz="4" w:space="0" w:color="000000"/>
              <w:bottom w:val="single" w:sz="4" w:space="0" w:color="000000"/>
              <w:right w:val="single" w:sz="4" w:space="0" w:color="000000"/>
            </w:tcBorders>
          </w:tcPr>
          <w:p w14:paraId="07CE3F72" w14:textId="77777777" w:rsidR="00E75866" w:rsidRDefault="00162159">
            <w:pPr>
              <w:spacing w:after="0" w:line="259" w:lineRule="auto"/>
              <w:ind w:right="58" w:firstLine="0"/>
              <w:jc w:val="center"/>
            </w:pPr>
            <w:r>
              <w:t xml:space="preserve">30. </w:t>
            </w:r>
          </w:p>
        </w:tc>
        <w:tc>
          <w:tcPr>
            <w:tcW w:w="5107" w:type="dxa"/>
            <w:tcBorders>
              <w:top w:val="single" w:sz="4" w:space="0" w:color="000000"/>
              <w:left w:val="single" w:sz="4" w:space="0" w:color="000000"/>
              <w:bottom w:val="single" w:sz="4" w:space="0" w:color="000000"/>
              <w:right w:val="single" w:sz="4" w:space="0" w:color="000000"/>
            </w:tcBorders>
          </w:tcPr>
          <w:p w14:paraId="0E649A5C" w14:textId="77777777" w:rsidR="00E75866" w:rsidRDefault="00162159">
            <w:pPr>
              <w:spacing w:after="0" w:line="259" w:lineRule="auto"/>
              <w:ind w:firstLine="0"/>
              <w:jc w:val="left"/>
            </w:pPr>
            <w:r>
              <w:t xml:space="preserve">Criminal and civil laws making </w:t>
            </w:r>
          </w:p>
        </w:tc>
      </w:tr>
      <w:tr w:rsidR="00E75866" w14:paraId="2128837F" w14:textId="77777777">
        <w:trPr>
          <w:trHeight w:val="418"/>
        </w:trPr>
        <w:tc>
          <w:tcPr>
            <w:tcW w:w="686" w:type="dxa"/>
            <w:tcBorders>
              <w:top w:val="single" w:sz="4" w:space="0" w:color="000000"/>
              <w:left w:val="single" w:sz="4" w:space="0" w:color="000000"/>
              <w:bottom w:val="single" w:sz="4" w:space="0" w:color="000000"/>
              <w:right w:val="single" w:sz="4" w:space="0" w:color="000000"/>
            </w:tcBorders>
          </w:tcPr>
          <w:p w14:paraId="5C860C79" w14:textId="77777777" w:rsidR="00E75866" w:rsidRDefault="00162159">
            <w:pPr>
              <w:spacing w:after="0" w:line="259" w:lineRule="auto"/>
              <w:ind w:right="58" w:firstLine="0"/>
              <w:jc w:val="center"/>
            </w:pPr>
            <w:r>
              <w:t xml:space="preserve">31. </w:t>
            </w:r>
          </w:p>
        </w:tc>
        <w:tc>
          <w:tcPr>
            <w:tcW w:w="5107" w:type="dxa"/>
            <w:tcBorders>
              <w:top w:val="single" w:sz="4" w:space="0" w:color="000000"/>
              <w:left w:val="single" w:sz="4" w:space="0" w:color="000000"/>
              <w:bottom w:val="single" w:sz="4" w:space="0" w:color="000000"/>
              <w:right w:val="single" w:sz="4" w:space="0" w:color="000000"/>
            </w:tcBorders>
          </w:tcPr>
          <w:p w14:paraId="1D99679C" w14:textId="77777777" w:rsidR="00E75866" w:rsidRDefault="00162159">
            <w:pPr>
              <w:spacing w:after="0" w:line="259" w:lineRule="auto"/>
              <w:ind w:firstLine="0"/>
              <w:jc w:val="left"/>
            </w:pPr>
            <w:r>
              <w:t xml:space="preserve">Security printing </w:t>
            </w:r>
          </w:p>
        </w:tc>
      </w:tr>
      <w:tr w:rsidR="00E75866" w14:paraId="72E9931A" w14:textId="77777777">
        <w:trPr>
          <w:trHeight w:val="418"/>
        </w:trPr>
        <w:tc>
          <w:tcPr>
            <w:tcW w:w="686" w:type="dxa"/>
            <w:tcBorders>
              <w:top w:val="single" w:sz="4" w:space="0" w:color="000000"/>
              <w:left w:val="single" w:sz="4" w:space="0" w:color="000000"/>
              <w:bottom w:val="single" w:sz="4" w:space="0" w:color="000000"/>
              <w:right w:val="single" w:sz="4" w:space="0" w:color="000000"/>
            </w:tcBorders>
          </w:tcPr>
          <w:p w14:paraId="2A495EFA" w14:textId="77777777" w:rsidR="00E75866" w:rsidRDefault="00162159">
            <w:pPr>
              <w:spacing w:after="0" w:line="259" w:lineRule="auto"/>
              <w:ind w:right="58" w:firstLine="0"/>
              <w:jc w:val="center"/>
            </w:pPr>
            <w:r>
              <w:t xml:space="preserve">32. </w:t>
            </w:r>
          </w:p>
        </w:tc>
        <w:tc>
          <w:tcPr>
            <w:tcW w:w="5107" w:type="dxa"/>
            <w:tcBorders>
              <w:top w:val="single" w:sz="4" w:space="0" w:color="000000"/>
              <w:left w:val="single" w:sz="4" w:space="0" w:color="000000"/>
              <w:bottom w:val="single" w:sz="4" w:space="0" w:color="000000"/>
              <w:right w:val="single" w:sz="4" w:space="0" w:color="000000"/>
            </w:tcBorders>
          </w:tcPr>
          <w:p w14:paraId="5BCD6D5E" w14:textId="77777777" w:rsidR="00E75866" w:rsidRDefault="00162159">
            <w:pPr>
              <w:spacing w:after="0" w:line="259" w:lineRule="auto"/>
              <w:ind w:firstLine="0"/>
              <w:jc w:val="left"/>
            </w:pPr>
            <w:r>
              <w:t xml:space="preserve">Social security and poverty alleviation </w:t>
            </w:r>
          </w:p>
        </w:tc>
      </w:tr>
      <w:tr w:rsidR="00E75866" w14:paraId="098ABBCA" w14:textId="77777777">
        <w:trPr>
          <w:trHeight w:val="677"/>
        </w:trPr>
        <w:tc>
          <w:tcPr>
            <w:tcW w:w="686" w:type="dxa"/>
            <w:tcBorders>
              <w:top w:val="single" w:sz="4" w:space="0" w:color="000000"/>
              <w:left w:val="single" w:sz="4" w:space="0" w:color="000000"/>
              <w:bottom w:val="single" w:sz="4" w:space="0" w:color="000000"/>
              <w:right w:val="single" w:sz="4" w:space="0" w:color="000000"/>
            </w:tcBorders>
          </w:tcPr>
          <w:p w14:paraId="05BD3220" w14:textId="77777777" w:rsidR="00E75866" w:rsidRDefault="00162159">
            <w:pPr>
              <w:spacing w:after="0" w:line="259" w:lineRule="auto"/>
              <w:ind w:right="58" w:firstLine="0"/>
              <w:jc w:val="center"/>
            </w:pPr>
            <w:r>
              <w:t xml:space="preserve">33. </w:t>
            </w:r>
          </w:p>
        </w:tc>
        <w:tc>
          <w:tcPr>
            <w:tcW w:w="5107" w:type="dxa"/>
            <w:tcBorders>
              <w:top w:val="single" w:sz="4" w:space="0" w:color="000000"/>
              <w:left w:val="single" w:sz="4" w:space="0" w:color="000000"/>
              <w:bottom w:val="single" w:sz="4" w:space="0" w:color="000000"/>
              <w:right w:val="single" w:sz="4" w:space="0" w:color="000000"/>
            </w:tcBorders>
          </w:tcPr>
          <w:p w14:paraId="4638BBD5" w14:textId="77777777" w:rsidR="00E75866" w:rsidRDefault="00162159">
            <w:pPr>
              <w:spacing w:after="0" w:line="259" w:lineRule="auto"/>
              <w:ind w:firstLine="0"/>
              <w:jc w:val="left"/>
            </w:pPr>
            <w:r>
              <w:t xml:space="preserve">Constitutional Bodies, commissions of national importance </w:t>
            </w:r>
          </w:p>
        </w:tc>
      </w:tr>
      <w:tr w:rsidR="00E75866" w14:paraId="59F2252C" w14:textId="77777777">
        <w:trPr>
          <w:trHeight w:val="677"/>
        </w:trPr>
        <w:tc>
          <w:tcPr>
            <w:tcW w:w="686" w:type="dxa"/>
            <w:tcBorders>
              <w:top w:val="single" w:sz="4" w:space="0" w:color="000000"/>
              <w:left w:val="single" w:sz="4" w:space="0" w:color="000000"/>
              <w:bottom w:val="single" w:sz="4" w:space="0" w:color="000000"/>
              <w:right w:val="single" w:sz="4" w:space="0" w:color="000000"/>
            </w:tcBorders>
          </w:tcPr>
          <w:p w14:paraId="2A52ECF5" w14:textId="77777777" w:rsidR="00E75866" w:rsidRDefault="00162159">
            <w:pPr>
              <w:spacing w:after="0" w:line="259" w:lineRule="auto"/>
              <w:ind w:right="58" w:firstLine="0"/>
              <w:jc w:val="center"/>
            </w:pPr>
            <w:r>
              <w:t xml:space="preserve">34. </w:t>
            </w:r>
          </w:p>
        </w:tc>
        <w:tc>
          <w:tcPr>
            <w:tcW w:w="5107" w:type="dxa"/>
            <w:tcBorders>
              <w:top w:val="single" w:sz="4" w:space="0" w:color="000000"/>
              <w:left w:val="single" w:sz="4" w:space="0" w:color="000000"/>
              <w:bottom w:val="single" w:sz="4" w:space="0" w:color="000000"/>
              <w:right w:val="single" w:sz="4" w:space="0" w:color="000000"/>
            </w:tcBorders>
          </w:tcPr>
          <w:p w14:paraId="4A592BCD" w14:textId="77777777" w:rsidR="00E75866" w:rsidRDefault="00162159">
            <w:pPr>
              <w:spacing w:after="0" w:line="259" w:lineRule="auto"/>
              <w:ind w:firstLine="0"/>
              <w:jc w:val="left"/>
            </w:pPr>
            <w:r>
              <w:t xml:space="preserve">Sites of archaeological importance and ancient monuments </w:t>
            </w:r>
          </w:p>
        </w:tc>
      </w:tr>
      <w:tr w:rsidR="00E75866" w14:paraId="1D13F151" w14:textId="77777777">
        <w:trPr>
          <w:trHeight w:val="1202"/>
        </w:trPr>
        <w:tc>
          <w:tcPr>
            <w:tcW w:w="686" w:type="dxa"/>
            <w:tcBorders>
              <w:top w:val="single" w:sz="4" w:space="0" w:color="000000"/>
              <w:left w:val="single" w:sz="4" w:space="0" w:color="000000"/>
              <w:bottom w:val="single" w:sz="2" w:space="0" w:color="000000"/>
              <w:right w:val="single" w:sz="4" w:space="0" w:color="000000"/>
            </w:tcBorders>
          </w:tcPr>
          <w:p w14:paraId="3988F0B0" w14:textId="77777777" w:rsidR="00E75866" w:rsidRDefault="00162159">
            <w:pPr>
              <w:spacing w:after="0" w:line="259" w:lineRule="auto"/>
              <w:ind w:right="58" w:firstLine="0"/>
              <w:jc w:val="center"/>
            </w:pPr>
            <w:r>
              <w:t xml:space="preserve">35. </w:t>
            </w:r>
          </w:p>
        </w:tc>
        <w:tc>
          <w:tcPr>
            <w:tcW w:w="5107" w:type="dxa"/>
            <w:tcBorders>
              <w:top w:val="single" w:sz="4" w:space="0" w:color="000000"/>
              <w:left w:val="single" w:sz="4" w:space="0" w:color="000000"/>
              <w:bottom w:val="single" w:sz="2" w:space="0" w:color="000000"/>
              <w:right w:val="single" w:sz="4" w:space="0" w:color="000000"/>
            </w:tcBorders>
          </w:tcPr>
          <w:p w14:paraId="55865266" w14:textId="77777777" w:rsidR="00E75866" w:rsidRDefault="00162159">
            <w:pPr>
              <w:spacing w:after="0" w:line="259" w:lineRule="auto"/>
              <w:ind w:right="59" w:firstLine="0"/>
            </w:pPr>
            <w:r>
              <w:t>Any matter</w:t>
            </w:r>
            <w:r>
              <w:rPr>
                <w:u w:val="single" w:color="000000"/>
              </w:rPr>
              <w:t xml:space="preserve"> </w:t>
            </w:r>
            <w:r>
              <w:t xml:space="preserve">not enumerated in the Lists of Federal Powers, State Powers and Local level Powers or in the Concurrent List and any matter not specified in this Constitution and in the Federal laws </w:t>
            </w:r>
          </w:p>
        </w:tc>
      </w:tr>
    </w:tbl>
    <w:p w14:paraId="211D773C" w14:textId="77777777" w:rsidR="00E75866" w:rsidRDefault="00162159">
      <w:pPr>
        <w:spacing w:after="115" w:line="259" w:lineRule="auto"/>
        <w:ind w:right="1919" w:firstLine="0"/>
        <w:jc w:val="right"/>
      </w:pPr>
      <w:r>
        <w:t xml:space="preserve"> </w:t>
      </w:r>
    </w:p>
    <w:p w14:paraId="0274053A" w14:textId="77777777" w:rsidR="00E75866" w:rsidRDefault="00162159">
      <w:pPr>
        <w:spacing w:after="0" w:line="259" w:lineRule="auto"/>
        <w:ind w:firstLine="0"/>
        <w:jc w:val="left"/>
      </w:pPr>
      <w:r>
        <w:t xml:space="preserve"> </w:t>
      </w:r>
      <w:r>
        <w:tab/>
        <w:t xml:space="preserve"> </w:t>
      </w:r>
    </w:p>
    <w:p w14:paraId="37F94009" w14:textId="77777777" w:rsidR="00E75866" w:rsidRDefault="00162159">
      <w:pPr>
        <w:spacing w:after="101" w:line="249" w:lineRule="auto"/>
        <w:ind w:left="1187" w:right="1240" w:hanging="10"/>
        <w:jc w:val="center"/>
      </w:pPr>
      <w:r>
        <w:t xml:space="preserve">Schedule-6 </w:t>
      </w:r>
    </w:p>
    <w:p w14:paraId="701A7B6D" w14:textId="77777777" w:rsidR="00E75866" w:rsidRDefault="00162159">
      <w:pPr>
        <w:spacing w:after="10"/>
        <w:ind w:left="130" w:right="47" w:firstLine="0"/>
      </w:pPr>
      <w:r>
        <w:t xml:space="preserve">(Relating to clause (2) of Article 57, clause (4) of Article 162, </w:t>
      </w:r>
    </w:p>
    <w:p w14:paraId="42FDF37E" w14:textId="77777777" w:rsidR="00E75866" w:rsidRDefault="00162159">
      <w:pPr>
        <w:ind w:left="466" w:right="47" w:hanging="394"/>
      </w:pPr>
      <w:r>
        <w:t xml:space="preserve">Article 197, clause (3) of Article 231, clause (7) of Article 232, clause (4) of Article 274 and clause (4) of Article 296) </w:t>
      </w:r>
    </w:p>
    <w:p w14:paraId="2372FC05" w14:textId="77777777" w:rsidR="00E75866" w:rsidRDefault="00162159">
      <w:pPr>
        <w:pStyle w:val="Heading1"/>
        <w:spacing w:after="0"/>
        <w:ind w:right="57"/>
      </w:pPr>
      <w:r>
        <w:t>List of State Power</w:t>
      </w:r>
      <w:r>
        <w:rPr>
          <w:u w:val="none"/>
        </w:rPr>
        <w:t xml:space="preserve">  </w:t>
      </w:r>
    </w:p>
    <w:tbl>
      <w:tblPr>
        <w:tblStyle w:val="TableGrid"/>
        <w:tblW w:w="5714" w:type="dxa"/>
        <w:tblInd w:w="72" w:type="dxa"/>
        <w:tblCellMar>
          <w:top w:w="127" w:type="dxa"/>
          <w:left w:w="101" w:type="dxa"/>
          <w:bottom w:w="0" w:type="dxa"/>
          <w:right w:w="46" w:type="dxa"/>
        </w:tblCellMar>
        <w:tblLook w:val="04A0" w:firstRow="1" w:lastRow="0" w:firstColumn="1" w:lastColumn="0" w:noHBand="0" w:noVBand="1"/>
      </w:tblPr>
      <w:tblGrid>
        <w:gridCol w:w="624"/>
        <w:gridCol w:w="5090"/>
      </w:tblGrid>
      <w:tr w:rsidR="00E75866" w14:paraId="42A25ED3" w14:textId="77777777">
        <w:trPr>
          <w:trHeight w:val="418"/>
        </w:trPr>
        <w:tc>
          <w:tcPr>
            <w:tcW w:w="624" w:type="dxa"/>
            <w:tcBorders>
              <w:top w:val="single" w:sz="4" w:space="0" w:color="000000"/>
              <w:left w:val="single" w:sz="4" w:space="0" w:color="000000"/>
              <w:bottom w:val="single" w:sz="4" w:space="0" w:color="000000"/>
              <w:right w:val="single" w:sz="4" w:space="0" w:color="000000"/>
            </w:tcBorders>
          </w:tcPr>
          <w:p w14:paraId="0D3B1E17" w14:textId="77777777" w:rsidR="00E75866" w:rsidRDefault="00162159">
            <w:pPr>
              <w:spacing w:after="0" w:line="259" w:lineRule="auto"/>
              <w:ind w:left="5" w:firstLine="0"/>
              <w:jc w:val="left"/>
            </w:pPr>
            <w:r>
              <w:t xml:space="preserve">S.N. </w:t>
            </w:r>
          </w:p>
        </w:tc>
        <w:tc>
          <w:tcPr>
            <w:tcW w:w="5090" w:type="dxa"/>
            <w:tcBorders>
              <w:top w:val="single" w:sz="4" w:space="0" w:color="000000"/>
              <w:left w:val="single" w:sz="4" w:space="0" w:color="000000"/>
              <w:bottom w:val="single" w:sz="4" w:space="0" w:color="000000"/>
              <w:right w:val="single" w:sz="2" w:space="0" w:color="000000"/>
            </w:tcBorders>
          </w:tcPr>
          <w:p w14:paraId="2FFE1CC4" w14:textId="77777777" w:rsidR="00E75866" w:rsidRDefault="00162159">
            <w:pPr>
              <w:spacing w:after="0" w:line="259" w:lineRule="auto"/>
              <w:ind w:right="191" w:firstLine="0"/>
              <w:jc w:val="center"/>
            </w:pPr>
            <w:r>
              <w:t xml:space="preserve">Matters </w:t>
            </w:r>
          </w:p>
        </w:tc>
      </w:tr>
      <w:tr w:rsidR="00E75866" w14:paraId="3C9CCBFC" w14:textId="77777777">
        <w:trPr>
          <w:trHeight w:val="420"/>
        </w:trPr>
        <w:tc>
          <w:tcPr>
            <w:tcW w:w="624" w:type="dxa"/>
            <w:tcBorders>
              <w:top w:val="single" w:sz="4" w:space="0" w:color="000000"/>
              <w:left w:val="single" w:sz="4" w:space="0" w:color="000000"/>
              <w:bottom w:val="single" w:sz="2" w:space="0" w:color="000000"/>
              <w:right w:val="single" w:sz="4" w:space="0" w:color="000000"/>
            </w:tcBorders>
          </w:tcPr>
          <w:p w14:paraId="6A1C9366" w14:textId="77777777" w:rsidR="00E75866" w:rsidRDefault="00162159">
            <w:pPr>
              <w:spacing w:after="0" w:line="259" w:lineRule="auto"/>
              <w:ind w:right="61" w:firstLine="0"/>
              <w:jc w:val="center"/>
            </w:pPr>
            <w:r>
              <w:t xml:space="preserve">1. </w:t>
            </w:r>
          </w:p>
        </w:tc>
        <w:tc>
          <w:tcPr>
            <w:tcW w:w="5090" w:type="dxa"/>
            <w:tcBorders>
              <w:top w:val="single" w:sz="4" w:space="0" w:color="000000"/>
              <w:left w:val="single" w:sz="4" w:space="0" w:color="000000"/>
              <w:bottom w:val="single" w:sz="2" w:space="0" w:color="000000"/>
              <w:right w:val="single" w:sz="2" w:space="0" w:color="000000"/>
            </w:tcBorders>
          </w:tcPr>
          <w:p w14:paraId="654FAC95" w14:textId="77777777" w:rsidR="00E75866" w:rsidRDefault="00162159">
            <w:pPr>
              <w:spacing w:after="0" w:line="259" w:lineRule="auto"/>
              <w:ind w:firstLine="0"/>
              <w:jc w:val="left"/>
            </w:pPr>
            <w:r>
              <w:t xml:space="preserve">State police administration and peace and order </w:t>
            </w:r>
          </w:p>
        </w:tc>
      </w:tr>
      <w:tr w:rsidR="00E75866" w14:paraId="7AC4897F" w14:textId="77777777">
        <w:trPr>
          <w:trHeight w:val="1198"/>
        </w:trPr>
        <w:tc>
          <w:tcPr>
            <w:tcW w:w="624" w:type="dxa"/>
            <w:tcBorders>
              <w:top w:val="single" w:sz="2" w:space="0" w:color="000000"/>
              <w:left w:val="single" w:sz="4" w:space="0" w:color="000000"/>
              <w:bottom w:val="single" w:sz="4" w:space="0" w:color="000000"/>
              <w:right w:val="single" w:sz="4" w:space="0" w:color="000000"/>
            </w:tcBorders>
          </w:tcPr>
          <w:p w14:paraId="664A660D" w14:textId="77777777" w:rsidR="00E75866" w:rsidRDefault="00162159">
            <w:pPr>
              <w:spacing w:after="0" w:line="259" w:lineRule="auto"/>
              <w:ind w:right="61" w:firstLine="0"/>
              <w:jc w:val="center"/>
            </w:pPr>
            <w:r>
              <w:t xml:space="preserve">2. </w:t>
            </w:r>
          </w:p>
        </w:tc>
        <w:tc>
          <w:tcPr>
            <w:tcW w:w="5090" w:type="dxa"/>
            <w:tcBorders>
              <w:top w:val="single" w:sz="2" w:space="0" w:color="000000"/>
              <w:left w:val="single" w:sz="4" w:space="0" w:color="000000"/>
              <w:bottom w:val="single" w:sz="4" w:space="0" w:color="000000"/>
              <w:right w:val="single" w:sz="2" w:space="0" w:color="000000"/>
            </w:tcBorders>
          </w:tcPr>
          <w:p w14:paraId="4F39E2F4" w14:textId="77777777" w:rsidR="00E75866" w:rsidRDefault="00162159">
            <w:pPr>
              <w:spacing w:after="0" w:line="259" w:lineRule="auto"/>
              <w:ind w:right="55" w:firstLine="0"/>
            </w:pPr>
            <w:r>
              <w:t xml:space="preserve">Operation of banks and financial institutions in accordance with the policies of Nepal Rastra Bank, </w:t>
            </w:r>
            <w:r>
              <w:t xml:space="preserve">cooperative institutions, foreign grants and assistance with the consent of the Centre </w:t>
            </w:r>
          </w:p>
        </w:tc>
      </w:tr>
      <w:tr w:rsidR="00E75866" w14:paraId="15E0C776" w14:textId="77777777">
        <w:trPr>
          <w:trHeight w:val="418"/>
        </w:trPr>
        <w:tc>
          <w:tcPr>
            <w:tcW w:w="624" w:type="dxa"/>
            <w:tcBorders>
              <w:top w:val="single" w:sz="4" w:space="0" w:color="000000"/>
              <w:left w:val="single" w:sz="4" w:space="0" w:color="000000"/>
              <w:bottom w:val="single" w:sz="4" w:space="0" w:color="000000"/>
              <w:right w:val="single" w:sz="4" w:space="0" w:color="000000"/>
            </w:tcBorders>
          </w:tcPr>
          <w:p w14:paraId="60DBCBB0" w14:textId="77777777" w:rsidR="00E75866" w:rsidRDefault="00162159">
            <w:pPr>
              <w:spacing w:after="0" w:line="259" w:lineRule="auto"/>
              <w:ind w:right="61" w:firstLine="0"/>
              <w:jc w:val="center"/>
            </w:pPr>
            <w:r>
              <w:t xml:space="preserve">3. </w:t>
            </w:r>
          </w:p>
        </w:tc>
        <w:tc>
          <w:tcPr>
            <w:tcW w:w="5090" w:type="dxa"/>
            <w:tcBorders>
              <w:top w:val="single" w:sz="4" w:space="0" w:color="000000"/>
              <w:left w:val="single" w:sz="4" w:space="0" w:color="000000"/>
              <w:bottom w:val="single" w:sz="4" w:space="0" w:color="000000"/>
              <w:right w:val="single" w:sz="2" w:space="0" w:color="000000"/>
            </w:tcBorders>
          </w:tcPr>
          <w:p w14:paraId="6B221732" w14:textId="77777777" w:rsidR="00E75866" w:rsidRDefault="00162159">
            <w:pPr>
              <w:spacing w:after="0" w:line="259" w:lineRule="auto"/>
              <w:ind w:firstLine="0"/>
              <w:jc w:val="left"/>
            </w:pPr>
            <w:r>
              <w:t xml:space="preserve">Operation of Radio, F.M., television </w:t>
            </w:r>
          </w:p>
        </w:tc>
      </w:tr>
      <w:tr w:rsidR="00E75866" w14:paraId="699E0A1F" w14:textId="77777777">
        <w:trPr>
          <w:trHeight w:val="938"/>
        </w:trPr>
        <w:tc>
          <w:tcPr>
            <w:tcW w:w="624" w:type="dxa"/>
            <w:tcBorders>
              <w:top w:val="single" w:sz="4" w:space="0" w:color="000000"/>
              <w:left w:val="single" w:sz="4" w:space="0" w:color="000000"/>
              <w:bottom w:val="single" w:sz="2" w:space="0" w:color="000000"/>
              <w:right w:val="single" w:sz="4" w:space="0" w:color="000000"/>
            </w:tcBorders>
          </w:tcPr>
          <w:p w14:paraId="6B50BBBA" w14:textId="77777777" w:rsidR="00E75866" w:rsidRDefault="00162159">
            <w:pPr>
              <w:spacing w:after="0" w:line="259" w:lineRule="auto"/>
              <w:ind w:right="61" w:firstLine="0"/>
              <w:jc w:val="center"/>
            </w:pPr>
            <w:r>
              <w:lastRenderedPageBreak/>
              <w:t xml:space="preserve">4. </w:t>
            </w:r>
          </w:p>
        </w:tc>
        <w:tc>
          <w:tcPr>
            <w:tcW w:w="5090" w:type="dxa"/>
            <w:tcBorders>
              <w:top w:val="single" w:sz="4" w:space="0" w:color="000000"/>
              <w:left w:val="single" w:sz="4" w:space="0" w:color="000000"/>
              <w:bottom w:val="single" w:sz="2" w:space="0" w:color="000000"/>
              <w:right w:val="single" w:sz="2" w:space="0" w:color="000000"/>
            </w:tcBorders>
          </w:tcPr>
          <w:p w14:paraId="133EC1D0" w14:textId="77777777" w:rsidR="00E75866" w:rsidRDefault="00162159">
            <w:pPr>
              <w:spacing w:after="0" w:line="259" w:lineRule="auto"/>
              <w:ind w:right="54" w:firstLine="0"/>
            </w:pPr>
            <w:r>
              <w:t xml:space="preserve">House and land registration fee, motor vehicle tax, entertainment tax, </w:t>
            </w:r>
            <w:r>
              <w:t xml:space="preserve">advertisement tax, tourism, agroincome tax, service charge, fee, penalty </w:t>
            </w:r>
          </w:p>
        </w:tc>
      </w:tr>
      <w:tr w:rsidR="00E75866" w14:paraId="7373DDFD" w14:textId="77777777">
        <w:trPr>
          <w:trHeight w:val="420"/>
        </w:trPr>
        <w:tc>
          <w:tcPr>
            <w:tcW w:w="624" w:type="dxa"/>
            <w:tcBorders>
              <w:top w:val="single" w:sz="2" w:space="0" w:color="000000"/>
              <w:left w:val="single" w:sz="4" w:space="0" w:color="000000"/>
              <w:bottom w:val="single" w:sz="4" w:space="0" w:color="000000"/>
              <w:right w:val="single" w:sz="4" w:space="0" w:color="000000"/>
            </w:tcBorders>
          </w:tcPr>
          <w:p w14:paraId="6EF744FD" w14:textId="77777777" w:rsidR="00E75866" w:rsidRDefault="00162159">
            <w:pPr>
              <w:spacing w:after="0" w:line="259" w:lineRule="auto"/>
              <w:ind w:right="61" w:firstLine="0"/>
              <w:jc w:val="center"/>
            </w:pPr>
            <w:r>
              <w:t xml:space="preserve">5. </w:t>
            </w:r>
          </w:p>
        </w:tc>
        <w:tc>
          <w:tcPr>
            <w:tcW w:w="5090" w:type="dxa"/>
            <w:tcBorders>
              <w:top w:val="single" w:sz="2" w:space="0" w:color="000000"/>
              <w:left w:val="single" w:sz="4" w:space="0" w:color="000000"/>
              <w:bottom w:val="single" w:sz="4" w:space="0" w:color="000000"/>
              <w:right w:val="single" w:sz="2" w:space="0" w:color="000000"/>
            </w:tcBorders>
          </w:tcPr>
          <w:p w14:paraId="1F1E962C" w14:textId="77777777" w:rsidR="00E75866" w:rsidRDefault="00162159">
            <w:pPr>
              <w:spacing w:after="0" w:line="259" w:lineRule="auto"/>
              <w:ind w:firstLine="0"/>
              <w:jc w:val="left"/>
            </w:pPr>
            <w:r>
              <w:t xml:space="preserve">State civil service and other government services </w:t>
            </w:r>
          </w:p>
        </w:tc>
      </w:tr>
      <w:tr w:rsidR="00E75866" w14:paraId="28C43277" w14:textId="77777777">
        <w:trPr>
          <w:trHeight w:val="418"/>
        </w:trPr>
        <w:tc>
          <w:tcPr>
            <w:tcW w:w="624" w:type="dxa"/>
            <w:tcBorders>
              <w:top w:val="single" w:sz="4" w:space="0" w:color="000000"/>
              <w:left w:val="single" w:sz="4" w:space="0" w:color="000000"/>
              <w:bottom w:val="single" w:sz="4" w:space="0" w:color="000000"/>
              <w:right w:val="single" w:sz="4" w:space="0" w:color="000000"/>
            </w:tcBorders>
          </w:tcPr>
          <w:p w14:paraId="3F18221B" w14:textId="77777777" w:rsidR="00E75866" w:rsidRDefault="00162159">
            <w:pPr>
              <w:spacing w:after="0" w:line="259" w:lineRule="auto"/>
              <w:ind w:right="61" w:firstLine="0"/>
              <w:jc w:val="center"/>
            </w:pPr>
            <w:r>
              <w:t xml:space="preserve">6. </w:t>
            </w:r>
          </w:p>
        </w:tc>
        <w:tc>
          <w:tcPr>
            <w:tcW w:w="5090" w:type="dxa"/>
            <w:tcBorders>
              <w:top w:val="single" w:sz="4" w:space="0" w:color="000000"/>
              <w:left w:val="single" w:sz="4" w:space="0" w:color="000000"/>
              <w:bottom w:val="single" w:sz="4" w:space="0" w:color="000000"/>
              <w:right w:val="single" w:sz="2" w:space="0" w:color="000000"/>
            </w:tcBorders>
          </w:tcPr>
          <w:p w14:paraId="1BE12E91" w14:textId="77777777" w:rsidR="00E75866" w:rsidRDefault="00162159">
            <w:pPr>
              <w:spacing w:after="0" w:line="259" w:lineRule="auto"/>
              <w:ind w:firstLine="0"/>
              <w:jc w:val="left"/>
            </w:pPr>
            <w:r>
              <w:t>State statistic</w:t>
            </w:r>
            <w:r>
              <w:rPr>
                <w:u w:val="single" w:color="000000"/>
              </w:rPr>
              <w:t>s</w:t>
            </w:r>
            <w:r>
              <w:t xml:space="preserve"> </w:t>
            </w:r>
          </w:p>
        </w:tc>
      </w:tr>
      <w:tr w:rsidR="00E75866" w14:paraId="74553F16" w14:textId="77777777">
        <w:trPr>
          <w:trHeight w:val="677"/>
        </w:trPr>
        <w:tc>
          <w:tcPr>
            <w:tcW w:w="624" w:type="dxa"/>
            <w:tcBorders>
              <w:top w:val="single" w:sz="4" w:space="0" w:color="000000"/>
              <w:left w:val="single" w:sz="4" w:space="0" w:color="000000"/>
              <w:bottom w:val="single" w:sz="4" w:space="0" w:color="000000"/>
              <w:right w:val="single" w:sz="4" w:space="0" w:color="000000"/>
            </w:tcBorders>
          </w:tcPr>
          <w:p w14:paraId="09D0C524" w14:textId="77777777" w:rsidR="00E75866" w:rsidRDefault="00162159">
            <w:pPr>
              <w:spacing w:after="0" w:line="259" w:lineRule="auto"/>
              <w:ind w:right="61" w:firstLine="0"/>
              <w:jc w:val="center"/>
            </w:pPr>
            <w:r>
              <w:t xml:space="preserve">7. </w:t>
            </w:r>
          </w:p>
        </w:tc>
        <w:tc>
          <w:tcPr>
            <w:tcW w:w="5090" w:type="dxa"/>
            <w:tcBorders>
              <w:top w:val="single" w:sz="4" w:space="0" w:color="000000"/>
              <w:left w:val="single" w:sz="4" w:space="0" w:color="000000"/>
              <w:bottom w:val="single" w:sz="4" w:space="0" w:color="000000"/>
              <w:right w:val="single" w:sz="2" w:space="0" w:color="000000"/>
            </w:tcBorders>
          </w:tcPr>
          <w:p w14:paraId="2927BB9D" w14:textId="77777777" w:rsidR="00E75866" w:rsidRDefault="00162159">
            <w:pPr>
              <w:spacing w:after="0" w:line="259" w:lineRule="auto"/>
              <w:ind w:firstLine="0"/>
            </w:pPr>
            <w:r>
              <w:t xml:space="preserve">State level electricity, irrigation and water supply services, navigation </w:t>
            </w:r>
          </w:p>
        </w:tc>
      </w:tr>
      <w:tr w:rsidR="00E75866" w14:paraId="351E5D4C" w14:textId="77777777">
        <w:trPr>
          <w:trHeight w:val="682"/>
        </w:trPr>
        <w:tc>
          <w:tcPr>
            <w:tcW w:w="624" w:type="dxa"/>
            <w:tcBorders>
              <w:top w:val="single" w:sz="4" w:space="0" w:color="000000"/>
              <w:left w:val="single" w:sz="4" w:space="0" w:color="000000"/>
              <w:bottom w:val="single" w:sz="4" w:space="0" w:color="000000"/>
              <w:right w:val="single" w:sz="4" w:space="0" w:color="000000"/>
            </w:tcBorders>
          </w:tcPr>
          <w:p w14:paraId="05623305" w14:textId="77777777" w:rsidR="00E75866" w:rsidRDefault="00162159">
            <w:pPr>
              <w:spacing w:after="0" w:line="259" w:lineRule="auto"/>
              <w:ind w:right="61" w:firstLine="0"/>
              <w:jc w:val="center"/>
            </w:pPr>
            <w:r>
              <w:t xml:space="preserve">8. </w:t>
            </w:r>
          </w:p>
        </w:tc>
        <w:tc>
          <w:tcPr>
            <w:tcW w:w="5090" w:type="dxa"/>
            <w:tcBorders>
              <w:top w:val="single" w:sz="4" w:space="0" w:color="000000"/>
              <w:left w:val="single" w:sz="4" w:space="0" w:color="000000"/>
              <w:bottom w:val="single" w:sz="4" w:space="0" w:color="000000"/>
              <w:right w:val="single" w:sz="2" w:space="0" w:color="000000"/>
            </w:tcBorders>
          </w:tcPr>
          <w:p w14:paraId="234BFC64" w14:textId="77777777" w:rsidR="00E75866" w:rsidRDefault="00162159">
            <w:pPr>
              <w:spacing w:after="0" w:line="259" w:lineRule="auto"/>
              <w:ind w:firstLine="0"/>
              <w:jc w:val="left"/>
            </w:pPr>
            <w:r>
              <w:t xml:space="preserve">State </w:t>
            </w:r>
            <w:r>
              <w:tab/>
              <w:t xml:space="preserve">universities, </w:t>
            </w:r>
            <w:r>
              <w:tab/>
              <w:t xml:space="preserve">higher </w:t>
            </w:r>
            <w:r>
              <w:tab/>
              <w:t xml:space="preserve">education, </w:t>
            </w:r>
            <w:r>
              <w:tab/>
              <w:t xml:space="preserve">libraries, museums </w:t>
            </w:r>
          </w:p>
        </w:tc>
      </w:tr>
      <w:tr w:rsidR="00E75866" w14:paraId="33876143" w14:textId="77777777">
        <w:trPr>
          <w:trHeight w:val="422"/>
        </w:trPr>
        <w:tc>
          <w:tcPr>
            <w:tcW w:w="624" w:type="dxa"/>
            <w:tcBorders>
              <w:top w:val="single" w:sz="4" w:space="0" w:color="000000"/>
              <w:left w:val="single" w:sz="4" w:space="0" w:color="000000"/>
              <w:bottom w:val="single" w:sz="4" w:space="0" w:color="000000"/>
              <w:right w:val="single" w:sz="4" w:space="0" w:color="000000"/>
            </w:tcBorders>
          </w:tcPr>
          <w:p w14:paraId="68EE05B2" w14:textId="77777777" w:rsidR="00E75866" w:rsidRDefault="00162159">
            <w:pPr>
              <w:spacing w:after="0" w:line="259" w:lineRule="auto"/>
              <w:ind w:right="61" w:firstLine="0"/>
              <w:jc w:val="center"/>
            </w:pPr>
            <w:r>
              <w:t xml:space="preserve">9. </w:t>
            </w:r>
          </w:p>
        </w:tc>
        <w:tc>
          <w:tcPr>
            <w:tcW w:w="5090" w:type="dxa"/>
            <w:tcBorders>
              <w:top w:val="single" w:sz="4" w:space="0" w:color="000000"/>
              <w:left w:val="single" w:sz="4" w:space="0" w:color="000000"/>
              <w:bottom w:val="single" w:sz="4" w:space="0" w:color="000000"/>
              <w:right w:val="single" w:sz="2" w:space="0" w:color="000000"/>
            </w:tcBorders>
          </w:tcPr>
          <w:p w14:paraId="0E5D7CBF" w14:textId="77777777" w:rsidR="00E75866" w:rsidRDefault="00162159">
            <w:pPr>
              <w:spacing w:after="0" w:line="259" w:lineRule="auto"/>
              <w:ind w:firstLine="0"/>
              <w:jc w:val="left"/>
            </w:pPr>
            <w:r>
              <w:t xml:space="preserve">Health services </w:t>
            </w:r>
          </w:p>
        </w:tc>
      </w:tr>
      <w:tr w:rsidR="00E75866" w14:paraId="0F9FC47C" w14:textId="77777777">
        <w:trPr>
          <w:trHeight w:val="677"/>
        </w:trPr>
        <w:tc>
          <w:tcPr>
            <w:tcW w:w="624" w:type="dxa"/>
            <w:tcBorders>
              <w:top w:val="single" w:sz="4" w:space="0" w:color="000000"/>
              <w:left w:val="single" w:sz="4" w:space="0" w:color="000000"/>
              <w:bottom w:val="single" w:sz="4" w:space="0" w:color="000000"/>
              <w:right w:val="single" w:sz="4" w:space="0" w:color="000000"/>
            </w:tcBorders>
          </w:tcPr>
          <w:p w14:paraId="6BAB11D1" w14:textId="77777777" w:rsidR="00E75866" w:rsidRDefault="00162159">
            <w:pPr>
              <w:spacing w:after="0" w:line="259" w:lineRule="auto"/>
              <w:ind w:left="67" w:firstLine="0"/>
              <w:jc w:val="left"/>
            </w:pPr>
            <w:r>
              <w:t xml:space="preserve">10. </w:t>
            </w:r>
          </w:p>
        </w:tc>
        <w:tc>
          <w:tcPr>
            <w:tcW w:w="5090" w:type="dxa"/>
            <w:tcBorders>
              <w:top w:val="single" w:sz="4" w:space="0" w:color="000000"/>
              <w:left w:val="single" w:sz="4" w:space="0" w:color="000000"/>
              <w:bottom w:val="single" w:sz="4" w:space="0" w:color="000000"/>
              <w:right w:val="single" w:sz="2" w:space="0" w:color="000000"/>
            </w:tcBorders>
          </w:tcPr>
          <w:p w14:paraId="1CD76DE6" w14:textId="77777777" w:rsidR="00E75866" w:rsidRDefault="00162159">
            <w:pPr>
              <w:spacing w:after="0" w:line="259" w:lineRule="auto"/>
              <w:ind w:firstLine="0"/>
            </w:pPr>
            <w:r>
              <w:t xml:space="preserve">Matters relating to the State Assembly, State Council of Ministers </w:t>
            </w:r>
          </w:p>
        </w:tc>
      </w:tr>
      <w:tr w:rsidR="00E75866" w14:paraId="7BD4310B" w14:textId="77777777">
        <w:trPr>
          <w:trHeight w:val="418"/>
        </w:trPr>
        <w:tc>
          <w:tcPr>
            <w:tcW w:w="624" w:type="dxa"/>
            <w:tcBorders>
              <w:top w:val="single" w:sz="4" w:space="0" w:color="000000"/>
              <w:left w:val="single" w:sz="4" w:space="0" w:color="000000"/>
              <w:bottom w:val="single" w:sz="4" w:space="0" w:color="000000"/>
              <w:right w:val="single" w:sz="4" w:space="0" w:color="000000"/>
            </w:tcBorders>
          </w:tcPr>
          <w:p w14:paraId="7F4177CC" w14:textId="77777777" w:rsidR="00E75866" w:rsidRDefault="00162159">
            <w:pPr>
              <w:spacing w:after="0" w:line="259" w:lineRule="auto"/>
              <w:ind w:left="67" w:firstLine="0"/>
              <w:jc w:val="left"/>
            </w:pPr>
            <w:r>
              <w:t xml:space="preserve">11. </w:t>
            </w:r>
          </w:p>
        </w:tc>
        <w:tc>
          <w:tcPr>
            <w:tcW w:w="5090" w:type="dxa"/>
            <w:tcBorders>
              <w:top w:val="single" w:sz="4" w:space="0" w:color="000000"/>
              <w:left w:val="single" w:sz="4" w:space="0" w:color="000000"/>
              <w:bottom w:val="single" w:sz="4" w:space="0" w:color="000000"/>
              <w:right w:val="single" w:sz="2" w:space="0" w:color="000000"/>
            </w:tcBorders>
          </w:tcPr>
          <w:p w14:paraId="0D9DDA81" w14:textId="77777777" w:rsidR="00E75866" w:rsidRDefault="00162159">
            <w:pPr>
              <w:spacing w:after="0" w:line="259" w:lineRule="auto"/>
              <w:ind w:firstLine="0"/>
              <w:jc w:val="left"/>
            </w:pPr>
            <w:r>
              <w:t xml:space="preserve">Intra-State trade </w:t>
            </w:r>
          </w:p>
        </w:tc>
      </w:tr>
      <w:tr w:rsidR="00E75866" w14:paraId="1FAA3DE6" w14:textId="77777777">
        <w:trPr>
          <w:trHeight w:val="422"/>
        </w:trPr>
        <w:tc>
          <w:tcPr>
            <w:tcW w:w="624" w:type="dxa"/>
            <w:tcBorders>
              <w:top w:val="single" w:sz="4" w:space="0" w:color="000000"/>
              <w:left w:val="single" w:sz="4" w:space="0" w:color="000000"/>
              <w:bottom w:val="single" w:sz="4" w:space="0" w:color="000000"/>
              <w:right w:val="single" w:sz="4" w:space="0" w:color="000000"/>
            </w:tcBorders>
          </w:tcPr>
          <w:p w14:paraId="166A7D51" w14:textId="77777777" w:rsidR="00E75866" w:rsidRDefault="00162159">
            <w:pPr>
              <w:spacing w:after="0" w:line="259" w:lineRule="auto"/>
              <w:ind w:left="67" w:firstLine="0"/>
              <w:jc w:val="left"/>
            </w:pPr>
            <w:r>
              <w:t xml:space="preserve">12. </w:t>
            </w:r>
          </w:p>
        </w:tc>
        <w:tc>
          <w:tcPr>
            <w:tcW w:w="5090" w:type="dxa"/>
            <w:tcBorders>
              <w:top w:val="single" w:sz="4" w:space="0" w:color="000000"/>
              <w:left w:val="single" w:sz="4" w:space="0" w:color="000000"/>
              <w:bottom w:val="single" w:sz="4" w:space="0" w:color="000000"/>
              <w:right w:val="single" w:sz="2" w:space="0" w:color="000000"/>
            </w:tcBorders>
          </w:tcPr>
          <w:p w14:paraId="0E564BE5" w14:textId="77777777" w:rsidR="00E75866" w:rsidRDefault="00162159">
            <w:pPr>
              <w:spacing w:after="0" w:line="259" w:lineRule="auto"/>
              <w:ind w:firstLine="0"/>
              <w:jc w:val="left"/>
            </w:pPr>
            <w:r>
              <w:t xml:space="preserve">State highways </w:t>
            </w:r>
          </w:p>
        </w:tc>
      </w:tr>
      <w:tr w:rsidR="00E75866" w14:paraId="455B0654" w14:textId="77777777">
        <w:trPr>
          <w:trHeight w:val="422"/>
        </w:trPr>
        <w:tc>
          <w:tcPr>
            <w:tcW w:w="624" w:type="dxa"/>
            <w:tcBorders>
              <w:top w:val="single" w:sz="4" w:space="0" w:color="000000"/>
              <w:left w:val="single" w:sz="4" w:space="0" w:color="000000"/>
              <w:bottom w:val="single" w:sz="4" w:space="0" w:color="000000"/>
              <w:right w:val="single" w:sz="4" w:space="0" w:color="000000"/>
            </w:tcBorders>
          </w:tcPr>
          <w:p w14:paraId="611572C0" w14:textId="77777777" w:rsidR="00E75866" w:rsidRDefault="00162159">
            <w:pPr>
              <w:spacing w:after="0" w:line="259" w:lineRule="auto"/>
              <w:ind w:left="67" w:firstLine="0"/>
              <w:jc w:val="left"/>
            </w:pPr>
            <w:r>
              <w:t xml:space="preserve">13. </w:t>
            </w:r>
          </w:p>
        </w:tc>
        <w:tc>
          <w:tcPr>
            <w:tcW w:w="5090" w:type="dxa"/>
            <w:tcBorders>
              <w:top w:val="single" w:sz="4" w:space="0" w:color="000000"/>
              <w:left w:val="single" w:sz="4" w:space="0" w:color="000000"/>
              <w:bottom w:val="single" w:sz="4" w:space="0" w:color="000000"/>
              <w:right w:val="single" w:sz="2" w:space="0" w:color="000000"/>
            </w:tcBorders>
          </w:tcPr>
          <w:p w14:paraId="0EE0138F" w14:textId="77777777" w:rsidR="00E75866" w:rsidRDefault="00162159">
            <w:pPr>
              <w:spacing w:after="0" w:line="259" w:lineRule="auto"/>
              <w:ind w:firstLine="0"/>
              <w:jc w:val="left"/>
            </w:pPr>
            <w:r>
              <w:t xml:space="preserve">State bureau of investigation </w:t>
            </w:r>
          </w:p>
        </w:tc>
      </w:tr>
      <w:tr w:rsidR="00E75866" w14:paraId="0107C80E" w14:textId="77777777">
        <w:trPr>
          <w:trHeight w:val="677"/>
        </w:trPr>
        <w:tc>
          <w:tcPr>
            <w:tcW w:w="624" w:type="dxa"/>
            <w:tcBorders>
              <w:top w:val="single" w:sz="4" w:space="0" w:color="000000"/>
              <w:left w:val="single" w:sz="4" w:space="0" w:color="000000"/>
              <w:bottom w:val="single" w:sz="4" w:space="0" w:color="000000"/>
              <w:right w:val="single" w:sz="4" w:space="0" w:color="000000"/>
            </w:tcBorders>
          </w:tcPr>
          <w:p w14:paraId="500E92E4" w14:textId="77777777" w:rsidR="00E75866" w:rsidRDefault="00162159">
            <w:pPr>
              <w:spacing w:after="0" w:line="259" w:lineRule="auto"/>
              <w:ind w:left="67" w:firstLine="0"/>
              <w:jc w:val="left"/>
            </w:pPr>
            <w:r>
              <w:t xml:space="preserve">14. </w:t>
            </w:r>
          </w:p>
        </w:tc>
        <w:tc>
          <w:tcPr>
            <w:tcW w:w="5090" w:type="dxa"/>
            <w:tcBorders>
              <w:top w:val="single" w:sz="4" w:space="0" w:color="000000"/>
              <w:left w:val="single" w:sz="4" w:space="0" w:color="000000"/>
              <w:bottom w:val="single" w:sz="4" w:space="0" w:color="000000"/>
              <w:right w:val="single" w:sz="2" w:space="0" w:color="000000"/>
            </w:tcBorders>
          </w:tcPr>
          <w:p w14:paraId="5A260E84" w14:textId="77777777" w:rsidR="00E75866" w:rsidRDefault="00162159">
            <w:pPr>
              <w:spacing w:after="0" w:line="259" w:lineRule="auto"/>
              <w:ind w:firstLine="0"/>
            </w:pPr>
            <w:r>
              <w:t xml:space="preserve">Physical management and other necessary matters of State governmental offices </w:t>
            </w:r>
          </w:p>
        </w:tc>
      </w:tr>
      <w:tr w:rsidR="00E75866" w14:paraId="2EEB7211" w14:textId="77777777">
        <w:trPr>
          <w:trHeight w:val="418"/>
        </w:trPr>
        <w:tc>
          <w:tcPr>
            <w:tcW w:w="624" w:type="dxa"/>
            <w:tcBorders>
              <w:top w:val="single" w:sz="4" w:space="0" w:color="000000"/>
              <w:left w:val="single" w:sz="4" w:space="0" w:color="000000"/>
              <w:bottom w:val="single" w:sz="4" w:space="0" w:color="000000"/>
              <w:right w:val="single" w:sz="4" w:space="0" w:color="000000"/>
            </w:tcBorders>
          </w:tcPr>
          <w:p w14:paraId="22927C5B" w14:textId="77777777" w:rsidR="00E75866" w:rsidRDefault="00162159">
            <w:pPr>
              <w:spacing w:after="0" w:line="259" w:lineRule="auto"/>
              <w:ind w:left="67" w:firstLine="0"/>
              <w:jc w:val="left"/>
            </w:pPr>
            <w:r>
              <w:t xml:space="preserve">15. </w:t>
            </w:r>
          </w:p>
        </w:tc>
        <w:tc>
          <w:tcPr>
            <w:tcW w:w="5090" w:type="dxa"/>
            <w:tcBorders>
              <w:top w:val="single" w:sz="4" w:space="0" w:color="000000"/>
              <w:left w:val="single" w:sz="4" w:space="0" w:color="000000"/>
              <w:bottom w:val="single" w:sz="4" w:space="0" w:color="000000"/>
              <w:right w:val="single" w:sz="2" w:space="0" w:color="000000"/>
            </w:tcBorders>
          </w:tcPr>
          <w:p w14:paraId="68B97C89" w14:textId="77777777" w:rsidR="00E75866" w:rsidRDefault="00162159">
            <w:pPr>
              <w:spacing w:after="0" w:line="259" w:lineRule="auto"/>
              <w:ind w:firstLine="0"/>
              <w:jc w:val="left"/>
            </w:pPr>
            <w:r>
              <w:t xml:space="preserve">State Public Service Commission </w:t>
            </w:r>
          </w:p>
        </w:tc>
      </w:tr>
      <w:tr w:rsidR="00E75866" w14:paraId="115C18A9" w14:textId="77777777">
        <w:trPr>
          <w:trHeight w:val="422"/>
        </w:trPr>
        <w:tc>
          <w:tcPr>
            <w:tcW w:w="624" w:type="dxa"/>
            <w:tcBorders>
              <w:top w:val="single" w:sz="4" w:space="0" w:color="000000"/>
              <w:left w:val="single" w:sz="4" w:space="0" w:color="000000"/>
              <w:bottom w:val="single" w:sz="4" w:space="0" w:color="000000"/>
              <w:right w:val="single" w:sz="4" w:space="0" w:color="000000"/>
            </w:tcBorders>
          </w:tcPr>
          <w:p w14:paraId="1983D3B0" w14:textId="77777777" w:rsidR="00E75866" w:rsidRDefault="00162159">
            <w:pPr>
              <w:spacing w:after="0" w:line="259" w:lineRule="auto"/>
              <w:ind w:left="67" w:firstLine="0"/>
              <w:jc w:val="left"/>
            </w:pPr>
            <w:r>
              <w:t xml:space="preserve">16. </w:t>
            </w:r>
          </w:p>
        </w:tc>
        <w:tc>
          <w:tcPr>
            <w:tcW w:w="5090" w:type="dxa"/>
            <w:tcBorders>
              <w:top w:val="single" w:sz="4" w:space="0" w:color="000000"/>
              <w:left w:val="single" w:sz="4" w:space="0" w:color="000000"/>
              <w:bottom w:val="single" w:sz="4" w:space="0" w:color="000000"/>
              <w:right w:val="single" w:sz="2" w:space="0" w:color="000000"/>
            </w:tcBorders>
          </w:tcPr>
          <w:p w14:paraId="715CD4C9" w14:textId="77777777" w:rsidR="00E75866" w:rsidRDefault="00162159">
            <w:pPr>
              <w:spacing w:after="0" w:line="259" w:lineRule="auto"/>
              <w:ind w:firstLine="0"/>
              <w:jc w:val="left"/>
            </w:pPr>
            <w:r>
              <w:t xml:space="preserve">Management of lands, land records  </w:t>
            </w:r>
          </w:p>
        </w:tc>
      </w:tr>
      <w:tr w:rsidR="00E75866" w14:paraId="67FE1AE7" w14:textId="77777777">
        <w:trPr>
          <w:trHeight w:val="418"/>
        </w:trPr>
        <w:tc>
          <w:tcPr>
            <w:tcW w:w="624" w:type="dxa"/>
            <w:tcBorders>
              <w:top w:val="single" w:sz="4" w:space="0" w:color="000000"/>
              <w:left w:val="single" w:sz="4" w:space="0" w:color="000000"/>
              <w:bottom w:val="single" w:sz="4" w:space="0" w:color="000000"/>
              <w:right w:val="single" w:sz="4" w:space="0" w:color="000000"/>
            </w:tcBorders>
          </w:tcPr>
          <w:p w14:paraId="152AC5C4" w14:textId="77777777" w:rsidR="00E75866" w:rsidRDefault="00162159">
            <w:pPr>
              <w:spacing w:after="0" w:line="259" w:lineRule="auto"/>
              <w:ind w:left="67" w:firstLine="0"/>
              <w:jc w:val="left"/>
            </w:pPr>
            <w:r>
              <w:t xml:space="preserve">17. </w:t>
            </w:r>
          </w:p>
        </w:tc>
        <w:tc>
          <w:tcPr>
            <w:tcW w:w="5090" w:type="dxa"/>
            <w:tcBorders>
              <w:top w:val="single" w:sz="4" w:space="0" w:color="000000"/>
              <w:left w:val="single" w:sz="4" w:space="0" w:color="000000"/>
              <w:bottom w:val="single" w:sz="4" w:space="0" w:color="000000"/>
              <w:right w:val="single" w:sz="2" w:space="0" w:color="000000"/>
            </w:tcBorders>
          </w:tcPr>
          <w:p w14:paraId="24F1B6CA" w14:textId="77777777" w:rsidR="00E75866" w:rsidRDefault="00162159">
            <w:pPr>
              <w:spacing w:after="0" w:line="259" w:lineRule="auto"/>
              <w:ind w:firstLine="0"/>
              <w:jc w:val="left"/>
            </w:pPr>
            <w:r>
              <w:t xml:space="preserve">Exploration and management of mines </w:t>
            </w:r>
          </w:p>
        </w:tc>
      </w:tr>
      <w:tr w:rsidR="00E75866" w14:paraId="396C78D9" w14:textId="77777777">
        <w:trPr>
          <w:trHeight w:val="677"/>
        </w:trPr>
        <w:tc>
          <w:tcPr>
            <w:tcW w:w="624" w:type="dxa"/>
            <w:tcBorders>
              <w:top w:val="single" w:sz="4" w:space="0" w:color="000000"/>
              <w:left w:val="single" w:sz="4" w:space="0" w:color="000000"/>
              <w:bottom w:val="single" w:sz="4" w:space="0" w:color="000000"/>
              <w:right w:val="single" w:sz="4" w:space="0" w:color="000000"/>
            </w:tcBorders>
          </w:tcPr>
          <w:p w14:paraId="1A5B009D" w14:textId="77777777" w:rsidR="00E75866" w:rsidRDefault="00162159">
            <w:pPr>
              <w:spacing w:after="0" w:line="259" w:lineRule="auto"/>
              <w:ind w:left="67" w:firstLine="0"/>
              <w:jc w:val="left"/>
            </w:pPr>
            <w:r>
              <w:t xml:space="preserve">18. </w:t>
            </w:r>
          </w:p>
        </w:tc>
        <w:tc>
          <w:tcPr>
            <w:tcW w:w="5090" w:type="dxa"/>
            <w:tcBorders>
              <w:top w:val="single" w:sz="4" w:space="0" w:color="000000"/>
              <w:left w:val="single" w:sz="4" w:space="0" w:color="000000"/>
              <w:bottom w:val="single" w:sz="4" w:space="0" w:color="000000"/>
              <w:right w:val="single" w:sz="2" w:space="0" w:color="000000"/>
            </w:tcBorders>
          </w:tcPr>
          <w:p w14:paraId="303341B5" w14:textId="77777777" w:rsidR="00E75866" w:rsidRDefault="00162159">
            <w:pPr>
              <w:spacing w:after="0" w:line="259" w:lineRule="auto"/>
              <w:ind w:firstLine="0"/>
              <w:jc w:val="left"/>
            </w:pPr>
            <w:r>
              <w:t xml:space="preserve">Protection and use of languages, scripts, cultures, fine arts and religions </w:t>
            </w:r>
          </w:p>
        </w:tc>
      </w:tr>
      <w:tr w:rsidR="00E75866" w14:paraId="6CE28C11" w14:textId="77777777">
        <w:trPr>
          <w:trHeight w:val="682"/>
        </w:trPr>
        <w:tc>
          <w:tcPr>
            <w:tcW w:w="624" w:type="dxa"/>
            <w:tcBorders>
              <w:top w:val="single" w:sz="4" w:space="0" w:color="000000"/>
              <w:left w:val="single" w:sz="4" w:space="0" w:color="000000"/>
              <w:bottom w:val="single" w:sz="4" w:space="0" w:color="000000"/>
              <w:right w:val="single" w:sz="4" w:space="0" w:color="000000"/>
            </w:tcBorders>
          </w:tcPr>
          <w:p w14:paraId="1164EA3C" w14:textId="77777777" w:rsidR="00E75866" w:rsidRDefault="00162159">
            <w:pPr>
              <w:spacing w:after="0" w:line="259" w:lineRule="auto"/>
              <w:ind w:left="67" w:firstLine="0"/>
              <w:jc w:val="left"/>
            </w:pPr>
            <w:r>
              <w:t xml:space="preserve">19. </w:t>
            </w:r>
          </w:p>
        </w:tc>
        <w:tc>
          <w:tcPr>
            <w:tcW w:w="5090" w:type="dxa"/>
            <w:tcBorders>
              <w:top w:val="single" w:sz="4" w:space="0" w:color="000000"/>
              <w:left w:val="single" w:sz="4" w:space="0" w:color="000000"/>
              <w:bottom w:val="single" w:sz="4" w:space="0" w:color="000000"/>
              <w:right w:val="single" w:sz="2" w:space="0" w:color="000000"/>
            </w:tcBorders>
          </w:tcPr>
          <w:p w14:paraId="677ACB9F" w14:textId="77777777" w:rsidR="00E75866" w:rsidRDefault="00162159">
            <w:pPr>
              <w:spacing w:after="0" w:line="259" w:lineRule="auto"/>
              <w:ind w:firstLine="0"/>
            </w:pPr>
            <w:r>
              <w:t xml:space="preserve">Use of forests and waters and management of environment within the State </w:t>
            </w:r>
          </w:p>
        </w:tc>
      </w:tr>
      <w:tr w:rsidR="00E75866" w14:paraId="7F98FF82" w14:textId="77777777">
        <w:trPr>
          <w:trHeight w:val="677"/>
        </w:trPr>
        <w:tc>
          <w:tcPr>
            <w:tcW w:w="624" w:type="dxa"/>
            <w:tcBorders>
              <w:top w:val="single" w:sz="4" w:space="0" w:color="000000"/>
              <w:left w:val="single" w:sz="4" w:space="0" w:color="000000"/>
              <w:bottom w:val="single" w:sz="4" w:space="0" w:color="000000"/>
              <w:right w:val="single" w:sz="4" w:space="0" w:color="000000"/>
            </w:tcBorders>
          </w:tcPr>
          <w:p w14:paraId="4A246B4D" w14:textId="77777777" w:rsidR="00E75866" w:rsidRDefault="00162159">
            <w:pPr>
              <w:spacing w:after="0" w:line="259" w:lineRule="auto"/>
              <w:ind w:left="67" w:firstLine="0"/>
              <w:jc w:val="left"/>
            </w:pPr>
            <w:r>
              <w:lastRenderedPageBreak/>
              <w:t xml:space="preserve">20. </w:t>
            </w:r>
          </w:p>
        </w:tc>
        <w:tc>
          <w:tcPr>
            <w:tcW w:w="5090" w:type="dxa"/>
            <w:tcBorders>
              <w:top w:val="single" w:sz="4" w:space="0" w:color="000000"/>
              <w:left w:val="single" w:sz="4" w:space="0" w:color="000000"/>
              <w:bottom w:val="single" w:sz="4" w:space="0" w:color="000000"/>
              <w:right w:val="single" w:sz="2" w:space="0" w:color="000000"/>
            </w:tcBorders>
          </w:tcPr>
          <w:p w14:paraId="72353E03" w14:textId="77777777" w:rsidR="00E75866" w:rsidRDefault="00162159">
            <w:pPr>
              <w:spacing w:after="0" w:line="259" w:lineRule="auto"/>
              <w:ind w:firstLine="0"/>
            </w:pPr>
            <w:r>
              <w:t xml:space="preserve">Agriculture and livestock development, factories, industrialization, trade, business, transportation </w:t>
            </w:r>
          </w:p>
        </w:tc>
      </w:tr>
      <w:tr w:rsidR="00E75866" w14:paraId="420B668C" w14:textId="77777777">
        <w:trPr>
          <w:trHeight w:val="418"/>
        </w:trPr>
        <w:tc>
          <w:tcPr>
            <w:tcW w:w="624" w:type="dxa"/>
            <w:tcBorders>
              <w:top w:val="single" w:sz="4" w:space="0" w:color="000000"/>
              <w:left w:val="single" w:sz="4" w:space="0" w:color="000000"/>
              <w:bottom w:val="single" w:sz="4" w:space="0" w:color="000000"/>
              <w:right w:val="single" w:sz="4" w:space="0" w:color="000000"/>
            </w:tcBorders>
          </w:tcPr>
          <w:p w14:paraId="2B8F1956" w14:textId="77777777" w:rsidR="00E75866" w:rsidRDefault="00162159">
            <w:pPr>
              <w:spacing w:after="0" w:line="259" w:lineRule="auto"/>
              <w:ind w:left="67" w:firstLine="0"/>
              <w:jc w:val="left"/>
            </w:pPr>
            <w:r>
              <w:t xml:space="preserve">21. </w:t>
            </w:r>
          </w:p>
        </w:tc>
        <w:tc>
          <w:tcPr>
            <w:tcW w:w="5090" w:type="dxa"/>
            <w:tcBorders>
              <w:top w:val="single" w:sz="4" w:space="0" w:color="000000"/>
              <w:left w:val="single" w:sz="4" w:space="0" w:color="000000"/>
              <w:bottom w:val="single" w:sz="4" w:space="0" w:color="000000"/>
              <w:right w:val="single" w:sz="2" w:space="0" w:color="000000"/>
            </w:tcBorders>
          </w:tcPr>
          <w:p w14:paraId="2BCBBC81" w14:textId="77777777" w:rsidR="00E75866" w:rsidRDefault="00162159">
            <w:pPr>
              <w:spacing w:after="0" w:line="259" w:lineRule="auto"/>
              <w:ind w:firstLine="0"/>
              <w:jc w:val="left"/>
            </w:pPr>
            <w:r>
              <w:t>Management of trusts (</w:t>
            </w:r>
            <w:r>
              <w:rPr>
                <w:i/>
              </w:rPr>
              <w:t>Guthi</w:t>
            </w:r>
            <w:r>
              <w:t xml:space="preserve">) </w:t>
            </w:r>
          </w:p>
        </w:tc>
      </w:tr>
    </w:tbl>
    <w:p w14:paraId="4A69DFDA" w14:textId="77777777" w:rsidR="00E75866" w:rsidRDefault="00162159">
      <w:pPr>
        <w:spacing w:after="255" w:line="259" w:lineRule="auto"/>
        <w:ind w:left="2030" w:firstLine="0"/>
      </w:pPr>
      <w:r>
        <w:t xml:space="preserve"> </w:t>
      </w:r>
    </w:p>
    <w:p w14:paraId="5ABD839D" w14:textId="77777777" w:rsidR="00E75866" w:rsidRDefault="00162159">
      <w:pPr>
        <w:spacing w:after="0" w:line="259" w:lineRule="auto"/>
        <w:ind w:left="1992" w:firstLine="0"/>
        <w:jc w:val="left"/>
      </w:pPr>
      <w:r>
        <w:rPr>
          <w:rFonts w:ascii="Calibri" w:eastAsia="Calibri" w:hAnsi="Calibri" w:cs="Calibri"/>
          <w:noProof/>
          <w:sz w:val="22"/>
        </w:rPr>
        <mc:AlternateContent>
          <mc:Choice Requires="wpg">
            <w:drawing>
              <wp:inline distT="0" distB="0" distL="0" distR="0" wp14:anchorId="042BEE5F" wp14:editId="24645A73">
                <wp:extent cx="39624" cy="48768"/>
                <wp:effectExtent l="0" t="0" r="0" b="0"/>
                <wp:docPr id="274546" name="Group 274546"/>
                <wp:cNvGraphicFramePr/>
                <a:graphic xmlns:a="http://schemas.openxmlformats.org/drawingml/2006/main">
                  <a:graphicData uri="http://schemas.microsoft.com/office/word/2010/wordprocessingGroup">
                    <wpg:wgp>
                      <wpg:cNvGrpSpPr/>
                      <wpg:grpSpPr>
                        <a:xfrm>
                          <a:off x="0" y="0"/>
                          <a:ext cx="39624" cy="48768"/>
                          <a:chOff x="0" y="0"/>
                          <a:chExt cx="39624" cy="48768"/>
                        </a:xfrm>
                      </wpg:grpSpPr>
                      <wps:wsp>
                        <wps:cNvPr id="45270" name="Shape 45270"/>
                        <wps:cNvSpPr/>
                        <wps:spPr>
                          <a:xfrm>
                            <a:off x="0" y="0"/>
                            <a:ext cx="39624" cy="48768"/>
                          </a:xfrm>
                          <a:custGeom>
                            <a:avLst/>
                            <a:gdLst/>
                            <a:ahLst/>
                            <a:cxnLst/>
                            <a:rect l="0" t="0" r="0" b="0"/>
                            <a:pathLst>
                              <a:path w="39624" h="48768">
                                <a:moveTo>
                                  <a:pt x="15240" y="0"/>
                                </a:moveTo>
                                <a:cubicBezTo>
                                  <a:pt x="21336" y="0"/>
                                  <a:pt x="24384" y="3048"/>
                                  <a:pt x="27432" y="6096"/>
                                </a:cubicBezTo>
                                <a:cubicBezTo>
                                  <a:pt x="33528" y="12192"/>
                                  <a:pt x="36576" y="18288"/>
                                  <a:pt x="36576" y="24384"/>
                                </a:cubicBezTo>
                                <a:cubicBezTo>
                                  <a:pt x="39624" y="30480"/>
                                  <a:pt x="36576" y="39624"/>
                                  <a:pt x="33528" y="48768"/>
                                </a:cubicBezTo>
                                <a:cubicBezTo>
                                  <a:pt x="30480" y="45720"/>
                                  <a:pt x="30480" y="45720"/>
                                  <a:pt x="30480" y="45720"/>
                                </a:cubicBezTo>
                                <a:cubicBezTo>
                                  <a:pt x="33528" y="39624"/>
                                  <a:pt x="33528" y="33528"/>
                                  <a:pt x="33528" y="27432"/>
                                </a:cubicBezTo>
                                <a:cubicBezTo>
                                  <a:pt x="30480" y="21336"/>
                                  <a:pt x="30480" y="18288"/>
                                  <a:pt x="24384" y="15240"/>
                                </a:cubicBezTo>
                                <a:cubicBezTo>
                                  <a:pt x="24384" y="12192"/>
                                  <a:pt x="24384" y="12192"/>
                                  <a:pt x="24384" y="12192"/>
                                </a:cubicBezTo>
                                <a:cubicBezTo>
                                  <a:pt x="21336" y="12192"/>
                                  <a:pt x="21336" y="12192"/>
                                  <a:pt x="21336" y="12192"/>
                                </a:cubicBezTo>
                                <a:cubicBezTo>
                                  <a:pt x="21336" y="12192"/>
                                  <a:pt x="21336" y="15240"/>
                                  <a:pt x="18288" y="18288"/>
                                </a:cubicBezTo>
                                <a:cubicBezTo>
                                  <a:pt x="18288" y="18288"/>
                                  <a:pt x="18288" y="18288"/>
                                  <a:pt x="18288" y="21336"/>
                                </a:cubicBezTo>
                                <a:cubicBezTo>
                                  <a:pt x="15240" y="21336"/>
                                  <a:pt x="12192" y="24384"/>
                                  <a:pt x="12192" y="24384"/>
                                </a:cubicBezTo>
                                <a:cubicBezTo>
                                  <a:pt x="9144" y="24384"/>
                                  <a:pt x="6096" y="21336"/>
                                  <a:pt x="3048" y="18288"/>
                                </a:cubicBezTo>
                                <a:cubicBezTo>
                                  <a:pt x="3048" y="18288"/>
                                  <a:pt x="0" y="15240"/>
                                  <a:pt x="0" y="12192"/>
                                </a:cubicBezTo>
                                <a:cubicBezTo>
                                  <a:pt x="0" y="9144"/>
                                  <a:pt x="3048" y="6096"/>
                                  <a:pt x="3048" y="3048"/>
                                </a:cubicBezTo>
                                <a:cubicBezTo>
                                  <a:pt x="6096" y="0"/>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74546" style="width:3.12pt;height:3.84pt;mso-position-horizontal-relative:char;mso-position-vertical-relative:line" coordsize="396,487">
                <v:shape id="Shape 45270" style="position:absolute;width:396;height:487;left:0;top:0;" coordsize="39624,48768" path="m15240,0c21336,0,24384,3048,27432,6096c33528,12192,36576,18288,36576,24384c39624,30480,36576,39624,33528,48768c30480,45720,30480,45720,30480,45720c33528,39624,33528,33528,33528,27432c30480,21336,30480,18288,24384,15240c24384,12192,24384,12192,24384,12192c21336,12192,21336,12192,21336,12192c21336,12192,21336,15240,18288,18288c18288,18288,18288,18288,18288,21336c15240,21336,12192,24384,12192,24384c9144,24384,6096,21336,3048,18288c3048,18288,0,15240,0,12192c0,9144,3048,6096,3048,3048c6096,0,12192,0,15240,0x">
                  <v:stroke weight="0pt" endcap="flat" joinstyle="miter" miterlimit="10" on="false" color="#000000" opacity="0"/>
                  <v:fill on="true" color="#000000"/>
                </v:shape>
              </v:group>
            </w:pict>
          </mc:Fallback>
        </mc:AlternateContent>
      </w:r>
    </w:p>
    <w:p w14:paraId="336EFA93" w14:textId="77777777" w:rsidR="00E75866" w:rsidRDefault="00162159">
      <w:pPr>
        <w:spacing w:after="101" w:line="249" w:lineRule="auto"/>
        <w:ind w:left="1187" w:right="1240" w:hanging="10"/>
        <w:jc w:val="center"/>
      </w:pPr>
      <w:r>
        <w:t xml:space="preserve">Schedule-7 </w:t>
      </w:r>
    </w:p>
    <w:p w14:paraId="438F9964" w14:textId="77777777" w:rsidR="00E75866" w:rsidRDefault="00162159">
      <w:pPr>
        <w:ind w:left="1622" w:right="47" w:hanging="1536"/>
      </w:pPr>
      <w:r>
        <w:t xml:space="preserve">(Relating to clause (3) of Articles 57, Article 109, clause (4) of Article 162, and Article 197) </w:t>
      </w:r>
    </w:p>
    <w:p w14:paraId="76FC6FCF" w14:textId="77777777" w:rsidR="00E75866" w:rsidRDefault="00162159">
      <w:pPr>
        <w:pStyle w:val="Heading1"/>
        <w:spacing w:after="0"/>
        <w:ind w:right="56"/>
      </w:pPr>
      <w:r>
        <w:t>List of Concurrent Powers of Federation and State</w:t>
      </w:r>
      <w:r>
        <w:rPr>
          <w:u w:val="none"/>
        </w:rPr>
        <w:t xml:space="preserve"> </w:t>
      </w:r>
    </w:p>
    <w:tbl>
      <w:tblPr>
        <w:tblStyle w:val="TableGrid"/>
        <w:tblW w:w="5736" w:type="dxa"/>
        <w:tblInd w:w="62" w:type="dxa"/>
        <w:tblCellMar>
          <w:top w:w="60" w:type="dxa"/>
          <w:left w:w="106" w:type="dxa"/>
          <w:bottom w:w="0" w:type="dxa"/>
          <w:right w:w="44" w:type="dxa"/>
        </w:tblCellMar>
        <w:tblLook w:val="04A0" w:firstRow="1" w:lastRow="0" w:firstColumn="1" w:lastColumn="0" w:noHBand="0" w:noVBand="1"/>
      </w:tblPr>
      <w:tblGrid>
        <w:gridCol w:w="634"/>
        <w:gridCol w:w="5102"/>
      </w:tblGrid>
      <w:tr w:rsidR="00E75866" w14:paraId="01C15804" w14:textId="77777777">
        <w:trPr>
          <w:trHeight w:val="420"/>
        </w:trPr>
        <w:tc>
          <w:tcPr>
            <w:tcW w:w="634" w:type="dxa"/>
            <w:tcBorders>
              <w:top w:val="single" w:sz="4" w:space="0" w:color="000000"/>
              <w:left w:val="single" w:sz="4" w:space="0" w:color="000000"/>
              <w:bottom w:val="single" w:sz="2" w:space="0" w:color="000000"/>
              <w:right w:val="single" w:sz="4" w:space="0" w:color="000000"/>
            </w:tcBorders>
          </w:tcPr>
          <w:p w14:paraId="4D5A5A46" w14:textId="77777777" w:rsidR="00E75866" w:rsidRDefault="00162159">
            <w:pPr>
              <w:spacing w:after="0" w:line="259" w:lineRule="auto"/>
              <w:ind w:left="10" w:firstLine="0"/>
              <w:jc w:val="left"/>
            </w:pPr>
            <w:r>
              <w:t xml:space="preserve">S.N. </w:t>
            </w:r>
          </w:p>
        </w:tc>
        <w:tc>
          <w:tcPr>
            <w:tcW w:w="5102" w:type="dxa"/>
            <w:tcBorders>
              <w:top w:val="single" w:sz="4" w:space="0" w:color="000000"/>
              <w:left w:val="single" w:sz="4" w:space="0" w:color="000000"/>
              <w:bottom w:val="single" w:sz="2" w:space="0" w:color="000000"/>
              <w:right w:val="single" w:sz="4" w:space="0" w:color="000000"/>
            </w:tcBorders>
          </w:tcPr>
          <w:p w14:paraId="1E4615DC" w14:textId="77777777" w:rsidR="00E75866" w:rsidRDefault="00162159">
            <w:pPr>
              <w:spacing w:after="0" w:line="259" w:lineRule="auto"/>
              <w:ind w:right="65" w:firstLine="0"/>
              <w:jc w:val="center"/>
            </w:pPr>
            <w:r>
              <w:t xml:space="preserve">Matters </w:t>
            </w:r>
          </w:p>
        </w:tc>
      </w:tr>
      <w:tr w:rsidR="00E75866" w14:paraId="21EA101A" w14:textId="77777777">
        <w:trPr>
          <w:trHeight w:val="938"/>
        </w:trPr>
        <w:tc>
          <w:tcPr>
            <w:tcW w:w="634" w:type="dxa"/>
            <w:tcBorders>
              <w:top w:val="single" w:sz="2" w:space="0" w:color="000000"/>
              <w:left w:val="single" w:sz="4" w:space="0" w:color="000000"/>
              <w:bottom w:val="single" w:sz="4" w:space="0" w:color="000000"/>
              <w:right w:val="single" w:sz="4" w:space="0" w:color="000000"/>
            </w:tcBorders>
          </w:tcPr>
          <w:p w14:paraId="715A42AE" w14:textId="77777777" w:rsidR="00E75866" w:rsidRDefault="00162159">
            <w:pPr>
              <w:spacing w:after="0" w:line="259" w:lineRule="auto"/>
              <w:ind w:right="58" w:firstLine="0"/>
              <w:jc w:val="center"/>
            </w:pPr>
            <w:r>
              <w:t xml:space="preserve">1. </w:t>
            </w:r>
          </w:p>
        </w:tc>
        <w:tc>
          <w:tcPr>
            <w:tcW w:w="5102" w:type="dxa"/>
            <w:tcBorders>
              <w:top w:val="single" w:sz="2" w:space="0" w:color="000000"/>
              <w:left w:val="single" w:sz="4" w:space="0" w:color="000000"/>
              <w:bottom w:val="single" w:sz="4" w:space="0" w:color="000000"/>
              <w:right w:val="single" w:sz="4" w:space="0" w:color="000000"/>
            </w:tcBorders>
          </w:tcPr>
          <w:p w14:paraId="2EBCF404" w14:textId="77777777" w:rsidR="00E75866" w:rsidRDefault="00162159">
            <w:pPr>
              <w:spacing w:after="0" w:line="259" w:lineRule="auto"/>
              <w:ind w:right="57" w:firstLine="0"/>
            </w:pPr>
            <w:r>
              <w:t xml:space="preserve">Civil and criminal procedure, evidence and oaths (legal recognition, public acts and records, and judicial proceedings) </w:t>
            </w:r>
          </w:p>
        </w:tc>
      </w:tr>
      <w:tr w:rsidR="00E75866" w14:paraId="5C253499" w14:textId="77777777">
        <w:trPr>
          <w:trHeight w:val="677"/>
        </w:trPr>
        <w:tc>
          <w:tcPr>
            <w:tcW w:w="634" w:type="dxa"/>
            <w:tcBorders>
              <w:top w:val="single" w:sz="4" w:space="0" w:color="000000"/>
              <w:left w:val="single" w:sz="4" w:space="0" w:color="000000"/>
              <w:bottom w:val="single" w:sz="4" w:space="0" w:color="000000"/>
              <w:right w:val="single" w:sz="4" w:space="0" w:color="000000"/>
            </w:tcBorders>
          </w:tcPr>
          <w:p w14:paraId="2B787656" w14:textId="77777777" w:rsidR="00E75866" w:rsidRDefault="00162159">
            <w:pPr>
              <w:spacing w:after="0" w:line="259" w:lineRule="auto"/>
              <w:ind w:right="58" w:firstLine="0"/>
              <w:jc w:val="center"/>
            </w:pPr>
            <w:r>
              <w:t xml:space="preserve">2. </w:t>
            </w:r>
          </w:p>
        </w:tc>
        <w:tc>
          <w:tcPr>
            <w:tcW w:w="5102" w:type="dxa"/>
            <w:tcBorders>
              <w:top w:val="single" w:sz="4" w:space="0" w:color="000000"/>
              <w:left w:val="single" w:sz="4" w:space="0" w:color="000000"/>
              <w:bottom w:val="single" w:sz="4" w:space="0" w:color="000000"/>
              <w:right w:val="single" w:sz="4" w:space="0" w:color="000000"/>
            </w:tcBorders>
          </w:tcPr>
          <w:p w14:paraId="47608042" w14:textId="77777777" w:rsidR="00E75866" w:rsidRDefault="00162159">
            <w:pPr>
              <w:spacing w:after="0" w:line="259" w:lineRule="auto"/>
              <w:ind w:firstLine="0"/>
            </w:pPr>
            <w:r>
              <w:t xml:space="preserve">Supply, distribution, price control, quality and monitoring of essential goods and services </w:t>
            </w:r>
          </w:p>
        </w:tc>
      </w:tr>
      <w:tr w:rsidR="00E75866" w14:paraId="64CB2FBD" w14:textId="77777777">
        <w:trPr>
          <w:trHeight w:val="938"/>
        </w:trPr>
        <w:tc>
          <w:tcPr>
            <w:tcW w:w="634" w:type="dxa"/>
            <w:tcBorders>
              <w:top w:val="single" w:sz="4" w:space="0" w:color="000000"/>
              <w:left w:val="single" w:sz="4" w:space="0" w:color="000000"/>
              <w:bottom w:val="single" w:sz="2" w:space="0" w:color="000000"/>
              <w:right w:val="single" w:sz="4" w:space="0" w:color="000000"/>
            </w:tcBorders>
          </w:tcPr>
          <w:p w14:paraId="1A5FBC82" w14:textId="77777777" w:rsidR="00E75866" w:rsidRDefault="00162159">
            <w:pPr>
              <w:spacing w:after="0" w:line="259" w:lineRule="auto"/>
              <w:ind w:right="58" w:firstLine="0"/>
              <w:jc w:val="center"/>
            </w:pPr>
            <w:r>
              <w:t xml:space="preserve">3. </w:t>
            </w:r>
          </w:p>
        </w:tc>
        <w:tc>
          <w:tcPr>
            <w:tcW w:w="5102" w:type="dxa"/>
            <w:tcBorders>
              <w:top w:val="single" w:sz="4" w:space="0" w:color="000000"/>
              <w:left w:val="single" w:sz="4" w:space="0" w:color="000000"/>
              <w:bottom w:val="single" w:sz="2" w:space="0" w:color="000000"/>
              <w:right w:val="single" w:sz="4" w:space="0" w:color="000000"/>
            </w:tcBorders>
          </w:tcPr>
          <w:p w14:paraId="65CF826B" w14:textId="77777777" w:rsidR="00E75866" w:rsidRDefault="00162159">
            <w:pPr>
              <w:spacing w:after="0" w:line="259" w:lineRule="auto"/>
              <w:ind w:right="60" w:firstLine="0"/>
            </w:pPr>
            <w:r>
              <w:t xml:space="preserve">Preventive detention for reasons connected with the security of the country, prison and detention management, and maintenance of peace and order </w:t>
            </w:r>
          </w:p>
        </w:tc>
      </w:tr>
      <w:tr w:rsidR="00E75866" w14:paraId="744C8EA8" w14:textId="77777777">
        <w:trPr>
          <w:trHeight w:val="677"/>
        </w:trPr>
        <w:tc>
          <w:tcPr>
            <w:tcW w:w="634" w:type="dxa"/>
            <w:tcBorders>
              <w:top w:val="single" w:sz="2" w:space="0" w:color="000000"/>
              <w:left w:val="single" w:sz="4" w:space="0" w:color="000000"/>
              <w:bottom w:val="single" w:sz="2" w:space="0" w:color="000000"/>
              <w:right w:val="single" w:sz="4" w:space="0" w:color="000000"/>
            </w:tcBorders>
          </w:tcPr>
          <w:p w14:paraId="61F362F0" w14:textId="77777777" w:rsidR="00E75866" w:rsidRDefault="00162159">
            <w:pPr>
              <w:spacing w:after="0" w:line="259" w:lineRule="auto"/>
              <w:ind w:right="58" w:firstLine="0"/>
              <w:jc w:val="center"/>
            </w:pPr>
            <w:r>
              <w:t xml:space="preserve">4. </w:t>
            </w:r>
          </w:p>
        </w:tc>
        <w:tc>
          <w:tcPr>
            <w:tcW w:w="5102" w:type="dxa"/>
            <w:tcBorders>
              <w:top w:val="single" w:sz="2" w:space="0" w:color="000000"/>
              <w:left w:val="single" w:sz="4" w:space="0" w:color="000000"/>
              <w:bottom w:val="single" w:sz="2" w:space="0" w:color="000000"/>
              <w:right w:val="single" w:sz="4" w:space="0" w:color="000000"/>
            </w:tcBorders>
          </w:tcPr>
          <w:p w14:paraId="51278600" w14:textId="77777777" w:rsidR="00E75866" w:rsidRDefault="00162159">
            <w:pPr>
              <w:spacing w:after="0" w:line="259" w:lineRule="auto"/>
              <w:ind w:firstLine="0"/>
            </w:pPr>
            <w:r>
              <w:t xml:space="preserve">Transfer of accused persons, detainees and prisoners from one State to another State </w:t>
            </w:r>
          </w:p>
        </w:tc>
      </w:tr>
      <w:tr w:rsidR="00E75866" w14:paraId="1C243D20" w14:textId="77777777">
        <w:trPr>
          <w:trHeight w:val="938"/>
        </w:trPr>
        <w:tc>
          <w:tcPr>
            <w:tcW w:w="634" w:type="dxa"/>
            <w:tcBorders>
              <w:top w:val="single" w:sz="2" w:space="0" w:color="000000"/>
              <w:left w:val="single" w:sz="4" w:space="0" w:color="000000"/>
              <w:bottom w:val="single" w:sz="4" w:space="0" w:color="000000"/>
              <w:right w:val="single" w:sz="4" w:space="0" w:color="000000"/>
            </w:tcBorders>
          </w:tcPr>
          <w:p w14:paraId="3809A902" w14:textId="77777777" w:rsidR="00E75866" w:rsidRDefault="00162159">
            <w:pPr>
              <w:spacing w:after="0" w:line="259" w:lineRule="auto"/>
              <w:ind w:right="58" w:firstLine="0"/>
              <w:jc w:val="center"/>
            </w:pPr>
            <w:r>
              <w:t xml:space="preserve">5. </w:t>
            </w:r>
          </w:p>
        </w:tc>
        <w:tc>
          <w:tcPr>
            <w:tcW w:w="5102" w:type="dxa"/>
            <w:tcBorders>
              <w:top w:val="single" w:sz="2" w:space="0" w:color="000000"/>
              <w:left w:val="single" w:sz="4" w:space="0" w:color="000000"/>
              <w:bottom w:val="single" w:sz="4" w:space="0" w:color="000000"/>
              <w:right w:val="single" w:sz="4" w:space="0" w:color="000000"/>
            </w:tcBorders>
          </w:tcPr>
          <w:p w14:paraId="65A593CE" w14:textId="77777777" w:rsidR="00E75866" w:rsidRDefault="00162159">
            <w:pPr>
              <w:spacing w:after="0" w:line="259" w:lineRule="auto"/>
              <w:ind w:right="49" w:firstLine="0"/>
            </w:pPr>
            <w:r>
              <w:t>Laws relating to family affairs (marriage, transfer of property, divorce, persons on the verge of extinction, orphan, adop</w:t>
            </w:r>
            <w:r>
              <w:rPr>
                <w:strike/>
              </w:rPr>
              <w:t>t</w:t>
            </w:r>
            <w:r>
              <w:t xml:space="preserve">ion, succession and joint family) </w:t>
            </w:r>
          </w:p>
        </w:tc>
      </w:tr>
      <w:tr w:rsidR="00E75866" w14:paraId="635F21AA" w14:textId="77777777">
        <w:trPr>
          <w:trHeight w:val="682"/>
        </w:trPr>
        <w:tc>
          <w:tcPr>
            <w:tcW w:w="634" w:type="dxa"/>
            <w:tcBorders>
              <w:top w:val="single" w:sz="4" w:space="0" w:color="000000"/>
              <w:left w:val="single" w:sz="4" w:space="0" w:color="000000"/>
              <w:bottom w:val="single" w:sz="4" w:space="0" w:color="000000"/>
              <w:right w:val="single" w:sz="4" w:space="0" w:color="000000"/>
            </w:tcBorders>
          </w:tcPr>
          <w:p w14:paraId="3549AEB2" w14:textId="77777777" w:rsidR="00E75866" w:rsidRDefault="00162159">
            <w:pPr>
              <w:spacing w:after="0" w:line="259" w:lineRule="auto"/>
              <w:ind w:right="58" w:firstLine="0"/>
              <w:jc w:val="center"/>
            </w:pPr>
            <w:r>
              <w:t xml:space="preserve">6. </w:t>
            </w:r>
          </w:p>
        </w:tc>
        <w:tc>
          <w:tcPr>
            <w:tcW w:w="5102" w:type="dxa"/>
            <w:tcBorders>
              <w:top w:val="single" w:sz="4" w:space="0" w:color="000000"/>
              <w:left w:val="single" w:sz="4" w:space="0" w:color="000000"/>
              <w:bottom w:val="single" w:sz="4" w:space="0" w:color="000000"/>
              <w:right w:val="single" w:sz="4" w:space="0" w:color="000000"/>
            </w:tcBorders>
          </w:tcPr>
          <w:p w14:paraId="66BFB3BC" w14:textId="77777777" w:rsidR="00E75866" w:rsidRDefault="00162159">
            <w:pPr>
              <w:spacing w:after="0" w:line="259" w:lineRule="auto"/>
              <w:ind w:firstLine="0"/>
              <w:jc w:val="left"/>
            </w:pPr>
            <w:r>
              <w:t xml:space="preserve">Acquisition, requisitioning of property and creation of right in property </w:t>
            </w:r>
          </w:p>
        </w:tc>
      </w:tr>
      <w:tr w:rsidR="00E75866" w14:paraId="08D2ACD8" w14:textId="77777777">
        <w:trPr>
          <w:trHeight w:val="677"/>
        </w:trPr>
        <w:tc>
          <w:tcPr>
            <w:tcW w:w="634" w:type="dxa"/>
            <w:tcBorders>
              <w:top w:val="single" w:sz="4" w:space="0" w:color="000000"/>
              <w:left w:val="single" w:sz="4" w:space="0" w:color="000000"/>
              <w:bottom w:val="single" w:sz="4" w:space="0" w:color="000000"/>
              <w:right w:val="single" w:sz="4" w:space="0" w:color="000000"/>
            </w:tcBorders>
          </w:tcPr>
          <w:p w14:paraId="539B65F3" w14:textId="77777777" w:rsidR="00E75866" w:rsidRDefault="00162159">
            <w:pPr>
              <w:spacing w:after="0" w:line="259" w:lineRule="auto"/>
              <w:ind w:right="58" w:firstLine="0"/>
              <w:jc w:val="center"/>
            </w:pPr>
            <w:r>
              <w:t xml:space="preserve">7. </w:t>
            </w:r>
          </w:p>
        </w:tc>
        <w:tc>
          <w:tcPr>
            <w:tcW w:w="5102" w:type="dxa"/>
            <w:tcBorders>
              <w:top w:val="single" w:sz="4" w:space="0" w:color="000000"/>
              <w:left w:val="single" w:sz="4" w:space="0" w:color="000000"/>
              <w:bottom w:val="single" w:sz="4" w:space="0" w:color="000000"/>
              <w:right w:val="single" w:sz="4" w:space="0" w:color="000000"/>
            </w:tcBorders>
          </w:tcPr>
          <w:p w14:paraId="0BA30A66" w14:textId="77777777" w:rsidR="00E75866" w:rsidRDefault="00162159">
            <w:pPr>
              <w:spacing w:after="0" w:line="259" w:lineRule="auto"/>
              <w:ind w:firstLine="0"/>
              <w:jc w:val="left"/>
            </w:pPr>
            <w:r>
              <w:t xml:space="preserve">Contracts, cooperatives, partnership and agency related matters </w:t>
            </w:r>
          </w:p>
        </w:tc>
      </w:tr>
      <w:tr w:rsidR="00E75866" w14:paraId="0E2C6AFD" w14:textId="77777777">
        <w:trPr>
          <w:trHeight w:val="418"/>
        </w:trPr>
        <w:tc>
          <w:tcPr>
            <w:tcW w:w="634" w:type="dxa"/>
            <w:tcBorders>
              <w:top w:val="single" w:sz="4" w:space="0" w:color="000000"/>
              <w:left w:val="single" w:sz="4" w:space="0" w:color="000000"/>
              <w:bottom w:val="single" w:sz="4" w:space="0" w:color="000000"/>
              <w:right w:val="single" w:sz="4" w:space="0" w:color="000000"/>
            </w:tcBorders>
          </w:tcPr>
          <w:p w14:paraId="153DA061" w14:textId="77777777" w:rsidR="00E75866" w:rsidRDefault="00162159">
            <w:pPr>
              <w:spacing w:after="0" w:line="259" w:lineRule="auto"/>
              <w:ind w:right="58" w:firstLine="0"/>
              <w:jc w:val="center"/>
            </w:pPr>
            <w:r>
              <w:t xml:space="preserve">8. </w:t>
            </w:r>
          </w:p>
        </w:tc>
        <w:tc>
          <w:tcPr>
            <w:tcW w:w="5102" w:type="dxa"/>
            <w:tcBorders>
              <w:top w:val="single" w:sz="4" w:space="0" w:color="000000"/>
              <w:left w:val="single" w:sz="4" w:space="0" w:color="000000"/>
              <w:bottom w:val="single" w:sz="4" w:space="0" w:color="000000"/>
              <w:right w:val="single" w:sz="4" w:space="0" w:color="000000"/>
            </w:tcBorders>
          </w:tcPr>
          <w:p w14:paraId="783E6EC5" w14:textId="77777777" w:rsidR="00E75866" w:rsidRDefault="00162159">
            <w:pPr>
              <w:spacing w:after="0" w:line="259" w:lineRule="auto"/>
              <w:ind w:firstLine="0"/>
              <w:jc w:val="left"/>
            </w:pPr>
            <w:r>
              <w:t xml:space="preserve">Matters relating to bankruptcy and insolvency </w:t>
            </w:r>
          </w:p>
        </w:tc>
      </w:tr>
      <w:tr w:rsidR="00E75866" w14:paraId="289CCAEC" w14:textId="77777777">
        <w:trPr>
          <w:trHeight w:val="422"/>
        </w:trPr>
        <w:tc>
          <w:tcPr>
            <w:tcW w:w="634" w:type="dxa"/>
            <w:tcBorders>
              <w:top w:val="single" w:sz="4" w:space="0" w:color="000000"/>
              <w:left w:val="single" w:sz="4" w:space="0" w:color="000000"/>
              <w:bottom w:val="single" w:sz="4" w:space="0" w:color="000000"/>
              <w:right w:val="single" w:sz="4" w:space="0" w:color="000000"/>
            </w:tcBorders>
          </w:tcPr>
          <w:p w14:paraId="59112348" w14:textId="77777777" w:rsidR="00E75866" w:rsidRDefault="00162159">
            <w:pPr>
              <w:spacing w:after="0" w:line="259" w:lineRule="auto"/>
              <w:ind w:right="58" w:firstLine="0"/>
              <w:jc w:val="center"/>
            </w:pPr>
            <w:r>
              <w:t xml:space="preserve">9. </w:t>
            </w:r>
          </w:p>
        </w:tc>
        <w:tc>
          <w:tcPr>
            <w:tcW w:w="5102" w:type="dxa"/>
            <w:tcBorders>
              <w:top w:val="single" w:sz="4" w:space="0" w:color="000000"/>
              <w:left w:val="single" w:sz="4" w:space="0" w:color="000000"/>
              <w:bottom w:val="single" w:sz="4" w:space="0" w:color="000000"/>
              <w:right w:val="single" w:sz="4" w:space="0" w:color="000000"/>
            </w:tcBorders>
          </w:tcPr>
          <w:p w14:paraId="018363EA" w14:textId="77777777" w:rsidR="00E75866" w:rsidRDefault="00162159">
            <w:pPr>
              <w:spacing w:after="0" w:line="259" w:lineRule="auto"/>
              <w:ind w:firstLine="0"/>
              <w:jc w:val="left"/>
            </w:pPr>
            <w:r>
              <w:t xml:space="preserve">Drugs and pesticides </w:t>
            </w:r>
          </w:p>
        </w:tc>
      </w:tr>
      <w:tr w:rsidR="00E75866" w14:paraId="140B8AF2" w14:textId="77777777">
        <w:trPr>
          <w:trHeight w:val="677"/>
        </w:trPr>
        <w:tc>
          <w:tcPr>
            <w:tcW w:w="634" w:type="dxa"/>
            <w:tcBorders>
              <w:top w:val="single" w:sz="4" w:space="0" w:color="000000"/>
              <w:left w:val="single" w:sz="4" w:space="0" w:color="000000"/>
              <w:bottom w:val="single" w:sz="4" w:space="0" w:color="000000"/>
              <w:right w:val="single" w:sz="4" w:space="0" w:color="000000"/>
            </w:tcBorders>
          </w:tcPr>
          <w:p w14:paraId="22217B15" w14:textId="77777777" w:rsidR="00E75866" w:rsidRDefault="00162159">
            <w:pPr>
              <w:spacing w:after="0" w:line="259" w:lineRule="auto"/>
              <w:ind w:right="68" w:firstLine="0"/>
              <w:jc w:val="center"/>
            </w:pPr>
            <w:r>
              <w:lastRenderedPageBreak/>
              <w:t xml:space="preserve">10. </w:t>
            </w:r>
          </w:p>
        </w:tc>
        <w:tc>
          <w:tcPr>
            <w:tcW w:w="5102" w:type="dxa"/>
            <w:tcBorders>
              <w:top w:val="single" w:sz="4" w:space="0" w:color="000000"/>
              <w:left w:val="single" w:sz="4" w:space="0" w:color="000000"/>
              <w:bottom w:val="single" w:sz="4" w:space="0" w:color="000000"/>
              <w:right w:val="single" w:sz="4" w:space="0" w:color="000000"/>
            </w:tcBorders>
          </w:tcPr>
          <w:p w14:paraId="797B8E35" w14:textId="77777777" w:rsidR="00E75866" w:rsidRDefault="00162159">
            <w:pPr>
              <w:spacing w:after="0" w:line="259" w:lineRule="auto"/>
              <w:ind w:firstLine="0"/>
              <w:jc w:val="left"/>
            </w:pPr>
            <w:r>
              <w:t xml:space="preserve">Planning, </w:t>
            </w:r>
            <w:r>
              <w:tab/>
              <w:t xml:space="preserve">family </w:t>
            </w:r>
            <w:r>
              <w:tab/>
              <w:t xml:space="preserve">planning </w:t>
            </w:r>
            <w:r>
              <w:tab/>
              <w:t xml:space="preserve">and </w:t>
            </w:r>
            <w:r>
              <w:tab/>
              <w:t xml:space="preserve">population management </w:t>
            </w:r>
          </w:p>
        </w:tc>
      </w:tr>
      <w:tr w:rsidR="00E75866" w14:paraId="6E290F42" w14:textId="77777777">
        <w:trPr>
          <w:trHeight w:val="418"/>
        </w:trPr>
        <w:tc>
          <w:tcPr>
            <w:tcW w:w="634" w:type="dxa"/>
            <w:tcBorders>
              <w:top w:val="single" w:sz="4" w:space="0" w:color="000000"/>
              <w:left w:val="single" w:sz="4" w:space="0" w:color="000000"/>
              <w:bottom w:val="single" w:sz="4" w:space="0" w:color="000000"/>
              <w:right w:val="single" w:sz="4" w:space="0" w:color="000000"/>
            </w:tcBorders>
          </w:tcPr>
          <w:p w14:paraId="19DE0F34" w14:textId="77777777" w:rsidR="00E75866" w:rsidRDefault="00162159">
            <w:pPr>
              <w:spacing w:after="0" w:line="259" w:lineRule="auto"/>
              <w:ind w:right="68" w:firstLine="0"/>
              <w:jc w:val="center"/>
            </w:pPr>
            <w:r>
              <w:t xml:space="preserve">11. </w:t>
            </w:r>
          </w:p>
        </w:tc>
        <w:tc>
          <w:tcPr>
            <w:tcW w:w="5102" w:type="dxa"/>
            <w:tcBorders>
              <w:top w:val="single" w:sz="4" w:space="0" w:color="000000"/>
              <w:left w:val="single" w:sz="4" w:space="0" w:color="000000"/>
              <w:bottom w:val="single" w:sz="4" w:space="0" w:color="000000"/>
              <w:right w:val="single" w:sz="4" w:space="0" w:color="000000"/>
            </w:tcBorders>
          </w:tcPr>
          <w:p w14:paraId="76F9F496" w14:textId="77777777" w:rsidR="00E75866" w:rsidRDefault="00162159">
            <w:pPr>
              <w:spacing w:after="0" w:line="259" w:lineRule="auto"/>
              <w:ind w:firstLine="0"/>
              <w:jc w:val="left"/>
            </w:pPr>
            <w:r>
              <w:t xml:space="preserve">Social security and employment, trade unions, </w:t>
            </w:r>
          </w:p>
        </w:tc>
      </w:tr>
      <w:tr w:rsidR="00E75866" w14:paraId="088CA512" w14:textId="77777777">
        <w:trPr>
          <w:trHeight w:val="600"/>
        </w:trPr>
        <w:tc>
          <w:tcPr>
            <w:tcW w:w="634" w:type="dxa"/>
            <w:tcBorders>
              <w:top w:val="single" w:sz="4" w:space="0" w:color="000000"/>
              <w:left w:val="single" w:sz="4" w:space="0" w:color="000000"/>
              <w:bottom w:val="single" w:sz="4" w:space="0" w:color="000000"/>
              <w:right w:val="single" w:sz="4" w:space="0" w:color="000000"/>
            </w:tcBorders>
          </w:tcPr>
          <w:p w14:paraId="383B3F0E" w14:textId="77777777" w:rsidR="00E75866" w:rsidRDefault="00E75866">
            <w:pPr>
              <w:spacing w:after="160" w:line="259" w:lineRule="auto"/>
              <w:ind w:firstLine="0"/>
              <w:jc w:val="left"/>
            </w:pPr>
          </w:p>
        </w:tc>
        <w:tc>
          <w:tcPr>
            <w:tcW w:w="5102" w:type="dxa"/>
            <w:tcBorders>
              <w:top w:val="single" w:sz="4" w:space="0" w:color="000000"/>
              <w:left w:val="single" w:sz="4" w:space="0" w:color="000000"/>
              <w:bottom w:val="single" w:sz="4" w:space="0" w:color="000000"/>
              <w:right w:val="single" w:sz="4" w:space="0" w:color="000000"/>
            </w:tcBorders>
          </w:tcPr>
          <w:p w14:paraId="53EEBB1A" w14:textId="77777777" w:rsidR="00E75866" w:rsidRDefault="00162159">
            <w:pPr>
              <w:spacing w:after="0" w:line="259" w:lineRule="auto"/>
              <w:ind w:firstLine="0"/>
            </w:pPr>
            <w:r>
              <w:t xml:space="preserve">settlement of industrial disputes, labour rights and disputes related matters </w:t>
            </w:r>
          </w:p>
        </w:tc>
      </w:tr>
      <w:tr w:rsidR="00E75866" w14:paraId="65962215" w14:textId="77777777">
        <w:trPr>
          <w:trHeight w:val="941"/>
        </w:trPr>
        <w:tc>
          <w:tcPr>
            <w:tcW w:w="634" w:type="dxa"/>
            <w:tcBorders>
              <w:top w:val="single" w:sz="4" w:space="0" w:color="000000"/>
              <w:left w:val="single" w:sz="4" w:space="0" w:color="000000"/>
              <w:bottom w:val="single" w:sz="4" w:space="0" w:color="000000"/>
              <w:right w:val="single" w:sz="4" w:space="0" w:color="000000"/>
            </w:tcBorders>
          </w:tcPr>
          <w:p w14:paraId="16A5681A" w14:textId="77777777" w:rsidR="00E75866" w:rsidRDefault="00162159">
            <w:pPr>
              <w:spacing w:after="0" w:line="259" w:lineRule="auto"/>
              <w:ind w:right="67" w:firstLine="0"/>
              <w:jc w:val="center"/>
            </w:pPr>
            <w:r>
              <w:t xml:space="preserve">12. </w:t>
            </w:r>
          </w:p>
        </w:tc>
        <w:tc>
          <w:tcPr>
            <w:tcW w:w="5102" w:type="dxa"/>
            <w:tcBorders>
              <w:top w:val="single" w:sz="4" w:space="0" w:color="000000"/>
              <w:left w:val="single" w:sz="4" w:space="0" w:color="000000"/>
              <w:bottom w:val="single" w:sz="4" w:space="0" w:color="000000"/>
              <w:right w:val="single" w:sz="4" w:space="0" w:color="000000"/>
            </w:tcBorders>
          </w:tcPr>
          <w:p w14:paraId="629768A3" w14:textId="77777777" w:rsidR="00E75866" w:rsidRDefault="00162159">
            <w:pPr>
              <w:spacing w:after="0" w:line="259" w:lineRule="auto"/>
              <w:ind w:right="58" w:firstLine="0"/>
            </w:pPr>
            <w:r>
              <w:t xml:space="preserve">Legal profession, auditing, engineering, medicines, </w:t>
            </w:r>
            <w:r>
              <w:rPr>
                <w:i/>
              </w:rPr>
              <w:t>Ayurvedic</w:t>
            </w:r>
            <w:r>
              <w:t xml:space="preserve"> medicines, veterinary, </w:t>
            </w:r>
            <w:r>
              <w:rPr>
                <w:i/>
              </w:rPr>
              <w:t>Amchi</w:t>
            </w:r>
            <w:r>
              <w:t xml:space="preserve"> and other professions </w:t>
            </w:r>
          </w:p>
        </w:tc>
      </w:tr>
      <w:tr w:rsidR="00E75866" w14:paraId="3C3AEADA" w14:textId="77777777">
        <w:trPr>
          <w:trHeight w:val="682"/>
        </w:trPr>
        <w:tc>
          <w:tcPr>
            <w:tcW w:w="634" w:type="dxa"/>
            <w:tcBorders>
              <w:top w:val="single" w:sz="4" w:space="0" w:color="000000"/>
              <w:left w:val="single" w:sz="4" w:space="0" w:color="000000"/>
              <w:bottom w:val="single" w:sz="4" w:space="0" w:color="000000"/>
              <w:right w:val="single" w:sz="4" w:space="0" w:color="000000"/>
            </w:tcBorders>
          </w:tcPr>
          <w:p w14:paraId="4BA67CE9" w14:textId="77777777" w:rsidR="00E75866" w:rsidRDefault="00162159">
            <w:pPr>
              <w:spacing w:after="0" w:line="259" w:lineRule="auto"/>
              <w:ind w:right="67" w:firstLine="0"/>
              <w:jc w:val="center"/>
            </w:pPr>
            <w:r>
              <w:t xml:space="preserve">13. </w:t>
            </w:r>
          </w:p>
        </w:tc>
        <w:tc>
          <w:tcPr>
            <w:tcW w:w="5102" w:type="dxa"/>
            <w:tcBorders>
              <w:top w:val="single" w:sz="4" w:space="0" w:color="000000"/>
              <w:left w:val="single" w:sz="4" w:space="0" w:color="000000"/>
              <w:bottom w:val="single" w:sz="4" w:space="0" w:color="000000"/>
              <w:right w:val="single" w:sz="4" w:space="0" w:color="000000"/>
            </w:tcBorders>
          </w:tcPr>
          <w:p w14:paraId="4D12C518" w14:textId="77777777" w:rsidR="00E75866" w:rsidRDefault="00162159">
            <w:pPr>
              <w:tabs>
                <w:tab w:val="center" w:pos="1120"/>
                <w:tab w:val="center" w:pos="2015"/>
                <w:tab w:val="center" w:pos="3006"/>
                <w:tab w:val="right" w:pos="4953"/>
              </w:tabs>
              <w:spacing w:after="0" w:line="259" w:lineRule="auto"/>
              <w:ind w:firstLine="0"/>
              <w:jc w:val="left"/>
            </w:pPr>
            <w:r>
              <w:t xml:space="preserve">State </w:t>
            </w:r>
            <w:r>
              <w:tab/>
              <w:t xml:space="preserve">boundary </w:t>
            </w:r>
            <w:r>
              <w:tab/>
              <w:t xml:space="preserve">river, </w:t>
            </w:r>
            <w:r>
              <w:tab/>
              <w:t xml:space="preserve">waterways, </w:t>
            </w:r>
            <w:r>
              <w:tab/>
              <w:t xml:space="preserve">environment </w:t>
            </w:r>
          </w:p>
          <w:p w14:paraId="64200A60" w14:textId="77777777" w:rsidR="00E75866" w:rsidRDefault="00162159">
            <w:pPr>
              <w:spacing w:after="0" w:line="259" w:lineRule="auto"/>
              <w:ind w:firstLine="0"/>
              <w:jc w:val="left"/>
            </w:pPr>
            <w:r>
              <w:t xml:space="preserve">protection, biological diversity </w:t>
            </w:r>
          </w:p>
        </w:tc>
      </w:tr>
      <w:tr w:rsidR="00E75866" w14:paraId="3C724E06" w14:textId="77777777">
        <w:trPr>
          <w:trHeight w:val="418"/>
        </w:trPr>
        <w:tc>
          <w:tcPr>
            <w:tcW w:w="634" w:type="dxa"/>
            <w:tcBorders>
              <w:top w:val="single" w:sz="4" w:space="0" w:color="000000"/>
              <w:left w:val="single" w:sz="4" w:space="0" w:color="000000"/>
              <w:bottom w:val="single" w:sz="4" w:space="0" w:color="000000"/>
              <w:right w:val="single" w:sz="4" w:space="0" w:color="000000"/>
            </w:tcBorders>
          </w:tcPr>
          <w:p w14:paraId="3B508F34" w14:textId="77777777" w:rsidR="00E75866" w:rsidRDefault="00162159">
            <w:pPr>
              <w:spacing w:after="0" w:line="259" w:lineRule="auto"/>
              <w:ind w:right="67" w:firstLine="0"/>
              <w:jc w:val="center"/>
            </w:pPr>
            <w:r>
              <w:t xml:space="preserve">14. </w:t>
            </w:r>
          </w:p>
        </w:tc>
        <w:tc>
          <w:tcPr>
            <w:tcW w:w="5102" w:type="dxa"/>
            <w:tcBorders>
              <w:top w:val="single" w:sz="4" w:space="0" w:color="000000"/>
              <w:left w:val="single" w:sz="4" w:space="0" w:color="000000"/>
              <w:bottom w:val="single" w:sz="4" w:space="0" w:color="000000"/>
              <w:right w:val="single" w:sz="4" w:space="0" w:color="000000"/>
            </w:tcBorders>
          </w:tcPr>
          <w:p w14:paraId="1C9287D9" w14:textId="77777777" w:rsidR="00E75866" w:rsidRDefault="00162159">
            <w:pPr>
              <w:spacing w:after="0" w:line="259" w:lineRule="auto"/>
              <w:ind w:firstLine="0"/>
              <w:jc w:val="left"/>
            </w:pPr>
            <w:r>
              <w:t xml:space="preserve">Matters related to means of communication </w:t>
            </w:r>
          </w:p>
        </w:tc>
      </w:tr>
      <w:tr w:rsidR="00E75866" w14:paraId="4EBC1123" w14:textId="77777777">
        <w:trPr>
          <w:trHeight w:val="422"/>
        </w:trPr>
        <w:tc>
          <w:tcPr>
            <w:tcW w:w="634" w:type="dxa"/>
            <w:tcBorders>
              <w:top w:val="single" w:sz="4" w:space="0" w:color="000000"/>
              <w:left w:val="single" w:sz="4" w:space="0" w:color="000000"/>
              <w:bottom w:val="single" w:sz="4" w:space="0" w:color="000000"/>
              <w:right w:val="single" w:sz="4" w:space="0" w:color="000000"/>
            </w:tcBorders>
          </w:tcPr>
          <w:p w14:paraId="08280CE2" w14:textId="77777777" w:rsidR="00E75866" w:rsidRDefault="00162159">
            <w:pPr>
              <w:spacing w:after="0" w:line="259" w:lineRule="auto"/>
              <w:ind w:right="67" w:firstLine="0"/>
              <w:jc w:val="center"/>
            </w:pPr>
            <w:r>
              <w:t xml:space="preserve">15. </w:t>
            </w:r>
          </w:p>
        </w:tc>
        <w:tc>
          <w:tcPr>
            <w:tcW w:w="5102" w:type="dxa"/>
            <w:tcBorders>
              <w:top w:val="single" w:sz="4" w:space="0" w:color="000000"/>
              <w:left w:val="single" w:sz="4" w:space="0" w:color="000000"/>
              <w:bottom w:val="single" w:sz="4" w:space="0" w:color="000000"/>
              <w:right w:val="single" w:sz="4" w:space="0" w:color="000000"/>
            </w:tcBorders>
          </w:tcPr>
          <w:p w14:paraId="0382DF45" w14:textId="77777777" w:rsidR="00E75866" w:rsidRDefault="00162159">
            <w:pPr>
              <w:spacing w:after="0" w:line="259" w:lineRule="auto"/>
              <w:ind w:firstLine="0"/>
              <w:jc w:val="left"/>
            </w:pPr>
            <w:r>
              <w:t xml:space="preserve">Industries and mines and physical infrastructures </w:t>
            </w:r>
          </w:p>
        </w:tc>
      </w:tr>
      <w:tr w:rsidR="00E75866" w14:paraId="164E210D" w14:textId="77777777">
        <w:trPr>
          <w:trHeight w:val="418"/>
        </w:trPr>
        <w:tc>
          <w:tcPr>
            <w:tcW w:w="634" w:type="dxa"/>
            <w:tcBorders>
              <w:top w:val="single" w:sz="4" w:space="0" w:color="000000"/>
              <w:left w:val="single" w:sz="4" w:space="0" w:color="000000"/>
              <w:bottom w:val="single" w:sz="4" w:space="0" w:color="000000"/>
              <w:right w:val="single" w:sz="4" w:space="0" w:color="000000"/>
            </w:tcBorders>
          </w:tcPr>
          <w:p w14:paraId="1FEA58F6" w14:textId="77777777" w:rsidR="00E75866" w:rsidRDefault="00162159">
            <w:pPr>
              <w:spacing w:after="0" w:line="259" w:lineRule="auto"/>
              <w:ind w:right="67" w:firstLine="0"/>
              <w:jc w:val="center"/>
            </w:pPr>
            <w:r>
              <w:t xml:space="preserve">16. </w:t>
            </w:r>
          </w:p>
        </w:tc>
        <w:tc>
          <w:tcPr>
            <w:tcW w:w="5102" w:type="dxa"/>
            <w:tcBorders>
              <w:top w:val="single" w:sz="4" w:space="0" w:color="000000"/>
              <w:left w:val="single" w:sz="4" w:space="0" w:color="000000"/>
              <w:bottom w:val="single" w:sz="4" w:space="0" w:color="000000"/>
              <w:right w:val="single" w:sz="4" w:space="0" w:color="000000"/>
            </w:tcBorders>
          </w:tcPr>
          <w:p w14:paraId="7C63A8C2" w14:textId="77777777" w:rsidR="00E75866" w:rsidRDefault="00162159">
            <w:pPr>
              <w:spacing w:after="0" w:line="259" w:lineRule="auto"/>
              <w:ind w:firstLine="0"/>
              <w:jc w:val="left"/>
            </w:pPr>
            <w:r>
              <w:t xml:space="preserve">Casino, lottery </w:t>
            </w:r>
          </w:p>
        </w:tc>
      </w:tr>
      <w:tr w:rsidR="00E75866" w14:paraId="084C523D" w14:textId="77777777">
        <w:trPr>
          <w:trHeight w:val="677"/>
        </w:trPr>
        <w:tc>
          <w:tcPr>
            <w:tcW w:w="634" w:type="dxa"/>
            <w:tcBorders>
              <w:top w:val="single" w:sz="4" w:space="0" w:color="000000"/>
              <w:left w:val="single" w:sz="4" w:space="0" w:color="000000"/>
              <w:bottom w:val="single" w:sz="4" w:space="0" w:color="000000"/>
              <w:right w:val="single" w:sz="4" w:space="0" w:color="000000"/>
            </w:tcBorders>
          </w:tcPr>
          <w:p w14:paraId="4E56ABE4" w14:textId="77777777" w:rsidR="00E75866" w:rsidRDefault="00162159">
            <w:pPr>
              <w:spacing w:after="0" w:line="259" w:lineRule="auto"/>
              <w:ind w:right="67" w:firstLine="0"/>
              <w:jc w:val="center"/>
            </w:pPr>
            <w:r>
              <w:t xml:space="preserve">17. </w:t>
            </w:r>
          </w:p>
        </w:tc>
        <w:tc>
          <w:tcPr>
            <w:tcW w:w="5102" w:type="dxa"/>
            <w:tcBorders>
              <w:top w:val="single" w:sz="4" w:space="0" w:color="000000"/>
              <w:left w:val="single" w:sz="4" w:space="0" w:color="000000"/>
              <w:bottom w:val="single" w:sz="4" w:space="0" w:color="000000"/>
              <w:right w:val="single" w:sz="4" w:space="0" w:color="000000"/>
            </w:tcBorders>
          </w:tcPr>
          <w:p w14:paraId="6E0D1E32" w14:textId="77777777" w:rsidR="00E75866" w:rsidRDefault="00162159">
            <w:pPr>
              <w:spacing w:after="0" w:line="259" w:lineRule="auto"/>
              <w:ind w:firstLine="0"/>
            </w:pPr>
            <w:r>
              <w:t xml:space="preserve">Early preparedness for, rescue, relief and rehabilitation from, natural and </w:t>
            </w:r>
            <w:proofErr w:type="gramStart"/>
            <w:r>
              <w:t>man made</w:t>
            </w:r>
            <w:proofErr w:type="gramEnd"/>
            <w:r>
              <w:t xml:space="preserve"> calamities </w:t>
            </w:r>
          </w:p>
        </w:tc>
      </w:tr>
      <w:tr w:rsidR="00E75866" w14:paraId="1FB13A42" w14:textId="77777777">
        <w:trPr>
          <w:trHeight w:val="420"/>
        </w:trPr>
        <w:tc>
          <w:tcPr>
            <w:tcW w:w="634" w:type="dxa"/>
            <w:tcBorders>
              <w:top w:val="single" w:sz="4" w:space="0" w:color="000000"/>
              <w:left w:val="single" w:sz="4" w:space="0" w:color="000000"/>
              <w:bottom w:val="single" w:sz="2" w:space="0" w:color="000000"/>
              <w:right w:val="single" w:sz="4" w:space="0" w:color="000000"/>
            </w:tcBorders>
          </w:tcPr>
          <w:p w14:paraId="72FB9B30" w14:textId="77777777" w:rsidR="00E75866" w:rsidRDefault="00162159">
            <w:pPr>
              <w:spacing w:after="0" w:line="259" w:lineRule="auto"/>
              <w:ind w:right="67" w:firstLine="0"/>
              <w:jc w:val="center"/>
            </w:pPr>
            <w:r>
              <w:t xml:space="preserve">18. </w:t>
            </w:r>
          </w:p>
        </w:tc>
        <w:tc>
          <w:tcPr>
            <w:tcW w:w="5102" w:type="dxa"/>
            <w:tcBorders>
              <w:top w:val="single" w:sz="4" w:space="0" w:color="000000"/>
              <w:left w:val="single" w:sz="4" w:space="0" w:color="000000"/>
              <w:bottom w:val="single" w:sz="2" w:space="0" w:color="000000"/>
              <w:right w:val="single" w:sz="4" w:space="0" w:color="000000"/>
            </w:tcBorders>
          </w:tcPr>
          <w:p w14:paraId="397D8702" w14:textId="77777777" w:rsidR="00E75866" w:rsidRDefault="00162159">
            <w:pPr>
              <w:spacing w:after="0" w:line="259" w:lineRule="auto"/>
              <w:ind w:firstLine="0"/>
              <w:jc w:val="left"/>
            </w:pPr>
            <w:r>
              <w:t xml:space="preserve">Tourism, water supply and sanitation </w:t>
            </w:r>
          </w:p>
        </w:tc>
      </w:tr>
      <w:tr w:rsidR="00E75866" w14:paraId="0873D308" w14:textId="77777777">
        <w:trPr>
          <w:trHeight w:val="420"/>
        </w:trPr>
        <w:tc>
          <w:tcPr>
            <w:tcW w:w="634" w:type="dxa"/>
            <w:tcBorders>
              <w:top w:val="single" w:sz="2" w:space="0" w:color="000000"/>
              <w:left w:val="single" w:sz="4" w:space="0" w:color="000000"/>
              <w:bottom w:val="single" w:sz="4" w:space="0" w:color="000000"/>
              <w:right w:val="single" w:sz="4" w:space="0" w:color="000000"/>
            </w:tcBorders>
          </w:tcPr>
          <w:p w14:paraId="6D14CA58" w14:textId="77777777" w:rsidR="00E75866" w:rsidRDefault="00162159">
            <w:pPr>
              <w:spacing w:after="0" w:line="259" w:lineRule="auto"/>
              <w:ind w:right="67" w:firstLine="0"/>
              <w:jc w:val="center"/>
            </w:pPr>
            <w:r>
              <w:t xml:space="preserve">19. </w:t>
            </w:r>
          </w:p>
        </w:tc>
        <w:tc>
          <w:tcPr>
            <w:tcW w:w="5102" w:type="dxa"/>
            <w:tcBorders>
              <w:top w:val="single" w:sz="2" w:space="0" w:color="000000"/>
              <w:left w:val="single" w:sz="4" w:space="0" w:color="000000"/>
              <w:bottom w:val="single" w:sz="4" w:space="0" w:color="000000"/>
              <w:right w:val="single" w:sz="4" w:space="0" w:color="000000"/>
            </w:tcBorders>
          </w:tcPr>
          <w:p w14:paraId="51A3800A" w14:textId="77777777" w:rsidR="00E75866" w:rsidRDefault="00162159">
            <w:pPr>
              <w:spacing w:after="0" w:line="259" w:lineRule="auto"/>
              <w:ind w:firstLine="0"/>
              <w:jc w:val="left"/>
            </w:pPr>
            <w:r>
              <w:t xml:space="preserve">Motion pictures, cinema halls and sports </w:t>
            </w:r>
          </w:p>
        </w:tc>
      </w:tr>
      <w:tr w:rsidR="00E75866" w14:paraId="516F1186" w14:textId="77777777">
        <w:trPr>
          <w:trHeight w:val="418"/>
        </w:trPr>
        <w:tc>
          <w:tcPr>
            <w:tcW w:w="634" w:type="dxa"/>
            <w:tcBorders>
              <w:top w:val="single" w:sz="4" w:space="0" w:color="000000"/>
              <w:left w:val="single" w:sz="4" w:space="0" w:color="000000"/>
              <w:bottom w:val="single" w:sz="4" w:space="0" w:color="000000"/>
              <w:right w:val="single" w:sz="4" w:space="0" w:color="000000"/>
            </w:tcBorders>
          </w:tcPr>
          <w:p w14:paraId="5E7393C0" w14:textId="77777777" w:rsidR="00E75866" w:rsidRDefault="00162159">
            <w:pPr>
              <w:spacing w:after="0" w:line="259" w:lineRule="auto"/>
              <w:ind w:right="67" w:firstLine="0"/>
              <w:jc w:val="center"/>
            </w:pPr>
            <w:r>
              <w:t xml:space="preserve">20. </w:t>
            </w:r>
          </w:p>
        </w:tc>
        <w:tc>
          <w:tcPr>
            <w:tcW w:w="5102" w:type="dxa"/>
            <w:tcBorders>
              <w:top w:val="single" w:sz="4" w:space="0" w:color="000000"/>
              <w:left w:val="single" w:sz="4" w:space="0" w:color="000000"/>
              <w:bottom w:val="single" w:sz="4" w:space="0" w:color="000000"/>
              <w:right w:val="single" w:sz="4" w:space="0" w:color="000000"/>
            </w:tcBorders>
          </w:tcPr>
          <w:p w14:paraId="12F80F49" w14:textId="77777777" w:rsidR="00E75866" w:rsidRDefault="00162159">
            <w:pPr>
              <w:spacing w:after="0" w:line="259" w:lineRule="auto"/>
              <w:ind w:firstLine="0"/>
              <w:jc w:val="left"/>
            </w:pPr>
            <w:r>
              <w:t xml:space="preserve">Insurance business operation and management </w:t>
            </w:r>
          </w:p>
        </w:tc>
      </w:tr>
      <w:tr w:rsidR="00E75866" w14:paraId="2EBA07C8" w14:textId="77777777">
        <w:trPr>
          <w:trHeight w:val="422"/>
        </w:trPr>
        <w:tc>
          <w:tcPr>
            <w:tcW w:w="634" w:type="dxa"/>
            <w:tcBorders>
              <w:top w:val="single" w:sz="4" w:space="0" w:color="000000"/>
              <w:left w:val="single" w:sz="4" w:space="0" w:color="000000"/>
              <w:bottom w:val="single" w:sz="4" w:space="0" w:color="000000"/>
              <w:right w:val="single" w:sz="4" w:space="0" w:color="000000"/>
            </w:tcBorders>
          </w:tcPr>
          <w:p w14:paraId="2D002FC0" w14:textId="77777777" w:rsidR="00E75866" w:rsidRDefault="00162159">
            <w:pPr>
              <w:spacing w:after="0" w:line="259" w:lineRule="auto"/>
              <w:ind w:right="67" w:firstLine="0"/>
              <w:jc w:val="center"/>
            </w:pPr>
            <w:r>
              <w:t xml:space="preserve">21. </w:t>
            </w:r>
          </w:p>
        </w:tc>
        <w:tc>
          <w:tcPr>
            <w:tcW w:w="5102" w:type="dxa"/>
            <w:tcBorders>
              <w:top w:val="single" w:sz="4" w:space="0" w:color="000000"/>
              <w:left w:val="single" w:sz="4" w:space="0" w:color="000000"/>
              <w:bottom w:val="single" w:sz="4" w:space="0" w:color="000000"/>
              <w:right w:val="single" w:sz="4" w:space="0" w:color="000000"/>
            </w:tcBorders>
          </w:tcPr>
          <w:p w14:paraId="7B34AC11" w14:textId="77777777" w:rsidR="00E75866" w:rsidRDefault="00162159">
            <w:pPr>
              <w:spacing w:after="0" w:line="259" w:lineRule="auto"/>
              <w:ind w:firstLine="0"/>
              <w:jc w:val="left"/>
            </w:pPr>
            <w:r>
              <w:t>Poverty allev</w:t>
            </w:r>
            <w:r>
              <w:rPr>
                <w:u w:val="single" w:color="000000"/>
              </w:rPr>
              <w:t>i</w:t>
            </w:r>
            <w:r>
              <w:t xml:space="preserve">ation and industrialization </w:t>
            </w:r>
          </w:p>
        </w:tc>
      </w:tr>
      <w:tr w:rsidR="00E75866" w14:paraId="5E3215C3" w14:textId="77777777">
        <w:trPr>
          <w:trHeight w:val="677"/>
        </w:trPr>
        <w:tc>
          <w:tcPr>
            <w:tcW w:w="634" w:type="dxa"/>
            <w:tcBorders>
              <w:top w:val="single" w:sz="4" w:space="0" w:color="000000"/>
              <w:left w:val="single" w:sz="4" w:space="0" w:color="000000"/>
              <w:bottom w:val="single" w:sz="4" w:space="0" w:color="000000"/>
              <w:right w:val="single" w:sz="4" w:space="0" w:color="000000"/>
            </w:tcBorders>
          </w:tcPr>
          <w:p w14:paraId="31C94405" w14:textId="77777777" w:rsidR="00E75866" w:rsidRDefault="00162159">
            <w:pPr>
              <w:spacing w:after="0" w:line="259" w:lineRule="auto"/>
              <w:ind w:right="67" w:firstLine="0"/>
              <w:jc w:val="center"/>
            </w:pPr>
            <w:r>
              <w:t xml:space="preserve">22. </w:t>
            </w:r>
          </w:p>
        </w:tc>
        <w:tc>
          <w:tcPr>
            <w:tcW w:w="5102" w:type="dxa"/>
            <w:tcBorders>
              <w:top w:val="single" w:sz="4" w:space="0" w:color="000000"/>
              <w:left w:val="single" w:sz="4" w:space="0" w:color="000000"/>
              <w:bottom w:val="single" w:sz="4" w:space="0" w:color="000000"/>
              <w:right w:val="single" w:sz="4" w:space="0" w:color="000000"/>
            </w:tcBorders>
          </w:tcPr>
          <w:p w14:paraId="11434EC8" w14:textId="77777777" w:rsidR="00E75866" w:rsidRDefault="00162159">
            <w:pPr>
              <w:spacing w:after="0" w:line="259" w:lineRule="auto"/>
              <w:ind w:firstLine="0"/>
            </w:pPr>
            <w:r>
              <w:t xml:space="preserve">Scientific research, science and technology and human resources development </w:t>
            </w:r>
          </w:p>
        </w:tc>
      </w:tr>
      <w:tr w:rsidR="00E75866" w14:paraId="78F1EB63" w14:textId="77777777">
        <w:trPr>
          <w:trHeight w:val="677"/>
        </w:trPr>
        <w:tc>
          <w:tcPr>
            <w:tcW w:w="634" w:type="dxa"/>
            <w:tcBorders>
              <w:top w:val="single" w:sz="4" w:space="0" w:color="000000"/>
              <w:left w:val="single" w:sz="4" w:space="0" w:color="000000"/>
              <w:bottom w:val="single" w:sz="4" w:space="0" w:color="000000"/>
              <w:right w:val="single" w:sz="4" w:space="0" w:color="000000"/>
            </w:tcBorders>
          </w:tcPr>
          <w:p w14:paraId="4279C224" w14:textId="77777777" w:rsidR="00E75866" w:rsidRDefault="00162159">
            <w:pPr>
              <w:spacing w:after="0" w:line="259" w:lineRule="auto"/>
              <w:ind w:right="67" w:firstLine="0"/>
              <w:jc w:val="center"/>
            </w:pPr>
            <w:r>
              <w:t xml:space="preserve">23. </w:t>
            </w:r>
          </w:p>
        </w:tc>
        <w:tc>
          <w:tcPr>
            <w:tcW w:w="5102" w:type="dxa"/>
            <w:tcBorders>
              <w:top w:val="single" w:sz="4" w:space="0" w:color="000000"/>
              <w:left w:val="single" w:sz="4" w:space="0" w:color="000000"/>
              <w:bottom w:val="single" w:sz="4" w:space="0" w:color="000000"/>
              <w:right w:val="single" w:sz="4" w:space="0" w:color="000000"/>
            </w:tcBorders>
          </w:tcPr>
          <w:p w14:paraId="5419B2EC" w14:textId="77777777" w:rsidR="00E75866" w:rsidRDefault="00162159">
            <w:pPr>
              <w:spacing w:after="0" w:line="259" w:lineRule="auto"/>
              <w:ind w:firstLine="0"/>
            </w:pPr>
            <w:r>
              <w:t xml:space="preserve">Utilization of forests, mountains, forest conservation areas and waters stretching in inter-State form </w:t>
            </w:r>
          </w:p>
        </w:tc>
      </w:tr>
      <w:tr w:rsidR="00E75866" w14:paraId="2B5A65FB" w14:textId="77777777">
        <w:trPr>
          <w:trHeight w:val="418"/>
        </w:trPr>
        <w:tc>
          <w:tcPr>
            <w:tcW w:w="634" w:type="dxa"/>
            <w:tcBorders>
              <w:top w:val="single" w:sz="4" w:space="0" w:color="000000"/>
              <w:left w:val="single" w:sz="4" w:space="0" w:color="000000"/>
              <w:bottom w:val="single" w:sz="4" w:space="0" w:color="000000"/>
              <w:right w:val="single" w:sz="4" w:space="0" w:color="000000"/>
            </w:tcBorders>
          </w:tcPr>
          <w:p w14:paraId="73E02521" w14:textId="77777777" w:rsidR="00E75866" w:rsidRDefault="00162159">
            <w:pPr>
              <w:spacing w:after="0" w:line="259" w:lineRule="auto"/>
              <w:ind w:right="67" w:firstLine="0"/>
              <w:jc w:val="center"/>
            </w:pPr>
            <w:r>
              <w:t xml:space="preserve">24. </w:t>
            </w:r>
          </w:p>
        </w:tc>
        <w:tc>
          <w:tcPr>
            <w:tcW w:w="5102" w:type="dxa"/>
            <w:tcBorders>
              <w:top w:val="single" w:sz="4" w:space="0" w:color="000000"/>
              <w:left w:val="single" w:sz="4" w:space="0" w:color="000000"/>
              <w:bottom w:val="single" w:sz="4" w:space="0" w:color="000000"/>
              <w:right w:val="single" w:sz="4" w:space="0" w:color="000000"/>
            </w:tcBorders>
          </w:tcPr>
          <w:p w14:paraId="78FD600A" w14:textId="77777777" w:rsidR="00E75866" w:rsidRDefault="00162159">
            <w:pPr>
              <w:spacing w:after="0" w:line="259" w:lineRule="auto"/>
              <w:ind w:firstLine="0"/>
              <w:jc w:val="left"/>
            </w:pPr>
            <w:r>
              <w:t xml:space="preserve">Land policies and laws relating thereto </w:t>
            </w:r>
          </w:p>
        </w:tc>
      </w:tr>
      <w:tr w:rsidR="00E75866" w14:paraId="4BEA654C" w14:textId="77777777">
        <w:trPr>
          <w:trHeight w:val="422"/>
        </w:trPr>
        <w:tc>
          <w:tcPr>
            <w:tcW w:w="634" w:type="dxa"/>
            <w:tcBorders>
              <w:top w:val="single" w:sz="4" w:space="0" w:color="000000"/>
              <w:left w:val="single" w:sz="4" w:space="0" w:color="000000"/>
              <w:bottom w:val="single" w:sz="4" w:space="0" w:color="000000"/>
              <w:right w:val="single" w:sz="4" w:space="0" w:color="000000"/>
            </w:tcBorders>
          </w:tcPr>
          <w:p w14:paraId="46071BE2" w14:textId="77777777" w:rsidR="00E75866" w:rsidRDefault="00162159">
            <w:pPr>
              <w:spacing w:after="0" w:line="259" w:lineRule="auto"/>
              <w:ind w:right="67" w:firstLine="0"/>
              <w:jc w:val="center"/>
            </w:pPr>
            <w:r>
              <w:t xml:space="preserve">25. </w:t>
            </w:r>
          </w:p>
        </w:tc>
        <w:tc>
          <w:tcPr>
            <w:tcW w:w="5102" w:type="dxa"/>
            <w:tcBorders>
              <w:top w:val="single" w:sz="4" w:space="0" w:color="000000"/>
              <w:left w:val="single" w:sz="4" w:space="0" w:color="000000"/>
              <w:bottom w:val="single" w:sz="4" w:space="0" w:color="000000"/>
              <w:right w:val="single" w:sz="4" w:space="0" w:color="000000"/>
            </w:tcBorders>
          </w:tcPr>
          <w:p w14:paraId="19C594CE" w14:textId="77777777" w:rsidR="00E75866" w:rsidRDefault="00162159">
            <w:pPr>
              <w:spacing w:after="0" w:line="259" w:lineRule="auto"/>
              <w:ind w:firstLine="0"/>
              <w:jc w:val="left"/>
            </w:pPr>
            <w:r>
              <w:t xml:space="preserve">Employment and unemployment benefit </w:t>
            </w:r>
          </w:p>
        </w:tc>
      </w:tr>
    </w:tbl>
    <w:p w14:paraId="7A3CF2DE" w14:textId="77777777" w:rsidR="00E75866" w:rsidRDefault="00162159">
      <w:pPr>
        <w:spacing w:after="115" w:line="259" w:lineRule="auto"/>
        <w:ind w:right="1919" w:firstLine="0"/>
        <w:jc w:val="right"/>
      </w:pPr>
      <w:r>
        <w:t xml:space="preserve"> </w:t>
      </w:r>
    </w:p>
    <w:p w14:paraId="0F3E1BD3" w14:textId="77777777" w:rsidR="00E75866" w:rsidRDefault="00162159">
      <w:pPr>
        <w:spacing w:after="0" w:line="259" w:lineRule="auto"/>
        <w:ind w:firstLine="0"/>
        <w:jc w:val="left"/>
      </w:pPr>
      <w:r>
        <w:t xml:space="preserve"> </w:t>
      </w:r>
      <w:r>
        <w:tab/>
        <w:t xml:space="preserve"> </w:t>
      </w:r>
    </w:p>
    <w:p w14:paraId="5CBE13CA" w14:textId="77777777" w:rsidR="00E75866" w:rsidRDefault="00162159">
      <w:pPr>
        <w:spacing w:after="101" w:line="249" w:lineRule="auto"/>
        <w:ind w:left="1187" w:right="1240" w:hanging="10"/>
        <w:jc w:val="center"/>
      </w:pPr>
      <w:r>
        <w:t xml:space="preserve">Schedule-8  </w:t>
      </w:r>
    </w:p>
    <w:p w14:paraId="030A17AF" w14:textId="77777777" w:rsidR="00E75866" w:rsidRDefault="00162159">
      <w:pPr>
        <w:ind w:left="466" w:right="47" w:hanging="336"/>
      </w:pPr>
      <w:r>
        <w:lastRenderedPageBreak/>
        <w:t xml:space="preserve">(Relating to clause (4) of Article 57, clause (2) of Article 214, clause (2) of Article 221 and clause (1) of Article 226) </w:t>
      </w:r>
    </w:p>
    <w:p w14:paraId="353B4C3F" w14:textId="77777777" w:rsidR="00E75866" w:rsidRDefault="00162159">
      <w:pPr>
        <w:pStyle w:val="Heading1"/>
        <w:spacing w:after="0"/>
        <w:ind w:right="58"/>
      </w:pPr>
      <w:r>
        <w:t>List of Local Level Power</w:t>
      </w:r>
      <w:r>
        <w:rPr>
          <w:u w:val="none"/>
        </w:rPr>
        <w:t xml:space="preserve"> </w:t>
      </w:r>
    </w:p>
    <w:tbl>
      <w:tblPr>
        <w:tblStyle w:val="TableGrid"/>
        <w:tblW w:w="6067" w:type="dxa"/>
        <w:tblInd w:w="-106" w:type="dxa"/>
        <w:tblCellMar>
          <w:top w:w="165" w:type="dxa"/>
          <w:left w:w="101" w:type="dxa"/>
          <w:bottom w:w="0" w:type="dxa"/>
          <w:right w:w="44" w:type="dxa"/>
        </w:tblCellMar>
        <w:tblLook w:val="04A0" w:firstRow="1" w:lastRow="0" w:firstColumn="1" w:lastColumn="0" w:noHBand="0" w:noVBand="1"/>
      </w:tblPr>
      <w:tblGrid>
        <w:gridCol w:w="610"/>
        <w:gridCol w:w="5457"/>
      </w:tblGrid>
      <w:tr w:rsidR="00E75866" w14:paraId="6B7ACF81" w14:textId="77777777">
        <w:trPr>
          <w:trHeight w:val="492"/>
        </w:trPr>
        <w:tc>
          <w:tcPr>
            <w:tcW w:w="610" w:type="dxa"/>
            <w:tcBorders>
              <w:top w:val="single" w:sz="4" w:space="0" w:color="000000"/>
              <w:left w:val="single" w:sz="4" w:space="0" w:color="000000"/>
              <w:bottom w:val="single" w:sz="2" w:space="0" w:color="000000"/>
              <w:right w:val="single" w:sz="4" w:space="0" w:color="000000"/>
            </w:tcBorders>
            <w:vAlign w:val="center"/>
          </w:tcPr>
          <w:p w14:paraId="3EE8E528" w14:textId="77777777" w:rsidR="00E75866" w:rsidRDefault="00162159">
            <w:pPr>
              <w:spacing w:after="0" w:line="259" w:lineRule="auto"/>
              <w:ind w:left="5" w:firstLine="0"/>
              <w:jc w:val="left"/>
            </w:pPr>
            <w:r>
              <w:t xml:space="preserve">S.N. </w:t>
            </w:r>
          </w:p>
        </w:tc>
        <w:tc>
          <w:tcPr>
            <w:tcW w:w="5458" w:type="dxa"/>
            <w:tcBorders>
              <w:top w:val="single" w:sz="4" w:space="0" w:color="000000"/>
              <w:left w:val="single" w:sz="4" w:space="0" w:color="000000"/>
              <w:bottom w:val="single" w:sz="2" w:space="0" w:color="000000"/>
              <w:right w:val="single" w:sz="4" w:space="0" w:color="000000"/>
            </w:tcBorders>
            <w:vAlign w:val="center"/>
          </w:tcPr>
          <w:p w14:paraId="07ABF8F7" w14:textId="77777777" w:rsidR="00E75866" w:rsidRDefault="00162159">
            <w:pPr>
              <w:spacing w:after="0" w:line="259" w:lineRule="auto"/>
              <w:ind w:left="1975" w:firstLine="0"/>
              <w:jc w:val="center"/>
            </w:pPr>
            <w:r>
              <w:t xml:space="preserve">Matters </w:t>
            </w:r>
          </w:p>
        </w:tc>
      </w:tr>
      <w:tr w:rsidR="00E75866" w14:paraId="335AB030" w14:textId="77777777">
        <w:trPr>
          <w:trHeight w:val="497"/>
        </w:trPr>
        <w:tc>
          <w:tcPr>
            <w:tcW w:w="610" w:type="dxa"/>
            <w:tcBorders>
              <w:top w:val="single" w:sz="2" w:space="0" w:color="000000"/>
              <w:left w:val="single" w:sz="4" w:space="0" w:color="000000"/>
              <w:bottom w:val="single" w:sz="4" w:space="0" w:color="000000"/>
              <w:right w:val="single" w:sz="4" w:space="0" w:color="000000"/>
            </w:tcBorders>
            <w:vAlign w:val="center"/>
          </w:tcPr>
          <w:p w14:paraId="61777568" w14:textId="77777777" w:rsidR="00E75866" w:rsidRDefault="00162159">
            <w:pPr>
              <w:spacing w:after="0" w:line="259" w:lineRule="auto"/>
              <w:ind w:right="53" w:firstLine="0"/>
              <w:jc w:val="center"/>
            </w:pPr>
            <w:r>
              <w:t xml:space="preserve">1. </w:t>
            </w:r>
          </w:p>
        </w:tc>
        <w:tc>
          <w:tcPr>
            <w:tcW w:w="5458" w:type="dxa"/>
            <w:tcBorders>
              <w:top w:val="single" w:sz="2" w:space="0" w:color="000000"/>
              <w:left w:val="single" w:sz="4" w:space="0" w:color="000000"/>
              <w:bottom w:val="single" w:sz="4" w:space="0" w:color="000000"/>
              <w:right w:val="single" w:sz="4" w:space="0" w:color="000000"/>
            </w:tcBorders>
            <w:vAlign w:val="center"/>
          </w:tcPr>
          <w:p w14:paraId="3EE00633" w14:textId="77777777" w:rsidR="00E75866" w:rsidRDefault="00162159">
            <w:pPr>
              <w:spacing w:after="0" w:line="259" w:lineRule="auto"/>
              <w:ind w:firstLine="0"/>
              <w:jc w:val="left"/>
            </w:pPr>
            <w:r>
              <w:t xml:space="preserve">Town police </w:t>
            </w:r>
          </w:p>
        </w:tc>
      </w:tr>
      <w:tr w:rsidR="00E75866" w14:paraId="4F4A03C7" w14:textId="77777777">
        <w:trPr>
          <w:trHeight w:val="490"/>
        </w:trPr>
        <w:tc>
          <w:tcPr>
            <w:tcW w:w="610" w:type="dxa"/>
            <w:tcBorders>
              <w:top w:val="single" w:sz="4" w:space="0" w:color="000000"/>
              <w:left w:val="single" w:sz="4" w:space="0" w:color="000000"/>
              <w:bottom w:val="single" w:sz="4" w:space="0" w:color="000000"/>
              <w:right w:val="single" w:sz="4" w:space="0" w:color="000000"/>
            </w:tcBorders>
            <w:vAlign w:val="center"/>
          </w:tcPr>
          <w:p w14:paraId="3925FD3A" w14:textId="77777777" w:rsidR="00E75866" w:rsidRDefault="00162159">
            <w:pPr>
              <w:spacing w:after="0" w:line="259" w:lineRule="auto"/>
              <w:ind w:right="53" w:firstLine="0"/>
              <w:jc w:val="center"/>
            </w:pPr>
            <w:r>
              <w:t xml:space="preserve">2. </w:t>
            </w:r>
          </w:p>
        </w:tc>
        <w:tc>
          <w:tcPr>
            <w:tcW w:w="5458" w:type="dxa"/>
            <w:tcBorders>
              <w:top w:val="single" w:sz="4" w:space="0" w:color="000000"/>
              <w:left w:val="single" w:sz="4" w:space="0" w:color="000000"/>
              <w:bottom w:val="single" w:sz="4" w:space="0" w:color="000000"/>
              <w:right w:val="single" w:sz="4" w:space="0" w:color="000000"/>
            </w:tcBorders>
            <w:vAlign w:val="center"/>
          </w:tcPr>
          <w:p w14:paraId="0170611B" w14:textId="77777777" w:rsidR="00E75866" w:rsidRDefault="00162159">
            <w:pPr>
              <w:spacing w:after="0" w:line="259" w:lineRule="auto"/>
              <w:ind w:firstLine="0"/>
              <w:jc w:val="left"/>
            </w:pPr>
            <w:r>
              <w:t xml:space="preserve">Cooperative institutions </w:t>
            </w:r>
          </w:p>
        </w:tc>
      </w:tr>
      <w:tr w:rsidR="00E75866" w14:paraId="576A5184" w14:textId="77777777">
        <w:trPr>
          <w:trHeight w:val="499"/>
        </w:trPr>
        <w:tc>
          <w:tcPr>
            <w:tcW w:w="610" w:type="dxa"/>
            <w:tcBorders>
              <w:top w:val="single" w:sz="4" w:space="0" w:color="000000"/>
              <w:left w:val="single" w:sz="4" w:space="0" w:color="000000"/>
              <w:bottom w:val="single" w:sz="4" w:space="0" w:color="000000"/>
              <w:right w:val="single" w:sz="4" w:space="0" w:color="000000"/>
            </w:tcBorders>
            <w:vAlign w:val="center"/>
          </w:tcPr>
          <w:p w14:paraId="657FC142" w14:textId="77777777" w:rsidR="00E75866" w:rsidRDefault="00162159">
            <w:pPr>
              <w:spacing w:after="0" w:line="259" w:lineRule="auto"/>
              <w:ind w:right="53" w:firstLine="0"/>
              <w:jc w:val="center"/>
            </w:pPr>
            <w:r>
              <w:t xml:space="preserve">3. </w:t>
            </w:r>
          </w:p>
        </w:tc>
        <w:tc>
          <w:tcPr>
            <w:tcW w:w="5458" w:type="dxa"/>
            <w:tcBorders>
              <w:top w:val="single" w:sz="4" w:space="0" w:color="000000"/>
              <w:left w:val="single" w:sz="4" w:space="0" w:color="000000"/>
              <w:bottom w:val="single" w:sz="4" w:space="0" w:color="000000"/>
              <w:right w:val="single" w:sz="4" w:space="0" w:color="000000"/>
            </w:tcBorders>
            <w:vAlign w:val="center"/>
          </w:tcPr>
          <w:p w14:paraId="7125EFB8" w14:textId="77777777" w:rsidR="00E75866" w:rsidRDefault="00162159">
            <w:pPr>
              <w:spacing w:after="0" w:line="259" w:lineRule="auto"/>
              <w:ind w:firstLine="0"/>
              <w:jc w:val="left"/>
            </w:pPr>
            <w:r>
              <w:t xml:space="preserve">Operation of F.M. </w:t>
            </w:r>
          </w:p>
        </w:tc>
      </w:tr>
      <w:tr w:rsidR="00E75866" w14:paraId="3D772C2B" w14:textId="77777777">
        <w:trPr>
          <w:trHeight w:val="1531"/>
        </w:trPr>
        <w:tc>
          <w:tcPr>
            <w:tcW w:w="610" w:type="dxa"/>
            <w:tcBorders>
              <w:top w:val="single" w:sz="4" w:space="0" w:color="000000"/>
              <w:left w:val="single" w:sz="4" w:space="0" w:color="000000"/>
              <w:bottom w:val="single" w:sz="4" w:space="0" w:color="000000"/>
              <w:right w:val="single" w:sz="4" w:space="0" w:color="000000"/>
            </w:tcBorders>
          </w:tcPr>
          <w:p w14:paraId="24C60F8B" w14:textId="77777777" w:rsidR="00E75866" w:rsidRDefault="00162159">
            <w:pPr>
              <w:spacing w:after="0" w:line="259" w:lineRule="auto"/>
              <w:ind w:right="53" w:firstLine="0"/>
              <w:jc w:val="center"/>
            </w:pPr>
            <w:r>
              <w:t xml:space="preserve">4. </w:t>
            </w:r>
          </w:p>
        </w:tc>
        <w:tc>
          <w:tcPr>
            <w:tcW w:w="5458" w:type="dxa"/>
            <w:tcBorders>
              <w:top w:val="single" w:sz="4" w:space="0" w:color="000000"/>
              <w:left w:val="single" w:sz="4" w:space="0" w:color="000000"/>
              <w:bottom w:val="single" w:sz="4" w:space="0" w:color="000000"/>
              <w:right w:val="single" w:sz="4" w:space="0" w:color="000000"/>
            </w:tcBorders>
            <w:vAlign w:val="center"/>
          </w:tcPr>
          <w:p w14:paraId="5D4F1220" w14:textId="77777777" w:rsidR="00E75866" w:rsidRDefault="00162159">
            <w:pPr>
              <w:spacing w:after="0" w:line="259" w:lineRule="auto"/>
              <w:ind w:right="59" w:firstLine="0"/>
            </w:pPr>
            <w:r>
              <w:t xml:space="preserve">Local taxes (wealth tax, house rent tax, land and building registration fee, motor vehicle tax), service charge, fee, tourism fee, advertisement tax, business tax, land tax (land revenue), penalty, entertainment tax, land revenue collection </w:t>
            </w:r>
          </w:p>
        </w:tc>
      </w:tr>
      <w:tr w:rsidR="00E75866" w14:paraId="488D5801"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1FE63F98" w14:textId="77777777" w:rsidR="00E75866" w:rsidRDefault="00162159">
            <w:pPr>
              <w:spacing w:after="0" w:line="259" w:lineRule="auto"/>
              <w:ind w:right="53" w:firstLine="0"/>
              <w:jc w:val="center"/>
            </w:pPr>
            <w:r>
              <w:t xml:space="preserve">5. </w:t>
            </w:r>
          </w:p>
        </w:tc>
        <w:tc>
          <w:tcPr>
            <w:tcW w:w="5458" w:type="dxa"/>
            <w:tcBorders>
              <w:top w:val="single" w:sz="4" w:space="0" w:color="000000"/>
              <w:left w:val="single" w:sz="4" w:space="0" w:color="000000"/>
              <w:bottom w:val="single" w:sz="4" w:space="0" w:color="000000"/>
              <w:right w:val="single" w:sz="4" w:space="0" w:color="000000"/>
            </w:tcBorders>
            <w:vAlign w:val="center"/>
          </w:tcPr>
          <w:p w14:paraId="5F22791E" w14:textId="77777777" w:rsidR="00E75866" w:rsidRDefault="00162159">
            <w:pPr>
              <w:spacing w:after="0" w:line="259" w:lineRule="auto"/>
              <w:ind w:firstLine="0"/>
              <w:jc w:val="left"/>
            </w:pPr>
            <w:r>
              <w:t xml:space="preserve">Management of the Local services </w:t>
            </w:r>
          </w:p>
        </w:tc>
      </w:tr>
      <w:tr w:rsidR="00E75866" w14:paraId="58495438"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7175EB9D" w14:textId="77777777" w:rsidR="00E75866" w:rsidRDefault="00162159">
            <w:pPr>
              <w:spacing w:after="0" w:line="259" w:lineRule="auto"/>
              <w:ind w:right="53" w:firstLine="0"/>
              <w:jc w:val="center"/>
            </w:pPr>
            <w:r>
              <w:t xml:space="preserve">6. </w:t>
            </w:r>
          </w:p>
        </w:tc>
        <w:tc>
          <w:tcPr>
            <w:tcW w:w="5458" w:type="dxa"/>
            <w:tcBorders>
              <w:top w:val="single" w:sz="4" w:space="0" w:color="000000"/>
              <w:left w:val="single" w:sz="4" w:space="0" w:color="000000"/>
              <w:bottom w:val="single" w:sz="4" w:space="0" w:color="000000"/>
              <w:right w:val="single" w:sz="4" w:space="0" w:color="000000"/>
            </w:tcBorders>
            <w:vAlign w:val="center"/>
          </w:tcPr>
          <w:p w14:paraId="53DCCA4A" w14:textId="77777777" w:rsidR="00E75866" w:rsidRDefault="00162159">
            <w:pPr>
              <w:spacing w:after="0" w:line="259" w:lineRule="auto"/>
              <w:ind w:firstLine="0"/>
              <w:jc w:val="left"/>
            </w:pPr>
            <w:r>
              <w:t xml:space="preserve">Collection of local statistics and records </w:t>
            </w:r>
          </w:p>
        </w:tc>
      </w:tr>
      <w:tr w:rsidR="00E75866" w14:paraId="74ADA544"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1030D24C" w14:textId="77777777" w:rsidR="00E75866" w:rsidRDefault="00162159">
            <w:pPr>
              <w:spacing w:after="0" w:line="259" w:lineRule="auto"/>
              <w:ind w:right="53" w:firstLine="0"/>
              <w:jc w:val="center"/>
            </w:pPr>
            <w:r>
              <w:t xml:space="preserve">7. </w:t>
            </w:r>
          </w:p>
        </w:tc>
        <w:tc>
          <w:tcPr>
            <w:tcW w:w="5458" w:type="dxa"/>
            <w:tcBorders>
              <w:top w:val="single" w:sz="4" w:space="0" w:color="000000"/>
              <w:left w:val="single" w:sz="4" w:space="0" w:color="000000"/>
              <w:bottom w:val="single" w:sz="4" w:space="0" w:color="000000"/>
              <w:right w:val="single" w:sz="4" w:space="0" w:color="000000"/>
            </w:tcBorders>
            <w:vAlign w:val="center"/>
          </w:tcPr>
          <w:p w14:paraId="3C005AF1" w14:textId="77777777" w:rsidR="00E75866" w:rsidRDefault="00162159">
            <w:pPr>
              <w:spacing w:after="0" w:line="259" w:lineRule="auto"/>
              <w:ind w:firstLine="0"/>
              <w:jc w:val="left"/>
            </w:pPr>
            <w:r>
              <w:t xml:space="preserve">Local level development plans and projects  </w:t>
            </w:r>
          </w:p>
        </w:tc>
      </w:tr>
      <w:tr w:rsidR="00E75866" w14:paraId="61F14F45"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44AA1A1D" w14:textId="77777777" w:rsidR="00E75866" w:rsidRDefault="00162159">
            <w:pPr>
              <w:spacing w:after="0" w:line="259" w:lineRule="auto"/>
              <w:ind w:right="53" w:firstLine="0"/>
              <w:jc w:val="center"/>
            </w:pPr>
            <w:r>
              <w:t xml:space="preserve">8. </w:t>
            </w:r>
          </w:p>
        </w:tc>
        <w:tc>
          <w:tcPr>
            <w:tcW w:w="5458" w:type="dxa"/>
            <w:tcBorders>
              <w:top w:val="single" w:sz="4" w:space="0" w:color="000000"/>
              <w:left w:val="single" w:sz="4" w:space="0" w:color="000000"/>
              <w:bottom w:val="single" w:sz="4" w:space="0" w:color="000000"/>
              <w:right w:val="single" w:sz="4" w:space="0" w:color="000000"/>
            </w:tcBorders>
            <w:vAlign w:val="center"/>
          </w:tcPr>
          <w:p w14:paraId="4CB8A07A" w14:textId="77777777" w:rsidR="00E75866" w:rsidRDefault="00162159">
            <w:pPr>
              <w:spacing w:after="0" w:line="259" w:lineRule="auto"/>
              <w:ind w:firstLine="0"/>
              <w:jc w:val="left"/>
            </w:pPr>
            <w:r>
              <w:t xml:space="preserve">Basic and secondary education </w:t>
            </w:r>
          </w:p>
        </w:tc>
      </w:tr>
      <w:tr w:rsidR="00E75866" w14:paraId="708961E2"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017AF9F0" w14:textId="77777777" w:rsidR="00E75866" w:rsidRDefault="00162159">
            <w:pPr>
              <w:spacing w:after="0" w:line="259" w:lineRule="auto"/>
              <w:ind w:right="53" w:firstLine="0"/>
              <w:jc w:val="center"/>
            </w:pPr>
            <w:r>
              <w:t xml:space="preserve">9. </w:t>
            </w:r>
          </w:p>
        </w:tc>
        <w:tc>
          <w:tcPr>
            <w:tcW w:w="5458" w:type="dxa"/>
            <w:tcBorders>
              <w:top w:val="single" w:sz="4" w:space="0" w:color="000000"/>
              <w:left w:val="single" w:sz="4" w:space="0" w:color="000000"/>
              <w:bottom w:val="single" w:sz="4" w:space="0" w:color="000000"/>
              <w:right w:val="single" w:sz="4" w:space="0" w:color="000000"/>
            </w:tcBorders>
            <w:vAlign w:val="center"/>
          </w:tcPr>
          <w:p w14:paraId="65D326EE" w14:textId="77777777" w:rsidR="00E75866" w:rsidRDefault="00162159">
            <w:pPr>
              <w:spacing w:after="0" w:line="259" w:lineRule="auto"/>
              <w:ind w:firstLine="0"/>
              <w:jc w:val="left"/>
            </w:pPr>
            <w:r>
              <w:t xml:space="preserve">Basic health and sanitation </w:t>
            </w:r>
          </w:p>
        </w:tc>
      </w:tr>
      <w:tr w:rsidR="00E75866" w14:paraId="58B8526C" w14:textId="77777777">
        <w:trPr>
          <w:trHeight w:val="756"/>
        </w:trPr>
        <w:tc>
          <w:tcPr>
            <w:tcW w:w="610" w:type="dxa"/>
            <w:tcBorders>
              <w:top w:val="single" w:sz="4" w:space="0" w:color="000000"/>
              <w:left w:val="single" w:sz="4" w:space="0" w:color="000000"/>
              <w:bottom w:val="single" w:sz="2" w:space="0" w:color="000000"/>
              <w:right w:val="single" w:sz="4" w:space="0" w:color="000000"/>
            </w:tcBorders>
          </w:tcPr>
          <w:p w14:paraId="617D1635" w14:textId="77777777" w:rsidR="00E75866" w:rsidRDefault="00162159">
            <w:pPr>
              <w:spacing w:after="0" w:line="259" w:lineRule="auto"/>
              <w:ind w:left="62" w:firstLine="0"/>
              <w:jc w:val="left"/>
            </w:pPr>
            <w:r>
              <w:t xml:space="preserve">10. </w:t>
            </w:r>
          </w:p>
        </w:tc>
        <w:tc>
          <w:tcPr>
            <w:tcW w:w="5458" w:type="dxa"/>
            <w:tcBorders>
              <w:top w:val="single" w:sz="4" w:space="0" w:color="000000"/>
              <w:left w:val="single" w:sz="4" w:space="0" w:color="000000"/>
              <w:bottom w:val="single" w:sz="2" w:space="0" w:color="000000"/>
              <w:right w:val="single" w:sz="4" w:space="0" w:color="000000"/>
            </w:tcBorders>
            <w:vAlign w:val="center"/>
          </w:tcPr>
          <w:p w14:paraId="16C9D9E1" w14:textId="77777777" w:rsidR="00E75866" w:rsidRDefault="00162159">
            <w:pPr>
              <w:spacing w:after="0" w:line="259" w:lineRule="auto"/>
              <w:ind w:firstLine="0"/>
              <w:jc w:val="left"/>
            </w:pPr>
            <w:r>
              <w:t xml:space="preserve">Local market management, </w:t>
            </w:r>
            <w:r>
              <w:t xml:space="preserve">environment protection and bio-diversity </w:t>
            </w:r>
          </w:p>
        </w:tc>
      </w:tr>
      <w:tr w:rsidR="00E75866" w14:paraId="26B695F3" w14:textId="77777777">
        <w:trPr>
          <w:trHeight w:val="492"/>
        </w:trPr>
        <w:tc>
          <w:tcPr>
            <w:tcW w:w="610" w:type="dxa"/>
            <w:tcBorders>
              <w:top w:val="single" w:sz="2" w:space="0" w:color="000000"/>
              <w:left w:val="single" w:sz="4" w:space="0" w:color="000000"/>
              <w:bottom w:val="single" w:sz="4" w:space="0" w:color="000000"/>
              <w:right w:val="single" w:sz="4" w:space="0" w:color="000000"/>
            </w:tcBorders>
            <w:vAlign w:val="center"/>
          </w:tcPr>
          <w:p w14:paraId="323ED03A" w14:textId="77777777" w:rsidR="00E75866" w:rsidRDefault="00162159">
            <w:pPr>
              <w:spacing w:after="0" w:line="259" w:lineRule="auto"/>
              <w:ind w:left="62" w:firstLine="0"/>
              <w:jc w:val="left"/>
            </w:pPr>
            <w:r>
              <w:t xml:space="preserve">11. </w:t>
            </w:r>
          </w:p>
        </w:tc>
        <w:tc>
          <w:tcPr>
            <w:tcW w:w="5458" w:type="dxa"/>
            <w:tcBorders>
              <w:top w:val="single" w:sz="2" w:space="0" w:color="000000"/>
              <w:left w:val="single" w:sz="4" w:space="0" w:color="000000"/>
              <w:bottom w:val="single" w:sz="4" w:space="0" w:color="000000"/>
              <w:right w:val="single" w:sz="4" w:space="0" w:color="000000"/>
            </w:tcBorders>
            <w:vAlign w:val="center"/>
          </w:tcPr>
          <w:p w14:paraId="2EC7167D" w14:textId="77777777" w:rsidR="00E75866" w:rsidRDefault="00162159">
            <w:pPr>
              <w:spacing w:after="0" w:line="259" w:lineRule="auto"/>
              <w:ind w:firstLine="0"/>
              <w:jc w:val="left"/>
            </w:pPr>
            <w:r>
              <w:t xml:space="preserve">Local roads, rural roads, agro-roads, irrigation </w:t>
            </w:r>
          </w:p>
        </w:tc>
      </w:tr>
      <w:tr w:rsidR="00E75866" w14:paraId="0F436327" w14:textId="77777777">
        <w:trPr>
          <w:trHeight w:val="754"/>
        </w:trPr>
        <w:tc>
          <w:tcPr>
            <w:tcW w:w="610" w:type="dxa"/>
            <w:tcBorders>
              <w:top w:val="single" w:sz="4" w:space="0" w:color="000000"/>
              <w:left w:val="single" w:sz="4" w:space="0" w:color="000000"/>
              <w:bottom w:val="single" w:sz="4" w:space="0" w:color="000000"/>
              <w:right w:val="single" w:sz="4" w:space="0" w:color="000000"/>
            </w:tcBorders>
          </w:tcPr>
          <w:p w14:paraId="45A34B44" w14:textId="77777777" w:rsidR="00E75866" w:rsidRDefault="00162159">
            <w:pPr>
              <w:spacing w:after="0" w:line="259" w:lineRule="auto"/>
              <w:ind w:left="62" w:firstLine="0"/>
              <w:jc w:val="left"/>
            </w:pPr>
            <w:r>
              <w:t xml:space="preserve">12. </w:t>
            </w:r>
          </w:p>
        </w:tc>
        <w:tc>
          <w:tcPr>
            <w:tcW w:w="5458" w:type="dxa"/>
            <w:tcBorders>
              <w:top w:val="single" w:sz="4" w:space="0" w:color="000000"/>
              <w:left w:val="single" w:sz="4" w:space="0" w:color="000000"/>
              <w:bottom w:val="single" w:sz="4" w:space="0" w:color="000000"/>
              <w:right w:val="single" w:sz="4" w:space="0" w:color="000000"/>
            </w:tcBorders>
            <w:vAlign w:val="center"/>
          </w:tcPr>
          <w:p w14:paraId="248B4E31" w14:textId="77777777" w:rsidR="00E75866" w:rsidRDefault="00162159">
            <w:pPr>
              <w:spacing w:after="0" w:line="259" w:lineRule="auto"/>
              <w:ind w:firstLine="0"/>
            </w:pPr>
            <w:r>
              <w:t xml:space="preserve">Management of Village Assembly, Municipal Assembly, District Assembly, local courts, mediation and arbitration </w:t>
            </w:r>
          </w:p>
        </w:tc>
      </w:tr>
      <w:tr w:rsidR="00E75866" w14:paraId="1A766F0F"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273F8F3C" w14:textId="77777777" w:rsidR="00E75866" w:rsidRDefault="00162159">
            <w:pPr>
              <w:spacing w:after="0" w:line="259" w:lineRule="auto"/>
              <w:ind w:left="62" w:firstLine="0"/>
              <w:jc w:val="left"/>
            </w:pPr>
            <w:r>
              <w:lastRenderedPageBreak/>
              <w:t xml:space="preserve">13. </w:t>
            </w:r>
          </w:p>
        </w:tc>
        <w:tc>
          <w:tcPr>
            <w:tcW w:w="5458" w:type="dxa"/>
            <w:tcBorders>
              <w:top w:val="single" w:sz="4" w:space="0" w:color="000000"/>
              <w:left w:val="single" w:sz="4" w:space="0" w:color="000000"/>
              <w:bottom w:val="single" w:sz="4" w:space="0" w:color="000000"/>
              <w:right w:val="single" w:sz="4" w:space="0" w:color="000000"/>
            </w:tcBorders>
            <w:vAlign w:val="center"/>
          </w:tcPr>
          <w:p w14:paraId="4C66AFE3" w14:textId="77777777" w:rsidR="00E75866" w:rsidRDefault="00162159">
            <w:pPr>
              <w:spacing w:after="0" w:line="259" w:lineRule="auto"/>
              <w:ind w:firstLine="0"/>
              <w:jc w:val="left"/>
            </w:pPr>
            <w:r>
              <w:t xml:space="preserve">Local records management </w:t>
            </w:r>
          </w:p>
        </w:tc>
      </w:tr>
      <w:tr w:rsidR="00E75866" w14:paraId="0B5AFC0B"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4C8F52E3" w14:textId="77777777" w:rsidR="00E75866" w:rsidRDefault="00162159">
            <w:pPr>
              <w:spacing w:after="0" w:line="259" w:lineRule="auto"/>
              <w:ind w:left="62" w:firstLine="0"/>
              <w:jc w:val="left"/>
            </w:pPr>
            <w:r>
              <w:t xml:space="preserve">14. </w:t>
            </w:r>
          </w:p>
        </w:tc>
        <w:tc>
          <w:tcPr>
            <w:tcW w:w="5458" w:type="dxa"/>
            <w:tcBorders>
              <w:top w:val="single" w:sz="4" w:space="0" w:color="000000"/>
              <w:left w:val="single" w:sz="4" w:space="0" w:color="000000"/>
              <w:bottom w:val="single" w:sz="4" w:space="0" w:color="000000"/>
              <w:right w:val="single" w:sz="4" w:space="0" w:color="000000"/>
            </w:tcBorders>
            <w:vAlign w:val="center"/>
          </w:tcPr>
          <w:p w14:paraId="316BB066" w14:textId="77777777" w:rsidR="00E75866" w:rsidRDefault="00162159">
            <w:pPr>
              <w:spacing w:after="0" w:line="259" w:lineRule="auto"/>
              <w:ind w:firstLine="0"/>
              <w:jc w:val="left"/>
            </w:pPr>
            <w:r>
              <w:t xml:space="preserve">Distribution of house and land ownership certificates </w:t>
            </w:r>
          </w:p>
        </w:tc>
      </w:tr>
      <w:tr w:rsidR="00E75866" w14:paraId="168AF43B" w14:textId="77777777">
        <w:trPr>
          <w:trHeight w:val="754"/>
        </w:trPr>
        <w:tc>
          <w:tcPr>
            <w:tcW w:w="610" w:type="dxa"/>
            <w:tcBorders>
              <w:top w:val="single" w:sz="4" w:space="0" w:color="000000"/>
              <w:left w:val="single" w:sz="4" w:space="0" w:color="000000"/>
              <w:bottom w:val="single" w:sz="4" w:space="0" w:color="000000"/>
              <w:right w:val="single" w:sz="4" w:space="0" w:color="000000"/>
            </w:tcBorders>
          </w:tcPr>
          <w:p w14:paraId="3C83F44F" w14:textId="77777777" w:rsidR="00E75866" w:rsidRDefault="00162159">
            <w:pPr>
              <w:spacing w:after="0" w:line="259" w:lineRule="auto"/>
              <w:ind w:left="62" w:firstLine="0"/>
              <w:jc w:val="left"/>
            </w:pPr>
            <w:r>
              <w:t xml:space="preserve">15. </w:t>
            </w:r>
          </w:p>
        </w:tc>
        <w:tc>
          <w:tcPr>
            <w:tcW w:w="5458" w:type="dxa"/>
            <w:tcBorders>
              <w:top w:val="single" w:sz="4" w:space="0" w:color="000000"/>
              <w:left w:val="single" w:sz="4" w:space="0" w:color="000000"/>
              <w:bottom w:val="single" w:sz="4" w:space="0" w:color="000000"/>
              <w:right w:val="single" w:sz="4" w:space="0" w:color="000000"/>
            </w:tcBorders>
            <w:vAlign w:val="center"/>
          </w:tcPr>
          <w:p w14:paraId="2D404B06" w14:textId="77777777" w:rsidR="00E75866" w:rsidRDefault="00162159">
            <w:pPr>
              <w:spacing w:after="0" w:line="259" w:lineRule="auto"/>
              <w:ind w:firstLine="0"/>
            </w:pPr>
            <w:r>
              <w:t xml:space="preserve">Agriculture and animal husbandry, agro-products management, animal health, cooperatives </w:t>
            </w:r>
          </w:p>
        </w:tc>
      </w:tr>
      <w:tr w:rsidR="00E75866" w14:paraId="70520192" w14:textId="77777777">
        <w:trPr>
          <w:trHeight w:val="754"/>
        </w:trPr>
        <w:tc>
          <w:tcPr>
            <w:tcW w:w="610" w:type="dxa"/>
            <w:tcBorders>
              <w:top w:val="single" w:sz="4" w:space="0" w:color="000000"/>
              <w:left w:val="single" w:sz="4" w:space="0" w:color="000000"/>
              <w:bottom w:val="single" w:sz="4" w:space="0" w:color="000000"/>
              <w:right w:val="single" w:sz="4" w:space="0" w:color="000000"/>
            </w:tcBorders>
          </w:tcPr>
          <w:p w14:paraId="6BC8471C" w14:textId="77777777" w:rsidR="00E75866" w:rsidRDefault="00162159">
            <w:pPr>
              <w:spacing w:after="0" w:line="259" w:lineRule="auto"/>
              <w:ind w:left="62" w:firstLine="0"/>
              <w:jc w:val="left"/>
            </w:pPr>
            <w:r>
              <w:t xml:space="preserve">16. </w:t>
            </w:r>
          </w:p>
        </w:tc>
        <w:tc>
          <w:tcPr>
            <w:tcW w:w="5458" w:type="dxa"/>
            <w:tcBorders>
              <w:top w:val="single" w:sz="4" w:space="0" w:color="000000"/>
              <w:left w:val="single" w:sz="4" w:space="0" w:color="000000"/>
              <w:bottom w:val="single" w:sz="4" w:space="0" w:color="000000"/>
              <w:right w:val="single" w:sz="4" w:space="0" w:color="000000"/>
            </w:tcBorders>
            <w:vAlign w:val="center"/>
          </w:tcPr>
          <w:p w14:paraId="7D5CE88A" w14:textId="77777777" w:rsidR="00E75866" w:rsidRDefault="00162159">
            <w:pPr>
              <w:spacing w:after="0" w:line="259" w:lineRule="auto"/>
              <w:ind w:firstLine="0"/>
            </w:pPr>
            <w:r>
              <w:t xml:space="preserve">Management of senior citizens, persons with disabilities and the incapacitated </w:t>
            </w:r>
          </w:p>
        </w:tc>
      </w:tr>
      <w:tr w:rsidR="00E75866" w14:paraId="7E1C8374" w14:textId="77777777">
        <w:trPr>
          <w:trHeight w:val="499"/>
        </w:trPr>
        <w:tc>
          <w:tcPr>
            <w:tcW w:w="610" w:type="dxa"/>
            <w:tcBorders>
              <w:top w:val="single" w:sz="4" w:space="0" w:color="000000"/>
              <w:left w:val="single" w:sz="4" w:space="0" w:color="000000"/>
              <w:bottom w:val="single" w:sz="4" w:space="0" w:color="000000"/>
              <w:right w:val="single" w:sz="4" w:space="0" w:color="000000"/>
            </w:tcBorders>
            <w:vAlign w:val="center"/>
          </w:tcPr>
          <w:p w14:paraId="15133F98" w14:textId="77777777" w:rsidR="00E75866" w:rsidRDefault="00162159">
            <w:pPr>
              <w:spacing w:after="0" w:line="259" w:lineRule="auto"/>
              <w:ind w:left="62" w:firstLine="0"/>
              <w:jc w:val="left"/>
            </w:pPr>
            <w:r>
              <w:t xml:space="preserve">17. </w:t>
            </w:r>
          </w:p>
        </w:tc>
        <w:tc>
          <w:tcPr>
            <w:tcW w:w="5458" w:type="dxa"/>
            <w:tcBorders>
              <w:top w:val="single" w:sz="4" w:space="0" w:color="000000"/>
              <w:left w:val="single" w:sz="4" w:space="0" w:color="000000"/>
              <w:bottom w:val="single" w:sz="4" w:space="0" w:color="000000"/>
              <w:right w:val="single" w:sz="4" w:space="0" w:color="000000"/>
            </w:tcBorders>
            <w:vAlign w:val="center"/>
          </w:tcPr>
          <w:p w14:paraId="1E7B5FF2" w14:textId="77777777" w:rsidR="00E75866" w:rsidRDefault="00162159">
            <w:pPr>
              <w:spacing w:after="0" w:line="259" w:lineRule="auto"/>
              <w:ind w:firstLine="0"/>
              <w:jc w:val="left"/>
            </w:pPr>
            <w:r>
              <w:t xml:space="preserve">Collection of statistics of the unemployed </w:t>
            </w:r>
          </w:p>
        </w:tc>
      </w:tr>
      <w:tr w:rsidR="00E75866" w14:paraId="2BDA87F6" w14:textId="77777777">
        <w:trPr>
          <w:trHeight w:val="754"/>
        </w:trPr>
        <w:tc>
          <w:tcPr>
            <w:tcW w:w="610" w:type="dxa"/>
            <w:tcBorders>
              <w:top w:val="single" w:sz="4" w:space="0" w:color="000000"/>
              <w:left w:val="single" w:sz="4" w:space="0" w:color="000000"/>
              <w:bottom w:val="single" w:sz="4" w:space="0" w:color="000000"/>
              <w:right w:val="single" w:sz="4" w:space="0" w:color="000000"/>
            </w:tcBorders>
          </w:tcPr>
          <w:p w14:paraId="26EBF05A" w14:textId="77777777" w:rsidR="00E75866" w:rsidRDefault="00162159">
            <w:pPr>
              <w:spacing w:after="0" w:line="259" w:lineRule="auto"/>
              <w:ind w:left="62" w:firstLine="0"/>
              <w:jc w:val="left"/>
            </w:pPr>
            <w:r>
              <w:t xml:space="preserve">18. </w:t>
            </w:r>
          </w:p>
        </w:tc>
        <w:tc>
          <w:tcPr>
            <w:tcW w:w="5458" w:type="dxa"/>
            <w:tcBorders>
              <w:top w:val="single" w:sz="4" w:space="0" w:color="000000"/>
              <w:left w:val="single" w:sz="4" w:space="0" w:color="000000"/>
              <w:bottom w:val="single" w:sz="4" w:space="0" w:color="000000"/>
              <w:right w:val="single" w:sz="4" w:space="0" w:color="000000"/>
            </w:tcBorders>
            <w:vAlign w:val="center"/>
          </w:tcPr>
          <w:p w14:paraId="4470863C" w14:textId="77777777" w:rsidR="00E75866" w:rsidRDefault="00162159">
            <w:pPr>
              <w:spacing w:after="0" w:line="259" w:lineRule="auto"/>
              <w:ind w:firstLine="0"/>
              <w:jc w:val="left"/>
            </w:pPr>
            <w:r>
              <w:t xml:space="preserve">Management, operation and control of agricultural extension </w:t>
            </w:r>
          </w:p>
        </w:tc>
      </w:tr>
      <w:tr w:rsidR="00E75866" w14:paraId="196FE612" w14:textId="77777777">
        <w:trPr>
          <w:trHeight w:val="754"/>
        </w:trPr>
        <w:tc>
          <w:tcPr>
            <w:tcW w:w="610" w:type="dxa"/>
            <w:tcBorders>
              <w:top w:val="single" w:sz="4" w:space="0" w:color="000000"/>
              <w:left w:val="single" w:sz="4" w:space="0" w:color="000000"/>
              <w:bottom w:val="single" w:sz="4" w:space="0" w:color="000000"/>
              <w:right w:val="single" w:sz="4" w:space="0" w:color="000000"/>
            </w:tcBorders>
          </w:tcPr>
          <w:p w14:paraId="799EABE0" w14:textId="77777777" w:rsidR="00E75866" w:rsidRDefault="00162159">
            <w:pPr>
              <w:spacing w:after="0" w:line="259" w:lineRule="auto"/>
              <w:ind w:left="62" w:firstLine="0"/>
              <w:jc w:val="left"/>
            </w:pPr>
            <w:r>
              <w:t xml:space="preserve">19. </w:t>
            </w:r>
          </w:p>
        </w:tc>
        <w:tc>
          <w:tcPr>
            <w:tcW w:w="5458" w:type="dxa"/>
            <w:tcBorders>
              <w:top w:val="single" w:sz="4" w:space="0" w:color="000000"/>
              <w:left w:val="single" w:sz="4" w:space="0" w:color="000000"/>
              <w:bottom w:val="single" w:sz="4" w:space="0" w:color="000000"/>
              <w:right w:val="single" w:sz="4" w:space="0" w:color="000000"/>
            </w:tcBorders>
            <w:vAlign w:val="center"/>
          </w:tcPr>
          <w:p w14:paraId="5734A377" w14:textId="77777777" w:rsidR="00E75866" w:rsidRDefault="00162159">
            <w:pPr>
              <w:spacing w:after="0" w:line="259" w:lineRule="auto"/>
              <w:ind w:firstLine="0"/>
              <w:jc w:val="left"/>
            </w:pPr>
            <w:r>
              <w:t xml:space="preserve">Water supply, small hydropower projects, alternative energy </w:t>
            </w:r>
          </w:p>
        </w:tc>
      </w:tr>
      <w:tr w:rsidR="00E75866" w14:paraId="39F0CA07" w14:textId="77777777">
        <w:trPr>
          <w:trHeight w:val="490"/>
        </w:trPr>
        <w:tc>
          <w:tcPr>
            <w:tcW w:w="610" w:type="dxa"/>
            <w:tcBorders>
              <w:top w:val="single" w:sz="4" w:space="0" w:color="000000"/>
              <w:left w:val="single" w:sz="4" w:space="0" w:color="000000"/>
              <w:bottom w:val="single" w:sz="4" w:space="0" w:color="000000"/>
              <w:right w:val="single" w:sz="4" w:space="0" w:color="000000"/>
            </w:tcBorders>
            <w:vAlign w:val="center"/>
          </w:tcPr>
          <w:p w14:paraId="74DA1235" w14:textId="77777777" w:rsidR="00E75866" w:rsidRDefault="00162159">
            <w:pPr>
              <w:spacing w:after="0" w:line="259" w:lineRule="auto"/>
              <w:ind w:left="62" w:firstLine="0"/>
              <w:jc w:val="left"/>
            </w:pPr>
            <w:r>
              <w:t xml:space="preserve">20. </w:t>
            </w:r>
          </w:p>
        </w:tc>
        <w:tc>
          <w:tcPr>
            <w:tcW w:w="5458" w:type="dxa"/>
            <w:tcBorders>
              <w:top w:val="single" w:sz="4" w:space="0" w:color="000000"/>
              <w:left w:val="single" w:sz="4" w:space="0" w:color="000000"/>
              <w:bottom w:val="single" w:sz="4" w:space="0" w:color="000000"/>
              <w:right w:val="single" w:sz="4" w:space="0" w:color="000000"/>
            </w:tcBorders>
            <w:vAlign w:val="center"/>
          </w:tcPr>
          <w:p w14:paraId="6CF97B01" w14:textId="77777777" w:rsidR="00E75866" w:rsidRDefault="00162159">
            <w:pPr>
              <w:spacing w:after="0" w:line="259" w:lineRule="auto"/>
              <w:ind w:firstLine="0"/>
              <w:jc w:val="left"/>
            </w:pPr>
            <w:r>
              <w:t xml:space="preserve">Disaster management </w:t>
            </w:r>
          </w:p>
        </w:tc>
      </w:tr>
      <w:tr w:rsidR="00E75866" w14:paraId="639BDA18" w14:textId="77777777">
        <w:trPr>
          <w:trHeight w:val="494"/>
        </w:trPr>
        <w:tc>
          <w:tcPr>
            <w:tcW w:w="610" w:type="dxa"/>
            <w:tcBorders>
              <w:top w:val="single" w:sz="4" w:space="0" w:color="000000"/>
              <w:left w:val="single" w:sz="4" w:space="0" w:color="000000"/>
              <w:bottom w:val="single" w:sz="4" w:space="0" w:color="000000"/>
              <w:right w:val="single" w:sz="4" w:space="0" w:color="000000"/>
            </w:tcBorders>
            <w:vAlign w:val="center"/>
          </w:tcPr>
          <w:p w14:paraId="65834156" w14:textId="77777777" w:rsidR="00E75866" w:rsidRDefault="00162159">
            <w:pPr>
              <w:spacing w:after="0" w:line="259" w:lineRule="auto"/>
              <w:ind w:left="62" w:firstLine="0"/>
              <w:jc w:val="left"/>
            </w:pPr>
            <w:r>
              <w:t xml:space="preserve">21. </w:t>
            </w:r>
          </w:p>
        </w:tc>
        <w:tc>
          <w:tcPr>
            <w:tcW w:w="5458" w:type="dxa"/>
            <w:tcBorders>
              <w:top w:val="single" w:sz="4" w:space="0" w:color="000000"/>
              <w:left w:val="single" w:sz="4" w:space="0" w:color="000000"/>
              <w:bottom w:val="single" w:sz="4" w:space="0" w:color="000000"/>
              <w:right w:val="single" w:sz="4" w:space="0" w:color="000000"/>
            </w:tcBorders>
            <w:vAlign w:val="center"/>
          </w:tcPr>
          <w:p w14:paraId="776E756D" w14:textId="77777777" w:rsidR="00E75866" w:rsidRDefault="00162159">
            <w:pPr>
              <w:spacing w:after="0" w:line="259" w:lineRule="auto"/>
              <w:ind w:firstLine="0"/>
              <w:jc w:val="left"/>
            </w:pPr>
            <w:r>
              <w:t xml:space="preserve">Protection of watersheds, wildlife, mines and minerals </w:t>
            </w:r>
          </w:p>
        </w:tc>
      </w:tr>
      <w:tr w:rsidR="00E75866" w14:paraId="2E63C891" w14:textId="77777777">
        <w:trPr>
          <w:trHeight w:val="754"/>
        </w:trPr>
        <w:tc>
          <w:tcPr>
            <w:tcW w:w="610" w:type="dxa"/>
            <w:tcBorders>
              <w:top w:val="single" w:sz="4" w:space="0" w:color="000000"/>
              <w:left w:val="single" w:sz="4" w:space="0" w:color="000000"/>
              <w:bottom w:val="single" w:sz="4" w:space="0" w:color="000000"/>
              <w:right w:val="single" w:sz="4" w:space="0" w:color="000000"/>
            </w:tcBorders>
          </w:tcPr>
          <w:p w14:paraId="6D0AC287" w14:textId="77777777" w:rsidR="00E75866" w:rsidRDefault="00162159">
            <w:pPr>
              <w:spacing w:after="0" w:line="259" w:lineRule="auto"/>
              <w:ind w:left="62" w:firstLine="0"/>
              <w:jc w:val="left"/>
            </w:pPr>
            <w:r>
              <w:t xml:space="preserve">22. </w:t>
            </w:r>
          </w:p>
        </w:tc>
        <w:tc>
          <w:tcPr>
            <w:tcW w:w="5458" w:type="dxa"/>
            <w:tcBorders>
              <w:top w:val="single" w:sz="4" w:space="0" w:color="000000"/>
              <w:left w:val="single" w:sz="4" w:space="0" w:color="000000"/>
              <w:bottom w:val="single" w:sz="4" w:space="0" w:color="000000"/>
              <w:right w:val="single" w:sz="4" w:space="0" w:color="000000"/>
            </w:tcBorders>
            <w:vAlign w:val="center"/>
          </w:tcPr>
          <w:p w14:paraId="50D59FE4" w14:textId="77777777" w:rsidR="00E75866" w:rsidRDefault="00162159">
            <w:pPr>
              <w:spacing w:after="0" w:line="259" w:lineRule="auto"/>
              <w:ind w:firstLine="0"/>
            </w:pPr>
            <w:r>
              <w:t xml:space="preserve">Protection and development of languages, cultures and fine arts </w:t>
            </w:r>
          </w:p>
        </w:tc>
      </w:tr>
    </w:tbl>
    <w:p w14:paraId="45123B3E" w14:textId="77777777" w:rsidR="00E75866" w:rsidRDefault="00162159">
      <w:pPr>
        <w:spacing w:after="120" w:line="259" w:lineRule="auto"/>
        <w:ind w:firstLine="0"/>
        <w:jc w:val="left"/>
      </w:pPr>
      <w:r>
        <w:t xml:space="preserve"> </w:t>
      </w:r>
    </w:p>
    <w:p w14:paraId="677787D2" w14:textId="77777777" w:rsidR="00E75866" w:rsidRDefault="00162159">
      <w:pPr>
        <w:spacing w:after="0" w:line="259" w:lineRule="auto"/>
        <w:ind w:right="1799" w:firstLine="0"/>
        <w:jc w:val="right"/>
      </w:pPr>
      <w:r>
        <w:t xml:space="preserve"> </w:t>
      </w:r>
      <w:r>
        <w:tab/>
        <w:t xml:space="preserve"> </w:t>
      </w:r>
    </w:p>
    <w:p w14:paraId="6FA27C5F" w14:textId="77777777" w:rsidR="00E75866" w:rsidRDefault="00162159">
      <w:pPr>
        <w:spacing w:after="101" w:line="249" w:lineRule="auto"/>
        <w:ind w:left="1187" w:right="1240" w:hanging="10"/>
        <w:jc w:val="center"/>
      </w:pPr>
      <w:r>
        <w:t xml:space="preserve">Schedule-9 </w:t>
      </w:r>
    </w:p>
    <w:p w14:paraId="478A36BB" w14:textId="77777777" w:rsidR="00E75866" w:rsidRDefault="00162159">
      <w:pPr>
        <w:spacing w:after="10"/>
        <w:ind w:left="130" w:right="47" w:firstLine="0"/>
      </w:pPr>
      <w:r>
        <w:t xml:space="preserve">(Relating to clause (5) of Article 57, Article 109, clause (4) of </w:t>
      </w:r>
    </w:p>
    <w:p w14:paraId="1C628545" w14:textId="77777777" w:rsidR="00E75866" w:rsidRDefault="00162159">
      <w:pPr>
        <w:spacing w:after="101" w:line="249" w:lineRule="auto"/>
        <w:ind w:left="10" w:hanging="10"/>
        <w:jc w:val="center"/>
      </w:pPr>
      <w:r>
        <w:t xml:space="preserve">Article 162, Article 197, clause (2) of Article 214, clause (2) of Article 221, and clause (1) of Article 226) </w:t>
      </w:r>
    </w:p>
    <w:p w14:paraId="0A9F59AC" w14:textId="77777777" w:rsidR="00E75866" w:rsidRDefault="00162159">
      <w:pPr>
        <w:spacing w:after="10" w:line="249" w:lineRule="auto"/>
        <w:ind w:left="9" w:right="37" w:hanging="10"/>
      </w:pPr>
      <w:r>
        <w:rPr>
          <w:u w:val="single" w:color="000000"/>
        </w:rPr>
        <w:t>List of Concurrent Powers of Federation, State and Local Level</w:t>
      </w:r>
      <w:r>
        <w:t xml:space="preserve"> </w:t>
      </w:r>
    </w:p>
    <w:tbl>
      <w:tblPr>
        <w:tblStyle w:val="TableGrid"/>
        <w:tblW w:w="5741" w:type="dxa"/>
        <w:tblInd w:w="58" w:type="dxa"/>
        <w:tblCellMar>
          <w:top w:w="127" w:type="dxa"/>
          <w:left w:w="96" w:type="dxa"/>
          <w:bottom w:w="0" w:type="dxa"/>
          <w:right w:w="41" w:type="dxa"/>
        </w:tblCellMar>
        <w:tblLook w:val="04A0" w:firstRow="1" w:lastRow="0" w:firstColumn="1" w:lastColumn="0" w:noHBand="0" w:noVBand="1"/>
      </w:tblPr>
      <w:tblGrid>
        <w:gridCol w:w="605"/>
        <w:gridCol w:w="5136"/>
      </w:tblGrid>
      <w:tr w:rsidR="00E75866" w14:paraId="2FEBC83F" w14:textId="77777777">
        <w:trPr>
          <w:trHeight w:val="418"/>
        </w:trPr>
        <w:tc>
          <w:tcPr>
            <w:tcW w:w="605" w:type="dxa"/>
            <w:tcBorders>
              <w:top w:val="single" w:sz="4" w:space="0" w:color="000000"/>
              <w:left w:val="single" w:sz="4" w:space="0" w:color="000000"/>
              <w:bottom w:val="single" w:sz="4" w:space="0" w:color="000000"/>
              <w:right w:val="single" w:sz="4" w:space="0" w:color="000000"/>
            </w:tcBorders>
          </w:tcPr>
          <w:p w14:paraId="1E3FD867" w14:textId="77777777" w:rsidR="00E75866" w:rsidRDefault="00162159">
            <w:pPr>
              <w:spacing w:after="0" w:line="259" w:lineRule="auto"/>
              <w:ind w:firstLine="0"/>
              <w:jc w:val="left"/>
            </w:pPr>
            <w:r>
              <w:t xml:space="preserve">S.N. </w:t>
            </w:r>
          </w:p>
        </w:tc>
        <w:tc>
          <w:tcPr>
            <w:tcW w:w="5136" w:type="dxa"/>
            <w:tcBorders>
              <w:top w:val="single" w:sz="4" w:space="0" w:color="000000"/>
              <w:left w:val="single" w:sz="4" w:space="0" w:color="000000"/>
              <w:bottom w:val="single" w:sz="4" w:space="0" w:color="000000"/>
              <w:right w:val="single" w:sz="4" w:space="0" w:color="000000"/>
            </w:tcBorders>
          </w:tcPr>
          <w:p w14:paraId="125DB4BF" w14:textId="77777777" w:rsidR="00E75866" w:rsidRDefault="00162159">
            <w:pPr>
              <w:spacing w:after="0" w:line="259" w:lineRule="auto"/>
              <w:ind w:right="15" w:firstLine="0"/>
              <w:jc w:val="center"/>
            </w:pPr>
            <w:r>
              <w:t xml:space="preserve">Matters </w:t>
            </w:r>
          </w:p>
        </w:tc>
      </w:tr>
      <w:tr w:rsidR="00E75866" w14:paraId="7DF424F4" w14:textId="77777777">
        <w:trPr>
          <w:trHeight w:val="420"/>
        </w:trPr>
        <w:tc>
          <w:tcPr>
            <w:tcW w:w="605" w:type="dxa"/>
            <w:tcBorders>
              <w:top w:val="single" w:sz="4" w:space="0" w:color="000000"/>
              <w:left w:val="single" w:sz="4" w:space="0" w:color="000000"/>
              <w:bottom w:val="single" w:sz="2" w:space="0" w:color="000000"/>
              <w:right w:val="single" w:sz="4" w:space="0" w:color="000000"/>
            </w:tcBorders>
          </w:tcPr>
          <w:p w14:paraId="036DEFF5" w14:textId="77777777" w:rsidR="00E75866" w:rsidRDefault="00162159">
            <w:pPr>
              <w:spacing w:after="0" w:line="259" w:lineRule="auto"/>
              <w:ind w:right="61" w:firstLine="0"/>
              <w:jc w:val="center"/>
            </w:pPr>
            <w:r>
              <w:t xml:space="preserve">1. </w:t>
            </w:r>
          </w:p>
        </w:tc>
        <w:tc>
          <w:tcPr>
            <w:tcW w:w="5136" w:type="dxa"/>
            <w:tcBorders>
              <w:top w:val="single" w:sz="4" w:space="0" w:color="000000"/>
              <w:left w:val="single" w:sz="4" w:space="0" w:color="000000"/>
              <w:bottom w:val="single" w:sz="2" w:space="0" w:color="000000"/>
              <w:right w:val="single" w:sz="4" w:space="0" w:color="000000"/>
            </w:tcBorders>
          </w:tcPr>
          <w:p w14:paraId="2B9B4007" w14:textId="77777777" w:rsidR="00E75866" w:rsidRDefault="00162159">
            <w:pPr>
              <w:spacing w:after="0" w:line="259" w:lineRule="auto"/>
              <w:ind w:firstLine="0"/>
              <w:jc w:val="left"/>
            </w:pPr>
            <w:r>
              <w:t xml:space="preserve">Cooperatives </w:t>
            </w:r>
          </w:p>
        </w:tc>
      </w:tr>
      <w:tr w:rsidR="00E75866" w14:paraId="060D7789" w14:textId="77777777">
        <w:trPr>
          <w:trHeight w:val="420"/>
        </w:trPr>
        <w:tc>
          <w:tcPr>
            <w:tcW w:w="605" w:type="dxa"/>
            <w:tcBorders>
              <w:top w:val="single" w:sz="2" w:space="0" w:color="000000"/>
              <w:left w:val="single" w:sz="4" w:space="0" w:color="000000"/>
              <w:bottom w:val="single" w:sz="4" w:space="0" w:color="000000"/>
              <w:right w:val="single" w:sz="4" w:space="0" w:color="000000"/>
            </w:tcBorders>
          </w:tcPr>
          <w:p w14:paraId="1A3AB1BC" w14:textId="77777777" w:rsidR="00E75866" w:rsidRDefault="00162159">
            <w:pPr>
              <w:spacing w:after="0" w:line="259" w:lineRule="auto"/>
              <w:ind w:right="61" w:firstLine="0"/>
              <w:jc w:val="center"/>
            </w:pPr>
            <w:r>
              <w:lastRenderedPageBreak/>
              <w:t xml:space="preserve">2. </w:t>
            </w:r>
          </w:p>
        </w:tc>
        <w:tc>
          <w:tcPr>
            <w:tcW w:w="5136" w:type="dxa"/>
            <w:tcBorders>
              <w:top w:val="single" w:sz="2" w:space="0" w:color="000000"/>
              <w:left w:val="single" w:sz="4" w:space="0" w:color="000000"/>
              <w:bottom w:val="single" w:sz="4" w:space="0" w:color="000000"/>
              <w:right w:val="single" w:sz="4" w:space="0" w:color="000000"/>
            </w:tcBorders>
          </w:tcPr>
          <w:p w14:paraId="58C12DF8" w14:textId="77777777" w:rsidR="00E75866" w:rsidRDefault="00162159">
            <w:pPr>
              <w:spacing w:after="0" w:line="259" w:lineRule="auto"/>
              <w:ind w:firstLine="0"/>
              <w:jc w:val="left"/>
            </w:pPr>
            <w:r>
              <w:t xml:space="preserve">Education, health and newspapers </w:t>
            </w:r>
          </w:p>
        </w:tc>
      </w:tr>
      <w:tr w:rsidR="00E75866" w14:paraId="44DAFC40" w14:textId="77777777">
        <w:trPr>
          <w:trHeight w:val="418"/>
        </w:trPr>
        <w:tc>
          <w:tcPr>
            <w:tcW w:w="605" w:type="dxa"/>
            <w:tcBorders>
              <w:top w:val="single" w:sz="4" w:space="0" w:color="000000"/>
              <w:left w:val="single" w:sz="4" w:space="0" w:color="000000"/>
              <w:bottom w:val="single" w:sz="4" w:space="0" w:color="000000"/>
              <w:right w:val="single" w:sz="4" w:space="0" w:color="000000"/>
            </w:tcBorders>
          </w:tcPr>
          <w:p w14:paraId="4DAF8096" w14:textId="77777777" w:rsidR="00E75866" w:rsidRDefault="00162159">
            <w:pPr>
              <w:spacing w:after="0" w:line="259" w:lineRule="auto"/>
              <w:ind w:right="61" w:firstLine="0"/>
              <w:jc w:val="center"/>
            </w:pPr>
            <w:r>
              <w:t xml:space="preserve">3. </w:t>
            </w:r>
          </w:p>
        </w:tc>
        <w:tc>
          <w:tcPr>
            <w:tcW w:w="5136" w:type="dxa"/>
            <w:tcBorders>
              <w:top w:val="single" w:sz="4" w:space="0" w:color="000000"/>
              <w:left w:val="single" w:sz="4" w:space="0" w:color="000000"/>
              <w:bottom w:val="single" w:sz="4" w:space="0" w:color="000000"/>
              <w:right w:val="single" w:sz="4" w:space="0" w:color="000000"/>
            </w:tcBorders>
          </w:tcPr>
          <w:p w14:paraId="60E4CEB6" w14:textId="77777777" w:rsidR="00E75866" w:rsidRDefault="00162159">
            <w:pPr>
              <w:spacing w:after="0" w:line="259" w:lineRule="auto"/>
              <w:ind w:firstLine="0"/>
              <w:jc w:val="left"/>
            </w:pPr>
            <w:r>
              <w:t xml:space="preserve">Health </w:t>
            </w:r>
          </w:p>
        </w:tc>
      </w:tr>
      <w:tr w:rsidR="00E75866" w14:paraId="0894C26C" w14:textId="77777777">
        <w:trPr>
          <w:trHeight w:val="422"/>
        </w:trPr>
        <w:tc>
          <w:tcPr>
            <w:tcW w:w="605" w:type="dxa"/>
            <w:tcBorders>
              <w:top w:val="single" w:sz="4" w:space="0" w:color="000000"/>
              <w:left w:val="single" w:sz="4" w:space="0" w:color="000000"/>
              <w:bottom w:val="single" w:sz="4" w:space="0" w:color="000000"/>
              <w:right w:val="single" w:sz="4" w:space="0" w:color="000000"/>
            </w:tcBorders>
          </w:tcPr>
          <w:p w14:paraId="200BFED1" w14:textId="77777777" w:rsidR="00E75866" w:rsidRDefault="00162159">
            <w:pPr>
              <w:spacing w:after="0" w:line="259" w:lineRule="auto"/>
              <w:ind w:right="61" w:firstLine="0"/>
              <w:jc w:val="center"/>
            </w:pPr>
            <w:r>
              <w:t xml:space="preserve">4. </w:t>
            </w:r>
          </w:p>
        </w:tc>
        <w:tc>
          <w:tcPr>
            <w:tcW w:w="5136" w:type="dxa"/>
            <w:tcBorders>
              <w:top w:val="single" w:sz="4" w:space="0" w:color="000000"/>
              <w:left w:val="single" w:sz="4" w:space="0" w:color="000000"/>
              <w:bottom w:val="single" w:sz="4" w:space="0" w:color="000000"/>
              <w:right w:val="single" w:sz="4" w:space="0" w:color="000000"/>
            </w:tcBorders>
          </w:tcPr>
          <w:p w14:paraId="073B4A0E" w14:textId="77777777" w:rsidR="00E75866" w:rsidRDefault="00162159">
            <w:pPr>
              <w:spacing w:after="0" w:line="259" w:lineRule="auto"/>
              <w:ind w:firstLine="0"/>
              <w:jc w:val="left"/>
            </w:pPr>
            <w:r>
              <w:t xml:space="preserve">Agriculture </w:t>
            </w:r>
          </w:p>
        </w:tc>
      </w:tr>
      <w:tr w:rsidR="00E75866" w14:paraId="34242A26" w14:textId="77777777">
        <w:trPr>
          <w:trHeight w:val="418"/>
        </w:trPr>
        <w:tc>
          <w:tcPr>
            <w:tcW w:w="605" w:type="dxa"/>
            <w:tcBorders>
              <w:top w:val="single" w:sz="4" w:space="0" w:color="000000"/>
              <w:left w:val="single" w:sz="4" w:space="0" w:color="000000"/>
              <w:bottom w:val="single" w:sz="4" w:space="0" w:color="000000"/>
              <w:right w:val="single" w:sz="4" w:space="0" w:color="000000"/>
            </w:tcBorders>
          </w:tcPr>
          <w:p w14:paraId="4DF359B6" w14:textId="77777777" w:rsidR="00E75866" w:rsidRDefault="00162159">
            <w:pPr>
              <w:spacing w:after="0" w:line="259" w:lineRule="auto"/>
              <w:ind w:right="61" w:firstLine="0"/>
              <w:jc w:val="center"/>
            </w:pPr>
            <w:r>
              <w:t xml:space="preserve">5. </w:t>
            </w:r>
          </w:p>
        </w:tc>
        <w:tc>
          <w:tcPr>
            <w:tcW w:w="5136" w:type="dxa"/>
            <w:tcBorders>
              <w:top w:val="single" w:sz="4" w:space="0" w:color="000000"/>
              <w:left w:val="single" w:sz="4" w:space="0" w:color="000000"/>
              <w:bottom w:val="single" w:sz="4" w:space="0" w:color="000000"/>
              <w:right w:val="single" w:sz="4" w:space="0" w:color="000000"/>
            </w:tcBorders>
          </w:tcPr>
          <w:p w14:paraId="0BC588F7" w14:textId="77777777" w:rsidR="00E75866" w:rsidRDefault="00162159">
            <w:pPr>
              <w:spacing w:after="0" w:line="259" w:lineRule="auto"/>
              <w:ind w:firstLine="0"/>
              <w:jc w:val="left"/>
            </w:pPr>
            <w:r>
              <w:t xml:space="preserve">Services such as electricity, water supply, irrigation  </w:t>
            </w:r>
          </w:p>
        </w:tc>
      </w:tr>
      <w:tr w:rsidR="00E75866" w14:paraId="2977FD3E" w14:textId="77777777">
        <w:trPr>
          <w:trHeight w:val="677"/>
        </w:trPr>
        <w:tc>
          <w:tcPr>
            <w:tcW w:w="605" w:type="dxa"/>
            <w:tcBorders>
              <w:top w:val="single" w:sz="4" w:space="0" w:color="000000"/>
              <w:left w:val="single" w:sz="4" w:space="0" w:color="000000"/>
              <w:bottom w:val="single" w:sz="4" w:space="0" w:color="000000"/>
              <w:right w:val="single" w:sz="4" w:space="0" w:color="000000"/>
            </w:tcBorders>
          </w:tcPr>
          <w:p w14:paraId="6A71B30B" w14:textId="77777777" w:rsidR="00E75866" w:rsidRDefault="00162159">
            <w:pPr>
              <w:spacing w:after="0" w:line="259" w:lineRule="auto"/>
              <w:ind w:right="61" w:firstLine="0"/>
              <w:jc w:val="center"/>
            </w:pPr>
            <w:r>
              <w:t xml:space="preserve">6. </w:t>
            </w:r>
          </w:p>
        </w:tc>
        <w:tc>
          <w:tcPr>
            <w:tcW w:w="5136" w:type="dxa"/>
            <w:tcBorders>
              <w:top w:val="single" w:sz="4" w:space="0" w:color="000000"/>
              <w:left w:val="single" w:sz="4" w:space="0" w:color="000000"/>
              <w:bottom w:val="single" w:sz="4" w:space="0" w:color="000000"/>
              <w:right w:val="single" w:sz="4" w:space="0" w:color="000000"/>
            </w:tcBorders>
          </w:tcPr>
          <w:p w14:paraId="26EE9287" w14:textId="77777777" w:rsidR="00E75866" w:rsidRDefault="00162159">
            <w:pPr>
              <w:spacing w:after="0" w:line="259" w:lineRule="auto"/>
              <w:ind w:firstLine="0"/>
            </w:pPr>
            <w:r>
              <w:t xml:space="preserve">Service fee, charge, penalty and royalty from natural resources, tourism fee </w:t>
            </w:r>
          </w:p>
        </w:tc>
      </w:tr>
      <w:tr w:rsidR="00E75866" w14:paraId="4113BAF9" w14:textId="77777777">
        <w:trPr>
          <w:trHeight w:val="682"/>
        </w:trPr>
        <w:tc>
          <w:tcPr>
            <w:tcW w:w="605" w:type="dxa"/>
            <w:tcBorders>
              <w:top w:val="single" w:sz="4" w:space="0" w:color="000000"/>
              <w:left w:val="single" w:sz="4" w:space="0" w:color="000000"/>
              <w:bottom w:val="single" w:sz="4" w:space="0" w:color="000000"/>
              <w:right w:val="single" w:sz="4" w:space="0" w:color="000000"/>
            </w:tcBorders>
          </w:tcPr>
          <w:p w14:paraId="7B3AEFD6" w14:textId="77777777" w:rsidR="00E75866" w:rsidRDefault="00162159">
            <w:pPr>
              <w:spacing w:after="0" w:line="259" w:lineRule="auto"/>
              <w:ind w:right="61" w:firstLine="0"/>
              <w:jc w:val="center"/>
            </w:pPr>
            <w:r>
              <w:t xml:space="preserve">7. </w:t>
            </w:r>
          </w:p>
        </w:tc>
        <w:tc>
          <w:tcPr>
            <w:tcW w:w="5136" w:type="dxa"/>
            <w:tcBorders>
              <w:top w:val="single" w:sz="4" w:space="0" w:color="000000"/>
              <w:left w:val="single" w:sz="4" w:space="0" w:color="000000"/>
              <w:bottom w:val="single" w:sz="4" w:space="0" w:color="000000"/>
              <w:right w:val="single" w:sz="4" w:space="0" w:color="000000"/>
            </w:tcBorders>
          </w:tcPr>
          <w:p w14:paraId="1F0FED6A" w14:textId="77777777" w:rsidR="00E75866" w:rsidRDefault="00162159">
            <w:pPr>
              <w:spacing w:after="0" w:line="259" w:lineRule="auto"/>
              <w:ind w:firstLine="0"/>
            </w:pPr>
            <w:r>
              <w:t xml:space="preserve">Forests, wildlife, birds, water uses, environment, ecology and bio-diversity  </w:t>
            </w:r>
          </w:p>
        </w:tc>
      </w:tr>
      <w:tr w:rsidR="00E75866" w14:paraId="15AAA6F8" w14:textId="77777777">
        <w:trPr>
          <w:trHeight w:val="418"/>
        </w:trPr>
        <w:tc>
          <w:tcPr>
            <w:tcW w:w="605" w:type="dxa"/>
            <w:tcBorders>
              <w:top w:val="single" w:sz="4" w:space="0" w:color="000000"/>
              <w:left w:val="single" w:sz="4" w:space="0" w:color="000000"/>
              <w:bottom w:val="single" w:sz="4" w:space="0" w:color="000000"/>
              <w:right w:val="single" w:sz="4" w:space="0" w:color="000000"/>
            </w:tcBorders>
          </w:tcPr>
          <w:p w14:paraId="2CF8B687" w14:textId="77777777" w:rsidR="00E75866" w:rsidRDefault="00162159">
            <w:pPr>
              <w:spacing w:after="0" w:line="259" w:lineRule="auto"/>
              <w:ind w:right="61" w:firstLine="0"/>
              <w:jc w:val="center"/>
            </w:pPr>
            <w:r>
              <w:t xml:space="preserve">8. </w:t>
            </w:r>
          </w:p>
        </w:tc>
        <w:tc>
          <w:tcPr>
            <w:tcW w:w="5136" w:type="dxa"/>
            <w:tcBorders>
              <w:top w:val="single" w:sz="4" w:space="0" w:color="000000"/>
              <w:left w:val="single" w:sz="4" w:space="0" w:color="000000"/>
              <w:bottom w:val="single" w:sz="4" w:space="0" w:color="000000"/>
              <w:right w:val="single" w:sz="4" w:space="0" w:color="000000"/>
            </w:tcBorders>
          </w:tcPr>
          <w:p w14:paraId="5C7F2B3D" w14:textId="77777777" w:rsidR="00E75866" w:rsidRDefault="00162159">
            <w:pPr>
              <w:spacing w:after="0" w:line="259" w:lineRule="auto"/>
              <w:ind w:firstLine="0"/>
              <w:jc w:val="left"/>
            </w:pPr>
            <w:r>
              <w:t xml:space="preserve">Mines and minerals </w:t>
            </w:r>
          </w:p>
        </w:tc>
      </w:tr>
      <w:tr w:rsidR="00E75866" w14:paraId="2ACFF792" w14:textId="77777777">
        <w:trPr>
          <w:trHeight w:val="418"/>
        </w:trPr>
        <w:tc>
          <w:tcPr>
            <w:tcW w:w="605" w:type="dxa"/>
            <w:tcBorders>
              <w:top w:val="single" w:sz="4" w:space="0" w:color="000000"/>
              <w:left w:val="single" w:sz="4" w:space="0" w:color="000000"/>
              <w:bottom w:val="single" w:sz="4" w:space="0" w:color="000000"/>
              <w:right w:val="single" w:sz="4" w:space="0" w:color="000000"/>
            </w:tcBorders>
          </w:tcPr>
          <w:p w14:paraId="4ED42979" w14:textId="77777777" w:rsidR="00E75866" w:rsidRDefault="00162159">
            <w:pPr>
              <w:spacing w:after="0" w:line="259" w:lineRule="auto"/>
              <w:ind w:right="61" w:firstLine="0"/>
              <w:jc w:val="center"/>
            </w:pPr>
            <w:r>
              <w:t xml:space="preserve">9. </w:t>
            </w:r>
          </w:p>
        </w:tc>
        <w:tc>
          <w:tcPr>
            <w:tcW w:w="5136" w:type="dxa"/>
            <w:tcBorders>
              <w:top w:val="single" w:sz="4" w:space="0" w:color="000000"/>
              <w:left w:val="single" w:sz="4" w:space="0" w:color="000000"/>
              <w:bottom w:val="single" w:sz="4" w:space="0" w:color="000000"/>
              <w:right w:val="single" w:sz="4" w:space="0" w:color="000000"/>
            </w:tcBorders>
          </w:tcPr>
          <w:p w14:paraId="3C47D555" w14:textId="77777777" w:rsidR="00E75866" w:rsidRDefault="00162159">
            <w:pPr>
              <w:spacing w:after="0" w:line="259" w:lineRule="auto"/>
              <w:ind w:firstLine="0"/>
              <w:jc w:val="left"/>
            </w:pPr>
            <w:r>
              <w:t xml:space="preserve">Disaster management </w:t>
            </w:r>
          </w:p>
        </w:tc>
      </w:tr>
      <w:tr w:rsidR="00E75866" w14:paraId="6BD431C9" w14:textId="77777777">
        <w:trPr>
          <w:trHeight w:val="420"/>
        </w:trPr>
        <w:tc>
          <w:tcPr>
            <w:tcW w:w="605" w:type="dxa"/>
            <w:tcBorders>
              <w:top w:val="single" w:sz="4" w:space="0" w:color="000000"/>
              <w:left w:val="single" w:sz="4" w:space="0" w:color="000000"/>
              <w:bottom w:val="single" w:sz="2" w:space="0" w:color="000000"/>
              <w:right w:val="single" w:sz="4" w:space="0" w:color="000000"/>
            </w:tcBorders>
          </w:tcPr>
          <w:p w14:paraId="07595FC7" w14:textId="77777777" w:rsidR="00E75866" w:rsidRDefault="00162159">
            <w:pPr>
              <w:spacing w:after="0" w:line="259" w:lineRule="auto"/>
              <w:ind w:left="62" w:firstLine="0"/>
              <w:jc w:val="left"/>
            </w:pPr>
            <w:r>
              <w:t xml:space="preserve">10. </w:t>
            </w:r>
          </w:p>
        </w:tc>
        <w:tc>
          <w:tcPr>
            <w:tcW w:w="5136" w:type="dxa"/>
            <w:tcBorders>
              <w:top w:val="single" w:sz="4" w:space="0" w:color="000000"/>
              <w:left w:val="single" w:sz="4" w:space="0" w:color="000000"/>
              <w:bottom w:val="single" w:sz="2" w:space="0" w:color="000000"/>
              <w:right w:val="single" w:sz="4" w:space="0" w:color="000000"/>
            </w:tcBorders>
          </w:tcPr>
          <w:p w14:paraId="0ABC1091" w14:textId="77777777" w:rsidR="00E75866" w:rsidRDefault="00162159">
            <w:pPr>
              <w:spacing w:after="0" w:line="259" w:lineRule="auto"/>
              <w:ind w:firstLine="0"/>
              <w:jc w:val="left"/>
            </w:pPr>
            <w:r>
              <w:t xml:space="preserve">Social security and poverty alleviation </w:t>
            </w:r>
          </w:p>
        </w:tc>
      </w:tr>
      <w:tr w:rsidR="00E75866" w14:paraId="2FD918C7" w14:textId="77777777">
        <w:trPr>
          <w:trHeight w:val="420"/>
        </w:trPr>
        <w:tc>
          <w:tcPr>
            <w:tcW w:w="605" w:type="dxa"/>
            <w:tcBorders>
              <w:top w:val="single" w:sz="2" w:space="0" w:color="000000"/>
              <w:left w:val="single" w:sz="4" w:space="0" w:color="000000"/>
              <w:bottom w:val="single" w:sz="4" w:space="0" w:color="000000"/>
              <w:right w:val="single" w:sz="4" w:space="0" w:color="000000"/>
            </w:tcBorders>
          </w:tcPr>
          <w:p w14:paraId="4686E52E" w14:textId="77777777" w:rsidR="00E75866" w:rsidRDefault="00162159">
            <w:pPr>
              <w:spacing w:after="0" w:line="259" w:lineRule="auto"/>
              <w:ind w:left="62" w:firstLine="0"/>
              <w:jc w:val="left"/>
            </w:pPr>
            <w:r>
              <w:t xml:space="preserve">11. </w:t>
            </w:r>
          </w:p>
        </w:tc>
        <w:tc>
          <w:tcPr>
            <w:tcW w:w="5136" w:type="dxa"/>
            <w:tcBorders>
              <w:top w:val="single" w:sz="2" w:space="0" w:color="000000"/>
              <w:left w:val="single" w:sz="4" w:space="0" w:color="000000"/>
              <w:bottom w:val="single" w:sz="4" w:space="0" w:color="000000"/>
              <w:right w:val="single" w:sz="4" w:space="0" w:color="000000"/>
            </w:tcBorders>
          </w:tcPr>
          <w:p w14:paraId="4012E49C" w14:textId="77777777" w:rsidR="00E75866" w:rsidRDefault="00162159">
            <w:pPr>
              <w:spacing w:after="0" w:line="259" w:lineRule="auto"/>
              <w:ind w:firstLine="0"/>
              <w:jc w:val="left"/>
            </w:pPr>
            <w:r>
              <w:t xml:space="preserve">Personal events, births, deaths, marriages and statistics </w:t>
            </w:r>
          </w:p>
        </w:tc>
      </w:tr>
      <w:tr w:rsidR="00E75866" w14:paraId="3690C7F0" w14:textId="77777777">
        <w:trPr>
          <w:trHeight w:val="418"/>
        </w:trPr>
        <w:tc>
          <w:tcPr>
            <w:tcW w:w="605" w:type="dxa"/>
            <w:tcBorders>
              <w:top w:val="single" w:sz="4" w:space="0" w:color="000000"/>
              <w:left w:val="single" w:sz="4" w:space="0" w:color="000000"/>
              <w:bottom w:val="single" w:sz="4" w:space="0" w:color="000000"/>
              <w:right w:val="single" w:sz="4" w:space="0" w:color="000000"/>
            </w:tcBorders>
          </w:tcPr>
          <w:p w14:paraId="3698578C" w14:textId="77777777" w:rsidR="00E75866" w:rsidRDefault="00162159">
            <w:pPr>
              <w:spacing w:after="0" w:line="259" w:lineRule="auto"/>
              <w:ind w:left="62" w:firstLine="0"/>
              <w:jc w:val="left"/>
            </w:pPr>
            <w:r>
              <w:t xml:space="preserve">12. </w:t>
            </w:r>
          </w:p>
        </w:tc>
        <w:tc>
          <w:tcPr>
            <w:tcW w:w="5136" w:type="dxa"/>
            <w:tcBorders>
              <w:top w:val="single" w:sz="4" w:space="0" w:color="000000"/>
              <w:left w:val="single" w:sz="4" w:space="0" w:color="000000"/>
              <w:bottom w:val="single" w:sz="4" w:space="0" w:color="000000"/>
              <w:right w:val="single" w:sz="4" w:space="0" w:color="000000"/>
            </w:tcBorders>
          </w:tcPr>
          <w:p w14:paraId="0D6353C1" w14:textId="77777777" w:rsidR="00E75866" w:rsidRDefault="00162159">
            <w:pPr>
              <w:spacing w:after="0" w:line="259" w:lineRule="auto"/>
              <w:ind w:firstLine="0"/>
              <w:jc w:val="left"/>
            </w:pPr>
            <w:proofErr w:type="gramStart"/>
            <w:r>
              <w:t>Archaeology,  ancient</w:t>
            </w:r>
            <w:proofErr w:type="gramEnd"/>
            <w:r>
              <w:t xml:space="preserve"> monuments and museums </w:t>
            </w:r>
          </w:p>
        </w:tc>
      </w:tr>
      <w:tr w:rsidR="00E75866" w14:paraId="7FF9B845" w14:textId="77777777">
        <w:trPr>
          <w:trHeight w:val="422"/>
        </w:trPr>
        <w:tc>
          <w:tcPr>
            <w:tcW w:w="605" w:type="dxa"/>
            <w:tcBorders>
              <w:top w:val="single" w:sz="4" w:space="0" w:color="000000"/>
              <w:left w:val="single" w:sz="4" w:space="0" w:color="000000"/>
              <w:bottom w:val="single" w:sz="4" w:space="0" w:color="000000"/>
              <w:right w:val="single" w:sz="4" w:space="0" w:color="000000"/>
            </w:tcBorders>
          </w:tcPr>
          <w:p w14:paraId="6B531E32" w14:textId="77777777" w:rsidR="00E75866" w:rsidRDefault="00162159">
            <w:pPr>
              <w:spacing w:after="0" w:line="259" w:lineRule="auto"/>
              <w:ind w:left="62" w:firstLine="0"/>
              <w:jc w:val="left"/>
            </w:pPr>
            <w:r>
              <w:t xml:space="preserve">13. </w:t>
            </w:r>
          </w:p>
        </w:tc>
        <w:tc>
          <w:tcPr>
            <w:tcW w:w="5136" w:type="dxa"/>
            <w:tcBorders>
              <w:top w:val="single" w:sz="4" w:space="0" w:color="000000"/>
              <w:left w:val="single" w:sz="4" w:space="0" w:color="000000"/>
              <w:bottom w:val="single" w:sz="4" w:space="0" w:color="000000"/>
              <w:right w:val="single" w:sz="4" w:space="0" w:color="000000"/>
            </w:tcBorders>
          </w:tcPr>
          <w:p w14:paraId="6EBA6676" w14:textId="77777777" w:rsidR="00E75866" w:rsidRDefault="00162159">
            <w:pPr>
              <w:spacing w:after="0" w:line="259" w:lineRule="auto"/>
              <w:ind w:firstLine="0"/>
              <w:jc w:val="left"/>
            </w:pPr>
            <w:r>
              <w:t xml:space="preserve">Landless </w:t>
            </w:r>
            <w:proofErr w:type="gramStart"/>
            <w:r>
              <w:t>squatters</w:t>
            </w:r>
            <w:proofErr w:type="gramEnd"/>
            <w:r>
              <w:t xml:space="preserve"> management </w:t>
            </w:r>
          </w:p>
        </w:tc>
      </w:tr>
      <w:tr w:rsidR="00E75866" w14:paraId="3ACF39BD" w14:textId="77777777">
        <w:trPr>
          <w:trHeight w:val="418"/>
        </w:trPr>
        <w:tc>
          <w:tcPr>
            <w:tcW w:w="605" w:type="dxa"/>
            <w:tcBorders>
              <w:top w:val="single" w:sz="4" w:space="0" w:color="000000"/>
              <w:left w:val="single" w:sz="4" w:space="0" w:color="000000"/>
              <w:bottom w:val="single" w:sz="4" w:space="0" w:color="000000"/>
              <w:right w:val="single" w:sz="4" w:space="0" w:color="000000"/>
            </w:tcBorders>
          </w:tcPr>
          <w:p w14:paraId="2A1F3590" w14:textId="77777777" w:rsidR="00E75866" w:rsidRDefault="00162159">
            <w:pPr>
              <w:spacing w:after="0" w:line="259" w:lineRule="auto"/>
              <w:ind w:left="62" w:firstLine="0"/>
              <w:jc w:val="left"/>
            </w:pPr>
            <w:r>
              <w:t xml:space="preserve">14. </w:t>
            </w:r>
          </w:p>
        </w:tc>
        <w:tc>
          <w:tcPr>
            <w:tcW w:w="5136" w:type="dxa"/>
            <w:tcBorders>
              <w:top w:val="single" w:sz="4" w:space="0" w:color="000000"/>
              <w:left w:val="single" w:sz="4" w:space="0" w:color="000000"/>
              <w:bottom w:val="single" w:sz="4" w:space="0" w:color="000000"/>
              <w:right w:val="single" w:sz="4" w:space="0" w:color="000000"/>
            </w:tcBorders>
          </w:tcPr>
          <w:p w14:paraId="0A56B0F4" w14:textId="77777777" w:rsidR="00E75866" w:rsidRDefault="00162159">
            <w:pPr>
              <w:spacing w:after="0" w:line="259" w:lineRule="auto"/>
              <w:ind w:firstLine="0"/>
              <w:jc w:val="left"/>
            </w:pPr>
            <w:r>
              <w:t xml:space="preserve">Royalty from natural resources </w:t>
            </w:r>
          </w:p>
        </w:tc>
      </w:tr>
      <w:tr w:rsidR="00E75866" w14:paraId="31062F65" w14:textId="77777777">
        <w:trPr>
          <w:trHeight w:val="420"/>
        </w:trPr>
        <w:tc>
          <w:tcPr>
            <w:tcW w:w="605" w:type="dxa"/>
            <w:tcBorders>
              <w:top w:val="single" w:sz="4" w:space="0" w:color="000000"/>
              <w:left w:val="single" w:sz="4" w:space="0" w:color="000000"/>
              <w:bottom w:val="single" w:sz="2" w:space="0" w:color="000000"/>
              <w:right w:val="single" w:sz="4" w:space="0" w:color="000000"/>
            </w:tcBorders>
          </w:tcPr>
          <w:p w14:paraId="3AE6CADF" w14:textId="77777777" w:rsidR="00E75866" w:rsidRDefault="00162159">
            <w:pPr>
              <w:spacing w:after="0" w:line="259" w:lineRule="auto"/>
              <w:ind w:left="62" w:firstLine="0"/>
              <w:jc w:val="left"/>
            </w:pPr>
            <w:r>
              <w:t xml:space="preserve">15. </w:t>
            </w:r>
          </w:p>
        </w:tc>
        <w:tc>
          <w:tcPr>
            <w:tcW w:w="5136" w:type="dxa"/>
            <w:tcBorders>
              <w:top w:val="single" w:sz="4" w:space="0" w:color="000000"/>
              <w:left w:val="single" w:sz="4" w:space="0" w:color="000000"/>
              <w:bottom w:val="single" w:sz="2" w:space="0" w:color="000000"/>
              <w:right w:val="single" w:sz="4" w:space="0" w:color="000000"/>
            </w:tcBorders>
          </w:tcPr>
          <w:p w14:paraId="4301A43A" w14:textId="77777777" w:rsidR="00E75866" w:rsidRDefault="00162159">
            <w:pPr>
              <w:spacing w:after="0" w:line="259" w:lineRule="auto"/>
              <w:ind w:firstLine="0"/>
              <w:jc w:val="left"/>
            </w:pPr>
            <w:r>
              <w:t xml:space="preserve">Motor vehicle permits </w:t>
            </w:r>
          </w:p>
        </w:tc>
      </w:tr>
    </w:tbl>
    <w:p w14:paraId="555505DD" w14:textId="77777777" w:rsidR="00E75866" w:rsidRDefault="00162159">
      <w:pPr>
        <w:spacing w:after="0" w:line="259" w:lineRule="auto"/>
        <w:ind w:firstLine="0"/>
        <w:jc w:val="left"/>
      </w:pPr>
      <w:r>
        <w:t xml:space="preserve"> </w:t>
      </w:r>
    </w:p>
    <w:sectPr w:rsidR="00E75866">
      <w:headerReference w:type="even" r:id="rId16"/>
      <w:headerReference w:type="default" r:id="rId17"/>
      <w:footerReference w:type="even" r:id="rId18"/>
      <w:footerReference w:type="default" r:id="rId19"/>
      <w:headerReference w:type="first" r:id="rId20"/>
      <w:footerReference w:type="first" r:id="rId21"/>
      <w:pgSz w:w="12240" w:h="15840"/>
      <w:pgMar w:top="727" w:right="3137" w:bottom="3211" w:left="3187" w:header="720" w:footer="251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86435" w14:textId="77777777" w:rsidR="00162159" w:rsidRDefault="00162159">
      <w:pPr>
        <w:spacing w:after="0" w:line="240" w:lineRule="auto"/>
      </w:pPr>
      <w:r>
        <w:separator/>
      </w:r>
    </w:p>
  </w:endnote>
  <w:endnote w:type="continuationSeparator" w:id="0">
    <w:p w14:paraId="71C548FE" w14:textId="77777777" w:rsidR="00162159" w:rsidRDefault="00162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6C6C9" w14:textId="77777777" w:rsidR="00E75866" w:rsidRDefault="00162159">
    <w:pPr>
      <w:spacing w:after="0" w:line="259" w:lineRule="auto"/>
      <w:ind w:right="69" w:firstLine="0"/>
      <w:jc w:val="center"/>
    </w:pPr>
    <w:r>
      <w:rPr>
        <w:b/>
        <w:sz w:val="19"/>
      </w:rPr>
      <w:t>(</w:t>
    </w:r>
    <w:r>
      <w:fldChar w:fldCharType="begin"/>
    </w:r>
    <w:r>
      <w:instrText xml:space="preserve"> PAGE   \* MERGEFORMAT </w:instrText>
    </w:r>
    <w:r>
      <w:fldChar w:fldCharType="separate"/>
    </w:r>
    <w:r>
      <w:rPr>
        <w:b/>
        <w:sz w:val="19"/>
      </w:rPr>
      <w:t>1</w:t>
    </w:r>
    <w:r>
      <w:rPr>
        <w:b/>
        <w:sz w:val="19"/>
      </w:rPr>
      <w:fldChar w:fldCharType="end"/>
    </w:r>
    <w:r>
      <w:rPr>
        <w:b/>
        <w:sz w:val="19"/>
      </w:rPr>
      <w:t>)</w:t>
    </w:r>
    <w:r>
      <w:t xml:space="preserve"> </w:t>
    </w:r>
  </w:p>
  <w:p w14:paraId="4184BED9" w14:textId="77777777" w:rsidR="00E75866" w:rsidRDefault="00162159">
    <w:pPr>
      <w:spacing w:after="0" w:line="259" w:lineRule="auto"/>
      <w:ind w:left="203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159FE" w14:textId="77777777" w:rsidR="00E75866" w:rsidRDefault="00162159">
    <w:pPr>
      <w:spacing w:after="0" w:line="259" w:lineRule="auto"/>
      <w:ind w:right="69" w:firstLine="0"/>
      <w:jc w:val="center"/>
    </w:pPr>
    <w:r>
      <w:rPr>
        <w:b/>
        <w:sz w:val="19"/>
      </w:rPr>
      <w:t>(</w:t>
    </w:r>
    <w:r>
      <w:fldChar w:fldCharType="begin"/>
    </w:r>
    <w:r>
      <w:instrText xml:space="preserve"> PAGE   \* MERGEFORMAT </w:instrText>
    </w:r>
    <w:r>
      <w:fldChar w:fldCharType="separate"/>
    </w:r>
    <w:r>
      <w:rPr>
        <w:b/>
        <w:sz w:val="19"/>
      </w:rPr>
      <w:t>1</w:t>
    </w:r>
    <w:r>
      <w:rPr>
        <w:b/>
        <w:sz w:val="19"/>
      </w:rPr>
      <w:fldChar w:fldCharType="end"/>
    </w:r>
    <w:r>
      <w:rPr>
        <w:b/>
        <w:sz w:val="19"/>
      </w:rPr>
      <w:t>)</w:t>
    </w:r>
    <w:r>
      <w:t xml:space="preserve"> </w:t>
    </w:r>
  </w:p>
  <w:p w14:paraId="2846519F" w14:textId="486783EA" w:rsidR="00E75866" w:rsidRDefault="00162159" w:rsidP="00AA4CE1">
    <w:pPr>
      <w:spacing w:after="0" w:line="259" w:lineRule="auto"/>
      <w:ind w:left="2030" w:firstLine="0"/>
      <w:jc w:val="right"/>
    </w:pPr>
    <w:r>
      <w:t xml:space="preserve"> </w:t>
    </w:r>
    <w:r w:rsidR="00AA4CE1">
      <w:t>Copyright © LawPGLU</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24C84" w14:textId="77777777" w:rsidR="00E75866" w:rsidRDefault="00162159">
    <w:pPr>
      <w:spacing w:after="0" w:line="259" w:lineRule="auto"/>
      <w:ind w:right="69" w:firstLine="0"/>
      <w:jc w:val="center"/>
    </w:pPr>
    <w:r>
      <w:rPr>
        <w:b/>
        <w:sz w:val="19"/>
      </w:rPr>
      <w:t>(</w:t>
    </w:r>
    <w:r>
      <w:fldChar w:fldCharType="begin"/>
    </w:r>
    <w:r>
      <w:instrText xml:space="preserve"> PAGE   \* MERGEFORMAT </w:instrText>
    </w:r>
    <w:r>
      <w:fldChar w:fldCharType="separate"/>
    </w:r>
    <w:r>
      <w:rPr>
        <w:b/>
        <w:sz w:val="19"/>
      </w:rPr>
      <w:t>1</w:t>
    </w:r>
    <w:r>
      <w:rPr>
        <w:b/>
        <w:sz w:val="19"/>
      </w:rPr>
      <w:fldChar w:fldCharType="end"/>
    </w:r>
    <w:r>
      <w:rPr>
        <w:b/>
        <w:sz w:val="19"/>
      </w:rPr>
      <w:t>)</w:t>
    </w:r>
    <w:r>
      <w:t xml:space="preserve"> </w:t>
    </w:r>
  </w:p>
  <w:p w14:paraId="5A1E3CBE" w14:textId="77777777" w:rsidR="00E75866" w:rsidRDefault="00162159">
    <w:pPr>
      <w:spacing w:after="0" w:line="259" w:lineRule="auto"/>
      <w:ind w:left="203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462E9" w14:textId="77777777" w:rsidR="00162159" w:rsidRDefault="00162159">
      <w:pPr>
        <w:spacing w:after="0" w:line="259" w:lineRule="auto"/>
        <w:ind w:left="2030" w:firstLine="0"/>
        <w:jc w:val="left"/>
      </w:pPr>
      <w:r>
        <w:separator/>
      </w:r>
    </w:p>
  </w:footnote>
  <w:footnote w:type="continuationSeparator" w:id="0">
    <w:p w14:paraId="2FA2108C" w14:textId="77777777" w:rsidR="00162159" w:rsidRDefault="00162159">
      <w:pPr>
        <w:spacing w:after="0" w:line="259" w:lineRule="auto"/>
        <w:ind w:left="2030" w:firstLine="0"/>
        <w:jc w:val="left"/>
      </w:pPr>
      <w:r>
        <w:continuationSeparator/>
      </w:r>
    </w:p>
  </w:footnote>
  <w:footnote w:id="1">
    <w:p w14:paraId="77F43752" w14:textId="77777777" w:rsidR="00E75866" w:rsidRDefault="00162159">
      <w:pPr>
        <w:pStyle w:val="footnotedescription"/>
      </w:pPr>
      <w:r>
        <w:rPr>
          <w:rStyle w:val="footnotemark"/>
        </w:rPr>
        <w:footnoteRef/>
      </w:r>
      <w:r>
        <w:t xml:space="preserve"> Amended by the First Amendment. </w:t>
      </w:r>
    </w:p>
  </w:footnote>
  <w:footnote w:id="2">
    <w:p w14:paraId="6EFB394D" w14:textId="77777777" w:rsidR="00E75866" w:rsidRDefault="00162159">
      <w:pPr>
        <w:pStyle w:val="footnotedescription"/>
      </w:pPr>
      <w:r>
        <w:rPr>
          <w:rStyle w:val="footnotemark"/>
        </w:rPr>
        <w:footnoteRef/>
      </w:r>
      <w:r>
        <w:t xml:space="preserve"> Amended by the First Amendment. </w:t>
      </w:r>
    </w:p>
  </w:footnote>
  <w:footnote w:id="3">
    <w:p w14:paraId="36D22A32" w14:textId="77777777" w:rsidR="00E75866" w:rsidRDefault="00162159">
      <w:pPr>
        <w:pStyle w:val="footnotedescription"/>
      </w:pPr>
      <w:r>
        <w:rPr>
          <w:rStyle w:val="footnotemark"/>
        </w:rPr>
        <w:footnoteRef/>
      </w:r>
      <w:r>
        <w:t xml:space="preserve"> Inserted by the First Amendment.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92F5E" w14:textId="77777777" w:rsidR="00E75866" w:rsidRDefault="00162159">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7D2FA5B9" wp14:editId="27F5A76A">
              <wp:simplePos x="0" y="0"/>
              <wp:positionH relativeFrom="page">
                <wp:posOffset>2048256</wp:posOffset>
              </wp:positionH>
              <wp:positionV relativeFrom="page">
                <wp:posOffset>3200400</wp:posOffset>
              </wp:positionV>
              <wp:extent cx="3639312" cy="3651504"/>
              <wp:effectExtent l="0" t="0" r="0" b="0"/>
              <wp:wrapNone/>
              <wp:docPr id="277459" name="Group 277459"/>
              <wp:cNvGraphicFramePr/>
              <a:graphic xmlns:a="http://schemas.openxmlformats.org/drawingml/2006/main">
                <a:graphicData uri="http://schemas.microsoft.com/office/word/2010/wordprocessingGroup">
                  <wpg:wgp>
                    <wpg:cNvGrpSpPr/>
                    <wpg:grpSpPr>
                      <a:xfrm>
                        <a:off x="0" y="0"/>
                        <a:ext cx="3639312" cy="3651504"/>
                        <a:chOff x="0" y="0"/>
                        <a:chExt cx="3639312" cy="3651504"/>
                      </a:xfrm>
                    </wpg:grpSpPr>
                    <wps:wsp>
                      <wps:cNvPr id="277520" name="Shape 277520"/>
                      <wps:cNvSpPr/>
                      <wps:spPr>
                        <a:xfrm>
                          <a:off x="0" y="3450336"/>
                          <a:ext cx="201168" cy="201168"/>
                        </a:xfrm>
                        <a:custGeom>
                          <a:avLst/>
                          <a:gdLst/>
                          <a:ahLst/>
                          <a:cxnLst/>
                          <a:rect l="0" t="0" r="0" b="0"/>
                          <a:pathLst>
                            <a:path w="201168" h="201168">
                              <a:moveTo>
                                <a:pt x="109728" y="0"/>
                              </a:moveTo>
                              <a:cubicBezTo>
                                <a:pt x="109728" y="0"/>
                                <a:pt x="109728" y="0"/>
                                <a:pt x="112776" y="3049"/>
                              </a:cubicBezTo>
                              <a:cubicBezTo>
                                <a:pt x="109728" y="3049"/>
                                <a:pt x="109728" y="3049"/>
                                <a:pt x="109728" y="6097"/>
                              </a:cubicBezTo>
                              <a:cubicBezTo>
                                <a:pt x="106680" y="9144"/>
                                <a:pt x="103632" y="12192"/>
                                <a:pt x="103632" y="15240"/>
                              </a:cubicBezTo>
                              <a:cubicBezTo>
                                <a:pt x="103632" y="18288"/>
                                <a:pt x="106680" y="21336"/>
                                <a:pt x="112776" y="27432"/>
                              </a:cubicBezTo>
                              <a:cubicBezTo>
                                <a:pt x="134112" y="45720"/>
                                <a:pt x="152400" y="67056"/>
                                <a:pt x="173736" y="85344"/>
                              </a:cubicBezTo>
                              <a:cubicBezTo>
                                <a:pt x="176784" y="91440"/>
                                <a:pt x="182880" y="94488"/>
                                <a:pt x="185928" y="94488"/>
                              </a:cubicBezTo>
                              <a:cubicBezTo>
                                <a:pt x="188976" y="94488"/>
                                <a:pt x="192024" y="94488"/>
                                <a:pt x="195072" y="91440"/>
                              </a:cubicBezTo>
                              <a:cubicBezTo>
                                <a:pt x="195072" y="88392"/>
                                <a:pt x="198120" y="88392"/>
                                <a:pt x="198120" y="88392"/>
                              </a:cubicBezTo>
                              <a:cubicBezTo>
                                <a:pt x="198120" y="88392"/>
                                <a:pt x="198120" y="88392"/>
                                <a:pt x="201168" y="91440"/>
                              </a:cubicBezTo>
                              <a:cubicBezTo>
                                <a:pt x="188976" y="103632"/>
                                <a:pt x="176784" y="115824"/>
                                <a:pt x="164592" y="128016"/>
                              </a:cubicBezTo>
                              <a:cubicBezTo>
                                <a:pt x="161544" y="124968"/>
                                <a:pt x="161544" y="124968"/>
                                <a:pt x="161544" y="124968"/>
                              </a:cubicBezTo>
                              <a:cubicBezTo>
                                <a:pt x="161544" y="121920"/>
                                <a:pt x="164592" y="121920"/>
                                <a:pt x="164592" y="121920"/>
                              </a:cubicBezTo>
                              <a:cubicBezTo>
                                <a:pt x="167640" y="118873"/>
                                <a:pt x="170688" y="112776"/>
                                <a:pt x="167640" y="109728"/>
                              </a:cubicBezTo>
                              <a:cubicBezTo>
                                <a:pt x="167640" y="106680"/>
                                <a:pt x="164592" y="103632"/>
                                <a:pt x="161544" y="97536"/>
                              </a:cubicBezTo>
                              <a:cubicBezTo>
                                <a:pt x="140208" y="79249"/>
                                <a:pt x="118872" y="57912"/>
                                <a:pt x="100584" y="36576"/>
                              </a:cubicBezTo>
                              <a:cubicBezTo>
                                <a:pt x="112776" y="73152"/>
                                <a:pt x="128016" y="109728"/>
                                <a:pt x="143256" y="146304"/>
                              </a:cubicBezTo>
                              <a:cubicBezTo>
                                <a:pt x="143256" y="149352"/>
                                <a:pt x="140208" y="149352"/>
                                <a:pt x="140208" y="149352"/>
                              </a:cubicBezTo>
                              <a:cubicBezTo>
                                <a:pt x="103632" y="134112"/>
                                <a:pt x="67056" y="121920"/>
                                <a:pt x="30480" y="106680"/>
                              </a:cubicBezTo>
                              <a:cubicBezTo>
                                <a:pt x="51816" y="128016"/>
                                <a:pt x="70104" y="146304"/>
                                <a:pt x="91440" y="167640"/>
                              </a:cubicBezTo>
                              <a:cubicBezTo>
                                <a:pt x="97536" y="173736"/>
                                <a:pt x="100584" y="176784"/>
                                <a:pt x="103632" y="176784"/>
                              </a:cubicBezTo>
                              <a:cubicBezTo>
                                <a:pt x="106680" y="176784"/>
                                <a:pt x="109728" y="173736"/>
                                <a:pt x="112776" y="170688"/>
                              </a:cubicBezTo>
                              <a:cubicBezTo>
                                <a:pt x="115824" y="170688"/>
                                <a:pt x="115824" y="170688"/>
                                <a:pt x="115824" y="167640"/>
                              </a:cubicBezTo>
                              <a:cubicBezTo>
                                <a:pt x="118872" y="167640"/>
                                <a:pt x="118872" y="170688"/>
                                <a:pt x="118872" y="170688"/>
                              </a:cubicBezTo>
                              <a:cubicBezTo>
                                <a:pt x="109728" y="179832"/>
                                <a:pt x="100584" y="192024"/>
                                <a:pt x="88392" y="201168"/>
                              </a:cubicBezTo>
                              <a:cubicBezTo>
                                <a:pt x="88392" y="201168"/>
                                <a:pt x="88392" y="198120"/>
                                <a:pt x="88392" y="198120"/>
                              </a:cubicBezTo>
                              <a:cubicBezTo>
                                <a:pt x="88392" y="198120"/>
                                <a:pt x="88392" y="195072"/>
                                <a:pt x="91440" y="195072"/>
                              </a:cubicBezTo>
                              <a:cubicBezTo>
                                <a:pt x="94488" y="192024"/>
                                <a:pt x="94488" y="188976"/>
                                <a:pt x="94488" y="182880"/>
                              </a:cubicBezTo>
                              <a:cubicBezTo>
                                <a:pt x="94488" y="182880"/>
                                <a:pt x="91440" y="176784"/>
                                <a:pt x="85344" y="173736"/>
                              </a:cubicBezTo>
                              <a:cubicBezTo>
                                <a:pt x="67056" y="152400"/>
                                <a:pt x="45720" y="134112"/>
                                <a:pt x="27432" y="112776"/>
                              </a:cubicBezTo>
                              <a:cubicBezTo>
                                <a:pt x="21336" y="109728"/>
                                <a:pt x="18288" y="106680"/>
                                <a:pt x="15240" y="106680"/>
                              </a:cubicBezTo>
                              <a:cubicBezTo>
                                <a:pt x="15240" y="106680"/>
                                <a:pt x="12192" y="106680"/>
                                <a:pt x="9144" y="106680"/>
                              </a:cubicBezTo>
                              <a:cubicBezTo>
                                <a:pt x="6096" y="106680"/>
                                <a:pt x="6096" y="109728"/>
                                <a:pt x="0" y="112776"/>
                              </a:cubicBezTo>
                              <a:cubicBezTo>
                                <a:pt x="0" y="112776"/>
                                <a:pt x="0" y="109728"/>
                                <a:pt x="0" y="109728"/>
                              </a:cubicBezTo>
                              <a:cubicBezTo>
                                <a:pt x="6096" y="100584"/>
                                <a:pt x="15240" y="94488"/>
                                <a:pt x="24384" y="85344"/>
                              </a:cubicBezTo>
                              <a:cubicBezTo>
                                <a:pt x="57912" y="100584"/>
                                <a:pt x="91440" y="112776"/>
                                <a:pt x="124968" y="124968"/>
                              </a:cubicBezTo>
                              <a:cubicBezTo>
                                <a:pt x="112776" y="91440"/>
                                <a:pt x="97536" y="57912"/>
                                <a:pt x="85344" y="24384"/>
                              </a:cubicBezTo>
                              <a:cubicBezTo>
                                <a:pt x="94488" y="15240"/>
                                <a:pt x="100584" y="6097"/>
                                <a:pt x="1097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9" name="Shape 277519"/>
                      <wps:cNvSpPr/>
                      <wps:spPr>
                        <a:xfrm>
                          <a:off x="115824" y="3407664"/>
                          <a:ext cx="128016" cy="128016"/>
                        </a:xfrm>
                        <a:custGeom>
                          <a:avLst/>
                          <a:gdLst/>
                          <a:ahLst/>
                          <a:cxnLst/>
                          <a:rect l="0" t="0" r="0" b="0"/>
                          <a:pathLst>
                            <a:path w="128016" h="128016">
                              <a:moveTo>
                                <a:pt x="36576" y="0"/>
                              </a:moveTo>
                              <a:cubicBezTo>
                                <a:pt x="36576" y="0"/>
                                <a:pt x="36576" y="0"/>
                                <a:pt x="39624" y="0"/>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88392"/>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4488" y="112776"/>
                                <a:pt x="94488" y="109727"/>
                              </a:cubicBezTo>
                              <a:cubicBezTo>
                                <a:pt x="94488" y="106680"/>
                                <a:pt x="91440" y="103632"/>
                                <a:pt x="85344" y="97536"/>
                              </a:cubicBezTo>
                              <a:cubicBezTo>
                                <a:pt x="67056" y="79248"/>
                                <a:pt x="48768" y="57912"/>
                                <a:pt x="27432" y="39624"/>
                              </a:cubicBezTo>
                              <a:cubicBezTo>
                                <a:pt x="24384" y="36576"/>
                                <a:pt x="21336" y="33527"/>
                                <a:pt x="18288" y="30480"/>
                              </a:cubicBezTo>
                              <a:cubicBezTo>
                                <a:pt x="15240" y="30480"/>
                                <a:pt x="15240" y="30480"/>
                                <a:pt x="12192" y="30480"/>
                              </a:cubicBezTo>
                              <a:cubicBezTo>
                                <a:pt x="9144" y="30480"/>
                                <a:pt x="6096" y="33527"/>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8" name="Shape 277518"/>
                      <wps:cNvSpPr/>
                      <wps:spPr>
                        <a:xfrm>
                          <a:off x="152400" y="3310128"/>
                          <a:ext cx="173736" cy="179832"/>
                        </a:xfrm>
                        <a:custGeom>
                          <a:avLst/>
                          <a:gdLst/>
                          <a:ahLst/>
                          <a:cxnLst/>
                          <a:rect l="0" t="0" r="0" b="0"/>
                          <a:pathLst>
                            <a:path w="173736" h="179832">
                              <a:moveTo>
                                <a:pt x="94488" y="0"/>
                              </a:moveTo>
                              <a:cubicBezTo>
                                <a:pt x="94488" y="3048"/>
                                <a:pt x="97536" y="3048"/>
                                <a:pt x="97536" y="3048"/>
                              </a:cubicBezTo>
                              <a:cubicBezTo>
                                <a:pt x="97536" y="6096"/>
                                <a:pt x="94488" y="6096"/>
                                <a:pt x="94488" y="6096"/>
                              </a:cubicBezTo>
                              <a:cubicBezTo>
                                <a:pt x="91440" y="9144"/>
                                <a:pt x="88392" y="15239"/>
                                <a:pt x="91440" y="18287"/>
                              </a:cubicBezTo>
                              <a:cubicBezTo>
                                <a:pt x="91440" y="21336"/>
                                <a:pt x="94488" y="24384"/>
                                <a:pt x="97536" y="30480"/>
                              </a:cubicBezTo>
                              <a:cubicBezTo>
                                <a:pt x="124968" y="54863"/>
                                <a:pt x="149352" y="79248"/>
                                <a:pt x="173736" y="106680"/>
                              </a:cubicBezTo>
                              <a:cubicBezTo>
                                <a:pt x="131064" y="103632"/>
                                <a:pt x="85344" y="97536"/>
                                <a:pt x="42672" y="91439"/>
                              </a:cubicBezTo>
                              <a:cubicBezTo>
                                <a:pt x="60960" y="109728"/>
                                <a:pt x="79248" y="128015"/>
                                <a:pt x="97536" y="146304"/>
                              </a:cubicBezTo>
                              <a:cubicBezTo>
                                <a:pt x="103632" y="152400"/>
                                <a:pt x="109728" y="155448"/>
                                <a:pt x="109728" y="155448"/>
                              </a:cubicBezTo>
                              <a:cubicBezTo>
                                <a:pt x="115824" y="155448"/>
                                <a:pt x="118872" y="155448"/>
                                <a:pt x="121920" y="152400"/>
                              </a:cubicBezTo>
                              <a:cubicBezTo>
                                <a:pt x="121920" y="149352"/>
                                <a:pt x="121920" y="149352"/>
                                <a:pt x="124968" y="149352"/>
                              </a:cubicBezTo>
                              <a:cubicBezTo>
                                <a:pt x="124968" y="149352"/>
                                <a:pt x="124968" y="149352"/>
                                <a:pt x="128016" y="152400"/>
                              </a:cubicBezTo>
                              <a:cubicBezTo>
                                <a:pt x="115824" y="161544"/>
                                <a:pt x="106680" y="170687"/>
                                <a:pt x="97536" y="179832"/>
                              </a:cubicBezTo>
                              <a:cubicBezTo>
                                <a:pt x="97536" y="179832"/>
                                <a:pt x="94488" y="179832"/>
                                <a:pt x="94488" y="179832"/>
                              </a:cubicBezTo>
                              <a:cubicBezTo>
                                <a:pt x="94488" y="176784"/>
                                <a:pt x="97536" y="176784"/>
                                <a:pt x="97536" y="176784"/>
                              </a:cubicBezTo>
                              <a:cubicBezTo>
                                <a:pt x="100584" y="170687"/>
                                <a:pt x="103632" y="167639"/>
                                <a:pt x="100584" y="164592"/>
                              </a:cubicBezTo>
                              <a:cubicBezTo>
                                <a:pt x="100584" y="161544"/>
                                <a:pt x="97536" y="158496"/>
                                <a:pt x="94488" y="152400"/>
                              </a:cubicBezTo>
                              <a:cubicBezTo>
                                <a:pt x="73152" y="131063"/>
                                <a:pt x="51816" y="109728"/>
                                <a:pt x="30480" y="91439"/>
                              </a:cubicBezTo>
                              <a:cubicBezTo>
                                <a:pt x="24384" y="88392"/>
                                <a:pt x="21336" y="88392"/>
                                <a:pt x="18288" y="88392"/>
                              </a:cubicBezTo>
                              <a:cubicBezTo>
                                <a:pt x="15240" y="91439"/>
                                <a:pt x="12192" y="91439"/>
                                <a:pt x="9144" y="91439"/>
                              </a:cubicBezTo>
                              <a:cubicBezTo>
                                <a:pt x="9144" y="94487"/>
                                <a:pt x="6096" y="94487"/>
                                <a:pt x="3048" y="97536"/>
                              </a:cubicBezTo>
                              <a:cubicBezTo>
                                <a:pt x="3048" y="97536"/>
                                <a:pt x="3048" y="94487"/>
                                <a:pt x="0" y="94487"/>
                              </a:cubicBezTo>
                              <a:cubicBezTo>
                                <a:pt x="9144" y="88392"/>
                                <a:pt x="18288" y="79248"/>
                                <a:pt x="24384" y="73152"/>
                              </a:cubicBezTo>
                              <a:cubicBezTo>
                                <a:pt x="64008" y="76200"/>
                                <a:pt x="106680" y="82296"/>
                                <a:pt x="146304" y="88392"/>
                              </a:cubicBezTo>
                              <a:cubicBezTo>
                                <a:pt x="128016" y="70104"/>
                                <a:pt x="109728" y="51815"/>
                                <a:pt x="94488" y="33528"/>
                              </a:cubicBezTo>
                              <a:cubicBezTo>
                                <a:pt x="88392" y="30480"/>
                                <a:pt x="82296" y="27432"/>
                                <a:pt x="82296" y="27432"/>
                              </a:cubicBezTo>
                              <a:cubicBezTo>
                                <a:pt x="76200" y="27432"/>
                                <a:pt x="73152" y="27432"/>
                                <a:pt x="70104" y="30480"/>
                              </a:cubicBezTo>
                              <a:cubicBezTo>
                                <a:pt x="70104" y="30480"/>
                                <a:pt x="67056" y="33528"/>
                                <a:pt x="67056" y="33528"/>
                              </a:cubicBezTo>
                              <a:cubicBezTo>
                                <a:pt x="67056" y="33528"/>
                                <a:pt x="67056" y="33528"/>
                                <a:pt x="64008" y="30480"/>
                              </a:cubicBezTo>
                              <a:cubicBezTo>
                                <a:pt x="76200" y="21336"/>
                                <a:pt x="85344" y="12192"/>
                                <a:pt x="944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7" name="Shape 277517"/>
                      <wps:cNvSpPr/>
                      <wps:spPr>
                        <a:xfrm>
                          <a:off x="252984" y="3270504"/>
                          <a:ext cx="128016" cy="128016"/>
                        </a:xfrm>
                        <a:custGeom>
                          <a:avLst/>
                          <a:gdLst/>
                          <a:ahLst/>
                          <a:cxnLst/>
                          <a:rect l="0" t="0" r="0" b="0"/>
                          <a:pathLst>
                            <a:path w="128016" h="128016">
                              <a:moveTo>
                                <a:pt x="36576" y="0"/>
                              </a:moveTo>
                              <a:cubicBezTo>
                                <a:pt x="36576" y="0"/>
                                <a:pt x="36576" y="0"/>
                                <a:pt x="39624" y="0"/>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88392"/>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7536" y="112776"/>
                                <a:pt x="94488" y="109729"/>
                              </a:cubicBezTo>
                              <a:cubicBezTo>
                                <a:pt x="94488" y="106681"/>
                                <a:pt x="91440" y="103632"/>
                                <a:pt x="85344" y="97536"/>
                              </a:cubicBezTo>
                              <a:cubicBezTo>
                                <a:pt x="67056" y="79248"/>
                                <a:pt x="48768" y="57912"/>
                                <a:pt x="27432" y="39624"/>
                              </a:cubicBezTo>
                              <a:cubicBezTo>
                                <a:pt x="24384" y="36576"/>
                                <a:pt x="21336" y="33529"/>
                                <a:pt x="18288" y="30480"/>
                              </a:cubicBezTo>
                              <a:cubicBezTo>
                                <a:pt x="15240" y="30480"/>
                                <a:pt x="15240" y="30480"/>
                                <a:pt x="12192" y="30480"/>
                              </a:cubicBezTo>
                              <a:cubicBezTo>
                                <a:pt x="9144" y="30480"/>
                                <a:pt x="6096" y="33529"/>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6" name="Shape 277516"/>
                      <wps:cNvSpPr/>
                      <wps:spPr>
                        <a:xfrm>
                          <a:off x="313944" y="3203448"/>
                          <a:ext cx="121920" cy="146304"/>
                        </a:xfrm>
                        <a:custGeom>
                          <a:avLst/>
                          <a:gdLst/>
                          <a:ahLst/>
                          <a:cxnLst/>
                          <a:rect l="0" t="0" r="0" b="0"/>
                          <a:pathLst>
                            <a:path w="121920" h="146304">
                              <a:moveTo>
                                <a:pt x="36576" y="0"/>
                              </a:moveTo>
                              <a:cubicBezTo>
                                <a:pt x="45720" y="12192"/>
                                <a:pt x="57912" y="21336"/>
                                <a:pt x="67056" y="33528"/>
                              </a:cubicBezTo>
                              <a:cubicBezTo>
                                <a:pt x="67056" y="33528"/>
                                <a:pt x="67056" y="33528"/>
                                <a:pt x="64008" y="33528"/>
                              </a:cubicBezTo>
                              <a:cubicBezTo>
                                <a:pt x="57912" y="30480"/>
                                <a:pt x="51816" y="27432"/>
                                <a:pt x="45720" y="24384"/>
                              </a:cubicBezTo>
                              <a:cubicBezTo>
                                <a:pt x="42672" y="24384"/>
                                <a:pt x="36576" y="24384"/>
                                <a:pt x="30480" y="24384"/>
                              </a:cubicBezTo>
                              <a:cubicBezTo>
                                <a:pt x="24384" y="27432"/>
                                <a:pt x="18288" y="27432"/>
                                <a:pt x="15240" y="33528"/>
                              </a:cubicBezTo>
                              <a:cubicBezTo>
                                <a:pt x="12192" y="36576"/>
                                <a:pt x="9144" y="42672"/>
                                <a:pt x="9144" y="48768"/>
                              </a:cubicBezTo>
                              <a:cubicBezTo>
                                <a:pt x="9144" y="54864"/>
                                <a:pt x="9144" y="57912"/>
                                <a:pt x="15240" y="60960"/>
                              </a:cubicBezTo>
                              <a:cubicBezTo>
                                <a:pt x="18288" y="64008"/>
                                <a:pt x="21336" y="67056"/>
                                <a:pt x="24384" y="67056"/>
                              </a:cubicBezTo>
                              <a:cubicBezTo>
                                <a:pt x="30480" y="67056"/>
                                <a:pt x="39624" y="67056"/>
                                <a:pt x="57912" y="60960"/>
                              </a:cubicBezTo>
                              <a:cubicBezTo>
                                <a:pt x="70104" y="57912"/>
                                <a:pt x="79248" y="54864"/>
                                <a:pt x="82296" y="54864"/>
                              </a:cubicBezTo>
                              <a:cubicBezTo>
                                <a:pt x="88392" y="54864"/>
                                <a:pt x="94488" y="54864"/>
                                <a:pt x="97536" y="57912"/>
                              </a:cubicBezTo>
                              <a:cubicBezTo>
                                <a:pt x="103632" y="57912"/>
                                <a:pt x="106680" y="60960"/>
                                <a:pt x="112776" y="64008"/>
                              </a:cubicBezTo>
                              <a:cubicBezTo>
                                <a:pt x="118872" y="73152"/>
                                <a:pt x="121920" y="79248"/>
                                <a:pt x="121920" y="91440"/>
                              </a:cubicBezTo>
                              <a:cubicBezTo>
                                <a:pt x="121920" y="100585"/>
                                <a:pt x="118872" y="109728"/>
                                <a:pt x="109728" y="118872"/>
                              </a:cubicBezTo>
                              <a:cubicBezTo>
                                <a:pt x="106680" y="118872"/>
                                <a:pt x="103632" y="121920"/>
                                <a:pt x="100584" y="124968"/>
                              </a:cubicBezTo>
                              <a:cubicBezTo>
                                <a:pt x="100584" y="124968"/>
                                <a:pt x="97536" y="128016"/>
                                <a:pt x="91440" y="131064"/>
                              </a:cubicBezTo>
                              <a:cubicBezTo>
                                <a:pt x="85344" y="131064"/>
                                <a:pt x="82296" y="134112"/>
                                <a:pt x="82296" y="134112"/>
                              </a:cubicBezTo>
                              <a:cubicBezTo>
                                <a:pt x="79248" y="137161"/>
                                <a:pt x="79248" y="137161"/>
                                <a:pt x="79248" y="140209"/>
                              </a:cubicBezTo>
                              <a:cubicBezTo>
                                <a:pt x="79248" y="140209"/>
                                <a:pt x="82296" y="143256"/>
                                <a:pt x="82296" y="143256"/>
                              </a:cubicBezTo>
                              <a:cubicBezTo>
                                <a:pt x="82296" y="146304"/>
                                <a:pt x="82296" y="146304"/>
                                <a:pt x="79248" y="146304"/>
                              </a:cubicBezTo>
                              <a:cubicBezTo>
                                <a:pt x="70104" y="137161"/>
                                <a:pt x="60960" y="124968"/>
                                <a:pt x="48768" y="115824"/>
                              </a:cubicBezTo>
                              <a:cubicBezTo>
                                <a:pt x="48768" y="115824"/>
                                <a:pt x="51816" y="112776"/>
                                <a:pt x="51816" y="112776"/>
                              </a:cubicBezTo>
                              <a:cubicBezTo>
                                <a:pt x="57912" y="118872"/>
                                <a:pt x="67056" y="121920"/>
                                <a:pt x="70104" y="124968"/>
                              </a:cubicBezTo>
                              <a:cubicBezTo>
                                <a:pt x="76200" y="124968"/>
                                <a:pt x="82296" y="124968"/>
                                <a:pt x="88392" y="121920"/>
                              </a:cubicBezTo>
                              <a:cubicBezTo>
                                <a:pt x="94488" y="121920"/>
                                <a:pt x="97536" y="118872"/>
                                <a:pt x="103632" y="112776"/>
                              </a:cubicBezTo>
                              <a:cubicBezTo>
                                <a:pt x="109728" y="109728"/>
                                <a:pt x="109728" y="103632"/>
                                <a:pt x="112776" y="97536"/>
                              </a:cubicBezTo>
                              <a:cubicBezTo>
                                <a:pt x="112776" y="91440"/>
                                <a:pt x="109728" y="85344"/>
                                <a:pt x="106680" y="82296"/>
                              </a:cubicBezTo>
                              <a:cubicBezTo>
                                <a:pt x="103632" y="79248"/>
                                <a:pt x="100584" y="79248"/>
                                <a:pt x="97536" y="76200"/>
                              </a:cubicBezTo>
                              <a:cubicBezTo>
                                <a:pt x="94488" y="76200"/>
                                <a:pt x="88392" y="76200"/>
                                <a:pt x="85344" y="76200"/>
                              </a:cubicBezTo>
                              <a:cubicBezTo>
                                <a:pt x="82296" y="76200"/>
                                <a:pt x="76200" y="79248"/>
                                <a:pt x="64008" y="79248"/>
                              </a:cubicBezTo>
                              <a:cubicBezTo>
                                <a:pt x="51816" y="82296"/>
                                <a:pt x="42672" y="85344"/>
                                <a:pt x="36576" y="85344"/>
                              </a:cubicBezTo>
                              <a:cubicBezTo>
                                <a:pt x="30480" y="85344"/>
                                <a:pt x="27432" y="85344"/>
                                <a:pt x="21336" y="85344"/>
                              </a:cubicBezTo>
                              <a:cubicBezTo>
                                <a:pt x="15240" y="82296"/>
                                <a:pt x="12192" y="79248"/>
                                <a:pt x="9144" y="76200"/>
                              </a:cubicBezTo>
                              <a:cubicBezTo>
                                <a:pt x="3048" y="70104"/>
                                <a:pt x="0" y="60960"/>
                                <a:pt x="0" y="51816"/>
                              </a:cubicBezTo>
                              <a:cubicBezTo>
                                <a:pt x="0" y="42672"/>
                                <a:pt x="3048" y="33528"/>
                                <a:pt x="9144" y="27432"/>
                              </a:cubicBezTo>
                              <a:cubicBezTo>
                                <a:pt x="15240" y="24384"/>
                                <a:pt x="21336" y="18288"/>
                                <a:pt x="27432" y="15240"/>
                              </a:cubicBezTo>
                              <a:cubicBezTo>
                                <a:pt x="30480" y="15240"/>
                                <a:pt x="33528" y="15240"/>
                                <a:pt x="33528" y="12192"/>
                              </a:cubicBezTo>
                              <a:cubicBezTo>
                                <a:pt x="36576" y="12192"/>
                                <a:pt x="36576" y="12192"/>
                                <a:pt x="36576" y="9144"/>
                              </a:cubicBezTo>
                              <a:cubicBezTo>
                                <a:pt x="36576" y="9144"/>
                                <a:pt x="36576" y="6096"/>
                                <a:pt x="33528" y="3048"/>
                              </a:cubicBezTo>
                              <a:cubicBezTo>
                                <a:pt x="33528" y="3048"/>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5" name="Shape 277515"/>
                      <wps:cNvSpPr/>
                      <wps:spPr>
                        <a:xfrm>
                          <a:off x="368808" y="3118104"/>
                          <a:ext cx="146304" cy="146304"/>
                        </a:xfrm>
                        <a:custGeom>
                          <a:avLst/>
                          <a:gdLst/>
                          <a:ahLst/>
                          <a:cxnLst/>
                          <a:rect l="0" t="0" r="0" b="0"/>
                          <a:pathLst>
                            <a:path w="146304" h="146304">
                              <a:moveTo>
                                <a:pt x="70104" y="0"/>
                              </a:moveTo>
                              <a:cubicBezTo>
                                <a:pt x="79248" y="6096"/>
                                <a:pt x="85344" y="15240"/>
                                <a:pt x="94488" y="21336"/>
                              </a:cubicBezTo>
                              <a:cubicBezTo>
                                <a:pt x="91440" y="21336"/>
                                <a:pt x="91440" y="21336"/>
                                <a:pt x="91440" y="24384"/>
                              </a:cubicBezTo>
                              <a:cubicBezTo>
                                <a:pt x="88392" y="21336"/>
                                <a:pt x="82296" y="18288"/>
                                <a:pt x="82296" y="18288"/>
                              </a:cubicBezTo>
                              <a:cubicBezTo>
                                <a:pt x="76200" y="15240"/>
                                <a:pt x="73152" y="15240"/>
                                <a:pt x="70104" y="18288"/>
                              </a:cubicBezTo>
                              <a:cubicBezTo>
                                <a:pt x="67056" y="18288"/>
                                <a:pt x="64008" y="21336"/>
                                <a:pt x="60960" y="24384"/>
                              </a:cubicBezTo>
                              <a:cubicBezTo>
                                <a:pt x="54864" y="27432"/>
                                <a:pt x="51816" y="30480"/>
                                <a:pt x="48768" y="36576"/>
                              </a:cubicBezTo>
                              <a:cubicBezTo>
                                <a:pt x="70104" y="57912"/>
                                <a:pt x="94488" y="82296"/>
                                <a:pt x="115824" y="103632"/>
                              </a:cubicBezTo>
                              <a:cubicBezTo>
                                <a:pt x="121920" y="109728"/>
                                <a:pt x="128016" y="112776"/>
                                <a:pt x="128016" y="112776"/>
                              </a:cubicBezTo>
                              <a:cubicBezTo>
                                <a:pt x="134112" y="112776"/>
                                <a:pt x="137160" y="112776"/>
                                <a:pt x="140208" y="109728"/>
                              </a:cubicBezTo>
                              <a:cubicBezTo>
                                <a:pt x="140208" y="109728"/>
                                <a:pt x="140208" y="106680"/>
                                <a:pt x="143256" y="106680"/>
                              </a:cubicBezTo>
                              <a:cubicBezTo>
                                <a:pt x="143256" y="106680"/>
                                <a:pt x="143256" y="106680"/>
                                <a:pt x="146304" y="109728"/>
                              </a:cubicBezTo>
                              <a:cubicBezTo>
                                <a:pt x="134112" y="121920"/>
                                <a:pt x="121920" y="134112"/>
                                <a:pt x="109728" y="146304"/>
                              </a:cubicBezTo>
                              <a:cubicBezTo>
                                <a:pt x="106680" y="143256"/>
                                <a:pt x="106680" y="143256"/>
                                <a:pt x="106680" y="143256"/>
                              </a:cubicBezTo>
                              <a:cubicBezTo>
                                <a:pt x="106680" y="143256"/>
                                <a:pt x="106680" y="140208"/>
                                <a:pt x="109728" y="140208"/>
                              </a:cubicBezTo>
                              <a:cubicBezTo>
                                <a:pt x="112776" y="137160"/>
                                <a:pt x="112776" y="131064"/>
                                <a:pt x="112776" y="128016"/>
                              </a:cubicBezTo>
                              <a:cubicBezTo>
                                <a:pt x="112776" y="124968"/>
                                <a:pt x="109728" y="121920"/>
                                <a:pt x="103632" y="115824"/>
                              </a:cubicBezTo>
                              <a:cubicBezTo>
                                <a:pt x="82296" y="94488"/>
                                <a:pt x="57912" y="70104"/>
                                <a:pt x="36576" y="48768"/>
                              </a:cubicBezTo>
                              <a:cubicBezTo>
                                <a:pt x="33528" y="51816"/>
                                <a:pt x="27432" y="54864"/>
                                <a:pt x="24384" y="57912"/>
                              </a:cubicBezTo>
                              <a:cubicBezTo>
                                <a:pt x="21336" y="60960"/>
                                <a:pt x="18288" y="64008"/>
                                <a:pt x="18288" y="67056"/>
                              </a:cubicBezTo>
                              <a:cubicBezTo>
                                <a:pt x="15240" y="70104"/>
                                <a:pt x="15240" y="73152"/>
                                <a:pt x="15240" y="79248"/>
                              </a:cubicBezTo>
                              <a:cubicBezTo>
                                <a:pt x="18288" y="82296"/>
                                <a:pt x="21336" y="85344"/>
                                <a:pt x="24384" y="91440"/>
                              </a:cubicBezTo>
                              <a:cubicBezTo>
                                <a:pt x="24384" y="91440"/>
                                <a:pt x="21336" y="91440"/>
                                <a:pt x="21336" y="94488"/>
                              </a:cubicBezTo>
                              <a:cubicBezTo>
                                <a:pt x="15240" y="85344"/>
                                <a:pt x="9144" y="79248"/>
                                <a:pt x="0" y="70104"/>
                              </a:cubicBezTo>
                              <a:cubicBezTo>
                                <a:pt x="24384" y="48768"/>
                                <a:pt x="48768" y="24384"/>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4" name="Shape 277514"/>
                      <wps:cNvSpPr/>
                      <wps:spPr>
                        <a:xfrm>
                          <a:off x="445008" y="3062379"/>
                          <a:ext cx="60034" cy="83786"/>
                        </a:xfrm>
                        <a:custGeom>
                          <a:avLst/>
                          <a:gdLst/>
                          <a:ahLst/>
                          <a:cxnLst/>
                          <a:rect l="0" t="0" r="0" b="0"/>
                          <a:pathLst>
                            <a:path w="60034" h="83786">
                              <a:moveTo>
                                <a:pt x="60034" y="0"/>
                              </a:moveTo>
                              <a:lnTo>
                                <a:pt x="60034" y="13450"/>
                              </a:lnTo>
                              <a:lnTo>
                                <a:pt x="39624" y="22197"/>
                              </a:lnTo>
                              <a:cubicBezTo>
                                <a:pt x="39624" y="22197"/>
                                <a:pt x="36576" y="28293"/>
                                <a:pt x="33528" y="31341"/>
                              </a:cubicBezTo>
                              <a:lnTo>
                                <a:pt x="60034" y="60056"/>
                              </a:lnTo>
                              <a:lnTo>
                                <a:pt x="60034" y="83786"/>
                              </a:lnTo>
                              <a:lnTo>
                                <a:pt x="30480" y="52677"/>
                              </a:lnTo>
                              <a:cubicBezTo>
                                <a:pt x="24384" y="46581"/>
                                <a:pt x="21336" y="46581"/>
                                <a:pt x="18288" y="43533"/>
                              </a:cubicBezTo>
                              <a:cubicBezTo>
                                <a:pt x="15240" y="43533"/>
                                <a:pt x="9144" y="46581"/>
                                <a:pt x="6096" y="49630"/>
                              </a:cubicBezTo>
                              <a:cubicBezTo>
                                <a:pt x="6096" y="49630"/>
                                <a:pt x="6096" y="52677"/>
                                <a:pt x="3048" y="52677"/>
                              </a:cubicBezTo>
                              <a:cubicBezTo>
                                <a:pt x="3048" y="52677"/>
                                <a:pt x="3048" y="49630"/>
                                <a:pt x="0" y="49630"/>
                              </a:cubicBezTo>
                              <a:cubicBezTo>
                                <a:pt x="12192" y="40486"/>
                                <a:pt x="21336" y="28293"/>
                                <a:pt x="33528" y="19150"/>
                              </a:cubicBezTo>
                              <a:cubicBezTo>
                                <a:pt x="42672" y="10006"/>
                                <a:pt x="48768" y="3909"/>
                                <a:pt x="54864" y="862"/>
                              </a:cubicBezTo>
                              <a:lnTo>
                                <a:pt x="600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3" name="Shape 277513"/>
                      <wps:cNvSpPr/>
                      <wps:spPr>
                        <a:xfrm>
                          <a:off x="505042" y="3060192"/>
                          <a:ext cx="116750" cy="143256"/>
                        </a:xfrm>
                        <a:custGeom>
                          <a:avLst/>
                          <a:gdLst/>
                          <a:ahLst/>
                          <a:cxnLst/>
                          <a:rect l="0" t="0" r="0" b="0"/>
                          <a:pathLst>
                            <a:path w="116750" h="143256">
                              <a:moveTo>
                                <a:pt x="13118" y="0"/>
                              </a:moveTo>
                              <a:cubicBezTo>
                                <a:pt x="22262" y="0"/>
                                <a:pt x="25310" y="3048"/>
                                <a:pt x="31406" y="9144"/>
                              </a:cubicBezTo>
                              <a:cubicBezTo>
                                <a:pt x="37502" y="15240"/>
                                <a:pt x="40550" y="21336"/>
                                <a:pt x="40550" y="27432"/>
                              </a:cubicBezTo>
                              <a:cubicBezTo>
                                <a:pt x="43598" y="36576"/>
                                <a:pt x="40550" y="42672"/>
                                <a:pt x="34454" y="51816"/>
                              </a:cubicBezTo>
                              <a:cubicBezTo>
                                <a:pt x="49694" y="54864"/>
                                <a:pt x="61886" y="57912"/>
                                <a:pt x="77126" y="60960"/>
                              </a:cubicBezTo>
                              <a:cubicBezTo>
                                <a:pt x="89318" y="64008"/>
                                <a:pt x="95414" y="64008"/>
                                <a:pt x="101510" y="64008"/>
                              </a:cubicBezTo>
                              <a:cubicBezTo>
                                <a:pt x="104558" y="60960"/>
                                <a:pt x="110654" y="57912"/>
                                <a:pt x="116750" y="54864"/>
                              </a:cubicBezTo>
                              <a:cubicBezTo>
                                <a:pt x="116750" y="54864"/>
                                <a:pt x="116750" y="57912"/>
                                <a:pt x="116750" y="57912"/>
                              </a:cubicBezTo>
                              <a:cubicBezTo>
                                <a:pt x="110654" y="64008"/>
                                <a:pt x="101510" y="73152"/>
                                <a:pt x="95414" y="79248"/>
                              </a:cubicBezTo>
                              <a:cubicBezTo>
                                <a:pt x="71030" y="76200"/>
                                <a:pt x="46646" y="73152"/>
                                <a:pt x="22262" y="67056"/>
                              </a:cubicBezTo>
                              <a:cubicBezTo>
                                <a:pt x="22262" y="70104"/>
                                <a:pt x="19214" y="70104"/>
                                <a:pt x="19214" y="73152"/>
                              </a:cubicBezTo>
                              <a:cubicBezTo>
                                <a:pt x="16166" y="73152"/>
                                <a:pt x="16166" y="73152"/>
                                <a:pt x="16166" y="73152"/>
                              </a:cubicBezTo>
                              <a:cubicBezTo>
                                <a:pt x="16166" y="76200"/>
                                <a:pt x="16166" y="76200"/>
                                <a:pt x="13118" y="76200"/>
                              </a:cubicBezTo>
                              <a:cubicBezTo>
                                <a:pt x="22262" y="85344"/>
                                <a:pt x="31406" y="94488"/>
                                <a:pt x="40550" y="103632"/>
                              </a:cubicBezTo>
                              <a:cubicBezTo>
                                <a:pt x="46646" y="106680"/>
                                <a:pt x="49694" y="109728"/>
                                <a:pt x="52742" y="112776"/>
                              </a:cubicBezTo>
                              <a:cubicBezTo>
                                <a:pt x="55790" y="112776"/>
                                <a:pt x="58838" y="109728"/>
                                <a:pt x="61886" y="106680"/>
                              </a:cubicBezTo>
                              <a:cubicBezTo>
                                <a:pt x="64934" y="106680"/>
                                <a:pt x="64934" y="103632"/>
                                <a:pt x="67982" y="103632"/>
                              </a:cubicBezTo>
                              <a:cubicBezTo>
                                <a:pt x="67982" y="103632"/>
                                <a:pt x="67982" y="106680"/>
                                <a:pt x="67982" y="106680"/>
                              </a:cubicBezTo>
                              <a:cubicBezTo>
                                <a:pt x="55790" y="118872"/>
                                <a:pt x="43598" y="131064"/>
                                <a:pt x="31406" y="143256"/>
                              </a:cubicBezTo>
                              <a:cubicBezTo>
                                <a:pt x="31406" y="143256"/>
                                <a:pt x="31406" y="140208"/>
                                <a:pt x="28358" y="140208"/>
                              </a:cubicBezTo>
                              <a:cubicBezTo>
                                <a:pt x="31406" y="140208"/>
                                <a:pt x="31406" y="137160"/>
                                <a:pt x="34454" y="137160"/>
                              </a:cubicBezTo>
                              <a:cubicBezTo>
                                <a:pt x="37502" y="134112"/>
                                <a:pt x="37502" y="131064"/>
                                <a:pt x="37502" y="124968"/>
                              </a:cubicBezTo>
                              <a:cubicBezTo>
                                <a:pt x="37502" y="124968"/>
                                <a:pt x="34454" y="118872"/>
                                <a:pt x="28358" y="115824"/>
                              </a:cubicBezTo>
                              <a:lnTo>
                                <a:pt x="0" y="85973"/>
                              </a:lnTo>
                              <a:lnTo>
                                <a:pt x="0" y="62243"/>
                              </a:lnTo>
                              <a:lnTo>
                                <a:pt x="10070" y="73152"/>
                              </a:lnTo>
                              <a:cubicBezTo>
                                <a:pt x="10070" y="70104"/>
                                <a:pt x="13118" y="70104"/>
                                <a:pt x="13118" y="70104"/>
                              </a:cubicBezTo>
                              <a:cubicBezTo>
                                <a:pt x="13118" y="70104"/>
                                <a:pt x="13118" y="70104"/>
                                <a:pt x="13118" y="67056"/>
                              </a:cubicBezTo>
                              <a:cubicBezTo>
                                <a:pt x="22262" y="60960"/>
                                <a:pt x="25310" y="51816"/>
                                <a:pt x="25310" y="42672"/>
                              </a:cubicBezTo>
                              <a:cubicBezTo>
                                <a:pt x="28358" y="36576"/>
                                <a:pt x="25310" y="30480"/>
                                <a:pt x="19214" y="24384"/>
                              </a:cubicBezTo>
                              <a:cubicBezTo>
                                <a:pt x="13118" y="18288"/>
                                <a:pt x="7022" y="15240"/>
                                <a:pt x="926" y="15240"/>
                              </a:cubicBezTo>
                              <a:lnTo>
                                <a:pt x="0" y="15637"/>
                              </a:lnTo>
                              <a:lnTo>
                                <a:pt x="0" y="2187"/>
                              </a:lnTo>
                              <a:lnTo>
                                <a:pt x="131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2" name="Shape 277512"/>
                      <wps:cNvSpPr/>
                      <wps:spPr>
                        <a:xfrm>
                          <a:off x="533400" y="2935224"/>
                          <a:ext cx="152400" cy="155448"/>
                        </a:xfrm>
                        <a:custGeom>
                          <a:avLst/>
                          <a:gdLst/>
                          <a:ahLst/>
                          <a:cxnLst/>
                          <a:rect l="0" t="0" r="0" b="0"/>
                          <a:pathLst>
                            <a:path w="152400" h="155448">
                              <a:moveTo>
                                <a:pt x="88392" y="0"/>
                              </a:moveTo>
                              <a:cubicBezTo>
                                <a:pt x="91440" y="3048"/>
                                <a:pt x="91440" y="3048"/>
                                <a:pt x="91440" y="3048"/>
                              </a:cubicBezTo>
                              <a:cubicBezTo>
                                <a:pt x="91440" y="3048"/>
                                <a:pt x="91440" y="3048"/>
                                <a:pt x="91440" y="6096"/>
                              </a:cubicBezTo>
                              <a:cubicBezTo>
                                <a:pt x="88392" y="6096"/>
                                <a:pt x="88392" y="9144"/>
                                <a:pt x="88392" y="12192"/>
                              </a:cubicBezTo>
                              <a:cubicBezTo>
                                <a:pt x="85344" y="15240"/>
                                <a:pt x="85344" y="18288"/>
                                <a:pt x="85344" y="21336"/>
                              </a:cubicBezTo>
                              <a:cubicBezTo>
                                <a:pt x="85344" y="24384"/>
                                <a:pt x="85344" y="30480"/>
                                <a:pt x="88392" y="36576"/>
                              </a:cubicBezTo>
                              <a:cubicBezTo>
                                <a:pt x="94488" y="54864"/>
                                <a:pt x="97536" y="73152"/>
                                <a:pt x="103632" y="91440"/>
                              </a:cubicBezTo>
                              <a:cubicBezTo>
                                <a:pt x="109728" y="100584"/>
                                <a:pt x="118872" y="106680"/>
                                <a:pt x="124968" y="115824"/>
                              </a:cubicBezTo>
                              <a:cubicBezTo>
                                <a:pt x="131064" y="121920"/>
                                <a:pt x="134112" y="124968"/>
                                <a:pt x="137160" y="124968"/>
                              </a:cubicBezTo>
                              <a:cubicBezTo>
                                <a:pt x="140208" y="124968"/>
                                <a:pt x="143256" y="121920"/>
                                <a:pt x="149352" y="118872"/>
                              </a:cubicBezTo>
                              <a:cubicBezTo>
                                <a:pt x="149352" y="118872"/>
                                <a:pt x="149352" y="115824"/>
                                <a:pt x="149352" y="115824"/>
                              </a:cubicBezTo>
                              <a:cubicBezTo>
                                <a:pt x="152400" y="115824"/>
                                <a:pt x="152400" y="118872"/>
                                <a:pt x="152400" y="118872"/>
                              </a:cubicBezTo>
                              <a:cubicBezTo>
                                <a:pt x="140208" y="131064"/>
                                <a:pt x="128016" y="143256"/>
                                <a:pt x="115824" y="155448"/>
                              </a:cubicBezTo>
                              <a:cubicBezTo>
                                <a:pt x="115824" y="155448"/>
                                <a:pt x="115824" y="152400"/>
                                <a:pt x="112776" y="152400"/>
                              </a:cubicBezTo>
                              <a:cubicBezTo>
                                <a:pt x="115824" y="152400"/>
                                <a:pt x="115824" y="149352"/>
                                <a:pt x="115824" y="149352"/>
                              </a:cubicBezTo>
                              <a:cubicBezTo>
                                <a:pt x="121920" y="146304"/>
                                <a:pt x="121920" y="143256"/>
                                <a:pt x="121920" y="137160"/>
                              </a:cubicBezTo>
                              <a:cubicBezTo>
                                <a:pt x="121920" y="137160"/>
                                <a:pt x="118872" y="131064"/>
                                <a:pt x="112776" y="128016"/>
                              </a:cubicBezTo>
                              <a:cubicBezTo>
                                <a:pt x="106680" y="118872"/>
                                <a:pt x="97536" y="112776"/>
                                <a:pt x="91440" y="106680"/>
                              </a:cubicBezTo>
                              <a:cubicBezTo>
                                <a:pt x="70104" y="100584"/>
                                <a:pt x="51816" y="97536"/>
                                <a:pt x="30480" y="91440"/>
                              </a:cubicBezTo>
                              <a:cubicBezTo>
                                <a:pt x="21336" y="88392"/>
                                <a:pt x="18288" y="88392"/>
                                <a:pt x="15240" y="88392"/>
                              </a:cubicBezTo>
                              <a:cubicBezTo>
                                <a:pt x="15240" y="88392"/>
                                <a:pt x="9144" y="88392"/>
                                <a:pt x="6096" y="91440"/>
                              </a:cubicBezTo>
                              <a:cubicBezTo>
                                <a:pt x="3048" y="91440"/>
                                <a:pt x="3048" y="91440"/>
                                <a:pt x="0" y="94488"/>
                              </a:cubicBezTo>
                              <a:cubicBezTo>
                                <a:pt x="0" y="94488"/>
                                <a:pt x="0" y="91440"/>
                                <a:pt x="0" y="91440"/>
                              </a:cubicBezTo>
                              <a:cubicBezTo>
                                <a:pt x="12192" y="79248"/>
                                <a:pt x="24384" y="67056"/>
                                <a:pt x="36576" y="54864"/>
                              </a:cubicBezTo>
                              <a:cubicBezTo>
                                <a:pt x="36576" y="54864"/>
                                <a:pt x="36576" y="54864"/>
                                <a:pt x="36576" y="57912"/>
                              </a:cubicBezTo>
                              <a:cubicBezTo>
                                <a:pt x="33528" y="60960"/>
                                <a:pt x="33528" y="64008"/>
                                <a:pt x="33528" y="67056"/>
                              </a:cubicBezTo>
                              <a:cubicBezTo>
                                <a:pt x="30480" y="70104"/>
                                <a:pt x="33528" y="70104"/>
                                <a:pt x="33528" y="73152"/>
                              </a:cubicBezTo>
                              <a:cubicBezTo>
                                <a:pt x="36576" y="73152"/>
                                <a:pt x="39624" y="76200"/>
                                <a:pt x="45720" y="79248"/>
                              </a:cubicBezTo>
                              <a:cubicBezTo>
                                <a:pt x="60960" y="82296"/>
                                <a:pt x="79248" y="85344"/>
                                <a:pt x="94488" y="88392"/>
                              </a:cubicBezTo>
                              <a:cubicBezTo>
                                <a:pt x="91440" y="73152"/>
                                <a:pt x="85344" y="57912"/>
                                <a:pt x="82296" y="45720"/>
                              </a:cubicBezTo>
                              <a:cubicBezTo>
                                <a:pt x="82296" y="36576"/>
                                <a:pt x="79248" y="33528"/>
                                <a:pt x="76200" y="30480"/>
                              </a:cubicBezTo>
                              <a:cubicBezTo>
                                <a:pt x="76200" y="30480"/>
                                <a:pt x="73152" y="30480"/>
                                <a:pt x="73152" y="27432"/>
                              </a:cubicBezTo>
                              <a:cubicBezTo>
                                <a:pt x="70104" y="27432"/>
                                <a:pt x="70104" y="27432"/>
                                <a:pt x="67056" y="27432"/>
                              </a:cubicBezTo>
                              <a:cubicBezTo>
                                <a:pt x="67056" y="30480"/>
                                <a:pt x="64008" y="30480"/>
                                <a:pt x="60960" y="33528"/>
                              </a:cubicBezTo>
                              <a:cubicBezTo>
                                <a:pt x="60960" y="33528"/>
                                <a:pt x="60960" y="30480"/>
                                <a:pt x="60960" y="30480"/>
                              </a:cubicBezTo>
                              <a:cubicBezTo>
                                <a:pt x="70104" y="21336"/>
                                <a:pt x="79248" y="12192"/>
                                <a:pt x="8839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0" name="Shape 277510"/>
                      <wps:cNvSpPr/>
                      <wps:spPr>
                        <a:xfrm>
                          <a:off x="685800" y="2834640"/>
                          <a:ext cx="63842" cy="129992"/>
                        </a:xfrm>
                        <a:custGeom>
                          <a:avLst/>
                          <a:gdLst/>
                          <a:ahLst/>
                          <a:cxnLst/>
                          <a:rect l="0" t="0" r="0" b="0"/>
                          <a:pathLst>
                            <a:path w="63842" h="129992">
                              <a:moveTo>
                                <a:pt x="60960" y="3048"/>
                              </a:moveTo>
                              <a:lnTo>
                                <a:pt x="63842" y="3672"/>
                              </a:lnTo>
                              <a:lnTo>
                                <a:pt x="63842" y="19018"/>
                              </a:lnTo>
                              <a:lnTo>
                                <a:pt x="48768" y="12192"/>
                              </a:lnTo>
                              <a:cubicBezTo>
                                <a:pt x="39624" y="12192"/>
                                <a:pt x="27432" y="15240"/>
                                <a:pt x="21336" y="24384"/>
                              </a:cubicBezTo>
                              <a:cubicBezTo>
                                <a:pt x="12192" y="30480"/>
                                <a:pt x="9144" y="39624"/>
                                <a:pt x="12192" y="51816"/>
                              </a:cubicBezTo>
                              <a:cubicBezTo>
                                <a:pt x="12192" y="64008"/>
                                <a:pt x="21336" y="79248"/>
                                <a:pt x="36576" y="91440"/>
                              </a:cubicBezTo>
                              <a:cubicBezTo>
                                <a:pt x="42672" y="99060"/>
                                <a:pt x="49530" y="105156"/>
                                <a:pt x="56769" y="109728"/>
                              </a:cubicBezTo>
                              <a:lnTo>
                                <a:pt x="63842" y="112605"/>
                              </a:lnTo>
                              <a:lnTo>
                                <a:pt x="63842" y="129992"/>
                              </a:lnTo>
                              <a:lnTo>
                                <a:pt x="44196" y="123444"/>
                              </a:lnTo>
                              <a:cubicBezTo>
                                <a:pt x="36576" y="119634"/>
                                <a:pt x="28956" y="114300"/>
                                <a:pt x="21336" y="106680"/>
                              </a:cubicBezTo>
                              <a:cubicBezTo>
                                <a:pt x="6096" y="94488"/>
                                <a:pt x="0" y="76200"/>
                                <a:pt x="0" y="57912"/>
                              </a:cubicBezTo>
                              <a:cubicBezTo>
                                <a:pt x="0" y="42672"/>
                                <a:pt x="6096" y="27432"/>
                                <a:pt x="18288" y="18288"/>
                              </a:cubicBezTo>
                              <a:cubicBezTo>
                                <a:pt x="27432" y="6096"/>
                                <a:pt x="42672" y="0"/>
                                <a:pt x="60960" y="3048"/>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11" name="Shape 277511"/>
                      <wps:cNvSpPr/>
                      <wps:spPr>
                        <a:xfrm>
                          <a:off x="749642" y="2838313"/>
                          <a:ext cx="64174" cy="127391"/>
                        </a:xfrm>
                        <a:custGeom>
                          <a:avLst/>
                          <a:gdLst/>
                          <a:ahLst/>
                          <a:cxnLst/>
                          <a:rect l="0" t="0" r="0" b="0"/>
                          <a:pathLst>
                            <a:path w="64174" h="127391">
                              <a:moveTo>
                                <a:pt x="0" y="0"/>
                              </a:moveTo>
                              <a:lnTo>
                                <a:pt x="19978" y="4329"/>
                              </a:lnTo>
                              <a:cubicBezTo>
                                <a:pt x="27598" y="7758"/>
                                <a:pt x="35218" y="13092"/>
                                <a:pt x="42838" y="20712"/>
                              </a:cubicBezTo>
                              <a:cubicBezTo>
                                <a:pt x="55030" y="32903"/>
                                <a:pt x="61126" y="48144"/>
                                <a:pt x="64174" y="66432"/>
                              </a:cubicBezTo>
                              <a:cubicBezTo>
                                <a:pt x="64174" y="84720"/>
                                <a:pt x="58078" y="96912"/>
                                <a:pt x="45886" y="109103"/>
                              </a:cubicBezTo>
                              <a:cubicBezTo>
                                <a:pt x="36742" y="121296"/>
                                <a:pt x="21502" y="127391"/>
                                <a:pt x="3214" y="127391"/>
                              </a:cubicBezTo>
                              <a:lnTo>
                                <a:pt x="0" y="126320"/>
                              </a:lnTo>
                              <a:lnTo>
                                <a:pt x="0" y="108933"/>
                              </a:lnTo>
                              <a:lnTo>
                                <a:pt x="15406" y="115200"/>
                              </a:lnTo>
                              <a:cubicBezTo>
                                <a:pt x="24550" y="115200"/>
                                <a:pt x="33694" y="112152"/>
                                <a:pt x="42838" y="106056"/>
                              </a:cubicBezTo>
                              <a:cubicBezTo>
                                <a:pt x="48934" y="96912"/>
                                <a:pt x="55030" y="87768"/>
                                <a:pt x="51982" y="75576"/>
                              </a:cubicBezTo>
                              <a:cubicBezTo>
                                <a:pt x="51982" y="63384"/>
                                <a:pt x="42838" y="51191"/>
                                <a:pt x="27598" y="35952"/>
                              </a:cubicBezTo>
                              <a:cubicBezTo>
                                <a:pt x="19978" y="28332"/>
                                <a:pt x="12358" y="22235"/>
                                <a:pt x="5119" y="17664"/>
                              </a:cubicBezTo>
                              <a:lnTo>
                                <a:pt x="0" y="1534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9" name="Shape 277509"/>
                      <wps:cNvSpPr/>
                      <wps:spPr>
                        <a:xfrm>
                          <a:off x="752856" y="2740152"/>
                          <a:ext cx="128016" cy="155448"/>
                        </a:xfrm>
                        <a:custGeom>
                          <a:avLst/>
                          <a:gdLst/>
                          <a:ahLst/>
                          <a:cxnLst/>
                          <a:rect l="0" t="0" r="0" b="0"/>
                          <a:pathLst>
                            <a:path w="128016" h="155448">
                              <a:moveTo>
                                <a:pt x="64008" y="0"/>
                              </a:moveTo>
                              <a:cubicBezTo>
                                <a:pt x="70104" y="9144"/>
                                <a:pt x="79248" y="15240"/>
                                <a:pt x="85344" y="21336"/>
                              </a:cubicBezTo>
                              <a:cubicBezTo>
                                <a:pt x="85344" y="21336"/>
                                <a:pt x="85344" y="21336"/>
                                <a:pt x="82296" y="21336"/>
                              </a:cubicBezTo>
                              <a:cubicBezTo>
                                <a:pt x="79248" y="18288"/>
                                <a:pt x="73152" y="18288"/>
                                <a:pt x="70104" y="18288"/>
                              </a:cubicBezTo>
                              <a:cubicBezTo>
                                <a:pt x="67056" y="15240"/>
                                <a:pt x="64008" y="18288"/>
                                <a:pt x="60960" y="18288"/>
                              </a:cubicBezTo>
                              <a:cubicBezTo>
                                <a:pt x="57912" y="18288"/>
                                <a:pt x="54864" y="21336"/>
                                <a:pt x="48768" y="27432"/>
                              </a:cubicBezTo>
                              <a:cubicBezTo>
                                <a:pt x="42672" y="33528"/>
                                <a:pt x="36576" y="39624"/>
                                <a:pt x="30480" y="45720"/>
                              </a:cubicBezTo>
                              <a:cubicBezTo>
                                <a:pt x="42672" y="57912"/>
                                <a:pt x="54864" y="70104"/>
                                <a:pt x="67056" y="82296"/>
                              </a:cubicBezTo>
                              <a:cubicBezTo>
                                <a:pt x="70104" y="76200"/>
                                <a:pt x="76200" y="70104"/>
                                <a:pt x="82296" y="67056"/>
                              </a:cubicBezTo>
                              <a:cubicBezTo>
                                <a:pt x="85344" y="60960"/>
                                <a:pt x="85344" y="57912"/>
                                <a:pt x="85344" y="54864"/>
                              </a:cubicBezTo>
                              <a:cubicBezTo>
                                <a:pt x="85344" y="51816"/>
                                <a:pt x="85344" y="48768"/>
                                <a:pt x="79248" y="42672"/>
                              </a:cubicBezTo>
                              <a:cubicBezTo>
                                <a:pt x="82296" y="42672"/>
                                <a:pt x="82296" y="39624"/>
                                <a:pt x="82296" y="39624"/>
                              </a:cubicBezTo>
                              <a:cubicBezTo>
                                <a:pt x="91440" y="48768"/>
                                <a:pt x="103632" y="60960"/>
                                <a:pt x="112776" y="70104"/>
                              </a:cubicBezTo>
                              <a:cubicBezTo>
                                <a:pt x="112776" y="70104"/>
                                <a:pt x="112776" y="73152"/>
                                <a:pt x="109728" y="73152"/>
                              </a:cubicBezTo>
                              <a:cubicBezTo>
                                <a:pt x="106680" y="70104"/>
                                <a:pt x="103632" y="67056"/>
                                <a:pt x="100584" y="67056"/>
                              </a:cubicBezTo>
                              <a:cubicBezTo>
                                <a:pt x="100584" y="67056"/>
                                <a:pt x="97536" y="67056"/>
                                <a:pt x="94488" y="67056"/>
                              </a:cubicBezTo>
                              <a:cubicBezTo>
                                <a:pt x="91440" y="67056"/>
                                <a:pt x="88392" y="70104"/>
                                <a:pt x="88392" y="70104"/>
                              </a:cubicBezTo>
                              <a:cubicBezTo>
                                <a:pt x="82296" y="76200"/>
                                <a:pt x="76200" y="82296"/>
                                <a:pt x="70104" y="88392"/>
                              </a:cubicBezTo>
                              <a:cubicBezTo>
                                <a:pt x="79248" y="97536"/>
                                <a:pt x="91440" y="106680"/>
                                <a:pt x="100584" y="115824"/>
                              </a:cubicBezTo>
                              <a:cubicBezTo>
                                <a:pt x="103632" y="118872"/>
                                <a:pt x="106680" y="121920"/>
                                <a:pt x="109728" y="124968"/>
                              </a:cubicBezTo>
                              <a:cubicBezTo>
                                <a:pt x="109728" y="124968"/>
                                <a:pt x="112776" y="124968"/>
                                <a:pt x="115824" y="124968"/>
                              </a:cubicBezTo>
                              <a:cubicBezTo>
                                <a:pt x="118872" y="121920"/>
                                <a:pt x="121920" y="121920"/>
                                <a:pt x="121920" y="118872"/>
                              </a:cubicBezTo>
                              <a:cubicBezTo>
                                <a:pt x="124968" y="118872"/>
                                <a:pt x="124968" y="118872"/>
                                <a:pt x="124968" y="115824"/>
                              </a:cubicBezTo>
                              <a:cubicBezTo>
                                <a:pt x="128016" y="118872"/>
                                <a:pt x="128016" y="118872"/>
                                <a:pt x="128016" y="118872"/>
                              </a:cubicBezTo>
                              <a:cubicBezTo>
                                <a:pt x="115824" y="131064"/>
                                <a:pt x="103632" y="143256"/>
                                <a:pt x="91440" y="155448"/>
                              </a:cubicBezTo>
                              <a:cubicBezTo>
                                <a:pt x="91440" y="155448"/>
                                <a:pt x="88392" y="155448"/>
                                <a:pt x="88392" y="152400"/>
                              </a:cubicBezTo>
                              <a:cubicBezTo>
                                <a:pt x="88392" y="152400"/>
                                <a:pt x="91440" y="152400"/>
                                <a:pt x="91440" y="149352"/>
                              </a:cubicBezTo>
                              <a:cubicBezTo>
                                <a:pt x="94488" y="146304"/>
                                <a:pt x="97536" y="143256"/>
                                <a:pt x="97536" y="140208"/>
                              </a:cubicBezTo>
                              <a:cubicBezTo>
                                <a:pt x="94488" y="137160"/>
                                <a:pt x="94488" y="134112"/>
                                <a:pt x="88392" y="128016"/>
                              </a:cubicBezTo>
                              <a:cubicBezTo>
                                <a:pt x="67056" y="109728"/>
                                <a:pt x="48768" y="88392"/>
                                <a:pt x="27432" y="70104"/>
                              </a:cubicBezTo>
                              <a:cubicBezTo>
                                <a:pt x="24384" y="64008"/>
                                <a:pt x="21336" y="60960"/>
                                <a:pt x="18288" y="60960"/>
                              </a:cubicBezTo>
                              <a:cubicBezTo>
                                <a:pt x="18288" y="60960"/>
                                <a:pt x="15240" y="60960"/>
                                <a:pt x="12192" y="60960"/>
                              </a:cubicBezTo>
                              <a:cubicBezTo>
                                <a:pt x="9144" y="60960"/>
                                <a:pt x="9144" y="64008"/>
                                <a:pt x="6096" y="64008"/>
                              </a:cubicBezTo>
                              <a:cubicBezTo>
                                <a:pt x="6096" y="67056"/>
                                <a:pt x="3048" y="67056"/>
                                <a:pt x="3048" y="67056"/>
                              </a:cubicBezTo>
                              <a:cubicBezTo>
                                <a:pt x="3048" y="67056"/>
                                <a:pt x="0" y="67056"/>
                                <a:pt x="0" y="64008"/>
                              </a:cubicBezTo>
                              <a:cubicBezTo>
                                <a:pt x="21336" y="42672"/>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7" name="Shape 277507"/>
                      <wps:cNvSpPr/>
                      <wps:spPr>
                        <a:xfrm>
                          <a:off x="859536" y="2660904"/>
                          <a:ext cx="155448" cy="131064"/>
                        </a:xfrm>
                        <a:custGeom>
                          <a:avLst/>
                          <a:gdLst/>
                          <a:ahLst/>
                          <a:cxnLst/>
                          <a:rect l="0" t="0" r="0" b="0"/>
                          <a:pathLst>
                            <a:path w="155448" h="131064">
                              <a:moveTo>
                                <a:pt x="36576" y="0"/>
                              </a:moveTo>
                              <a:cubicBezTo>
                                <a:pt x="39624" y="0"/>
                                <a:pt x="39624" y="3048"/>
                                <a:pt x="39624" y="3048"/>
                              </a:cubicBezTo>
                              <a:cubicBezTo>
                                <a:pt x="36576" y="6096"/>
                                <a:pt x="33528" y="12192"/>
                                <a:pt x="33528" y="15240"/>
                              </a:cubicBezTo>
                              <a:cubicBezTo>
                                <a:pt x="30480" y="15240"/>
                                <a:pt x="30480" y="18288"/>
                                <a:pt x="33528" y="21336"/>
                              </a:cubicBezTo>
                              <a:cubicBezTo>
                                <a:pt x="33528" y="24384"/>
                                <a:pt x="36576" y="27432"/>
                                <a:pt x="42672" y="33528"/>
                              </a:cubicBezTo>
                              <a:cubicBezTo>
                                <a:pt x="60960" y="51816"/>
                                <a:pt x="79248" y="70104"/>
                                <a:pt x="97536" y="88392"/>
                              </a:cubicBezTo>
                              <a:cubicBezTo>
                                <a:pt x="100584" y="94488"/>
                                <a:pt x="103632" y="94488"/>
                                <a:pt x="106680" y="97536"/>
                              </a:cubicBezTo>
                              <a:cubicBezTo>
                                <a:pt x="109728" y="97536"/>
                                <a:pt x="109728" y="97536"/>
                                <a:pt x="112776" y="94488"/>
                              </a:cubicBezTo>
                              <a:cubicBezTo>
                                <a:pt x="112776" y="94488"/>
                                <a:pt x="115824" y="91440"/>
                                <a:pt x="121920" y="85344"/>
                              </a:cubicBezTo>
                              <a:cubicBezTo>
                                <a:pt x="124968" y="85344"/>
                                <a:pt x="124968" y="82296"/>
                                <a:pt x="128016" y="79248"/>
                              </a:cubicBezTo>
                              <a:cubicBezTo>
                                <a:pt x="134112" y="73152"/>
                                <a:pt x="140208" y="67056"/>
                                <a:pt x="140208" y="64008"/>
                              </a:cubicBezTo>
                              <a:cubicBezTo>
                                <a:pt x="143256" y="60960"/>
                                <a:pt x="143256" y="57912"/>
                                <a:pt x="143256" y="51816"/>
                              </a:cubicBezTo>
                              <a:cubicBezTo>
                                <a:pt x="143256" y="45720"/>
                                <a:pt x="140208" y="39624"/>
                                <a:pt x="137160" y="33528"/>
                              </a:cubicBezTo>
                              <a:cubicBezTo>
                                <a:pt x="137160" y="33528"/>
                                <a:pt x="137160" y="33528"/>
                                <a:pt x="140208" y="30480"/>
                              </a:cubicBezTo>
                              <a:cubicBezTo>
                                <a:pt x="146304" y="42672"/>
                                <a:pt x="149352" y="51816"/>
                                <a:pt x="155448" y="64008"/>
                              </a:cubicBezTo>
                              <a:cubicBezTo>
                                <a:pt x="134112" y="85344"/>
                                <a:pt x="112776" y="106680"/>
                                <a:pt x="91440" y="131064"/>
                              </a:cubicBezTo>
                              <a:cubicBezTo>
                                <a:pt x="88392" y="128016"/>
                                <a:pt x="88392" y="128016"/>
                                <a:pt x="88392" y="128016"/>
                              </a:cubicBezTo>
                              <a:cubicBezTo>
                                <a:pt x="88392" y="128016"/>
                                <a:pt x="88392" y="124968"/>
                                <a:pt x="91440" y="124968"/>
                              </a:cubicBezTo>
                              <a:cubicBezTo>
                                <a:pt x="94488" y="121920"/>
                                <a:pt x="94488" y="115824"/>
                                <a:pt x="94488" y="112776"/>
                              </a:cubicBezTo>
                              <a:cubicBezTo>
                                <a:pt x="94488" y="109728"/>
                                <a:pt x="91440" y="106680"/>
                                <a:pt x="85344" y="100584"/>
                              </a:cubicBezTo>
                              <a:cubicBezTo>
                                <a:pt x="67056" y="82296"/>
                                <a:pt x="45720" y="64008"/>
                                <a:pt x="27432" y="42672"/>
                              </a:cubicBezTo>
                              <a:cubicBezTo>
                                <a:pt x="21336" y="36576"/>
                                <a:pt x="18288" y="33528"/>
                                <a:pt x="15240" y="33528"/>
                              </a:cubicBezTo>
                              <a:cubicBezTo>
                                <a:pt x="12192" y="33528"/>
                                <a:pt x="9144" y="36576"/>
                                <a:pt x="6096" y="39624"/>
                              </a:cubicBezTo>
                              <a:cubicBezTo>
                                <a:pt x="3048" y="39624"/>
                                <a:pt x="3048" y="39624"/>
                                <a:pt x="3048" y="42672"/>
                              </a:cubicBezTo>
                              <a:cubicBezTo>
                                <a:pt x="0" y="39624"/>
                                <a:pt x="0" y="39624"/>
                                <a:pt x="0" y="39624"/>
                              </a:cubicBezTo>
                              <a:cubicBezTo>
                                <a:pt x="12192" y="27432"/>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5" name="Shape 277505"/>
                      <wps:cNvSpPr/>
                      <wps:spPr>
                        <a:xfrm>
                          <a:off x="978408" y="2572512"/>
                          <a:ext cx="44196" cy="106172"/>
                        </a:xfrm>
                        <a:custGeom>
                          <a:avLst/>
                          <a:gdLst/>
                          <a:ahLst/>
                          <a:cxnLst/>
                          <a:rect l="0" t="0" r="0" b="0"/>
                          <a:pathLst>
                            <a:path w="44196" h="106172">
                              <a:moveTo>
                                <a:pt x="3048" y="0"/>
                              </a:moveTo>
                              <a:lnTo>
                                <a:pt x="44196" y="17635"/>
                              </a:lnTo>
                              <a:lnTo>
                                <a:pt x="44196" y="38100"/>
                              </a:lnTo>
                              <a:lnTo>
                                <a:pt x="18288" y="27432"/>
                              </a:lnTo>
                              <a:cubicBezTo>
                                <a:pt x="27432" y="42672"/>
                                <a:pt x="33528" y="60960"/>
                                <a:pt x="39624" y="79248"/>
                              </a:cubicBezTo>
                              <a:lnTo>
                                <a:pt x="44196" y="74676"/>
                              </a:lnTo>
                              <a:lnTo>
                                <a:pt x="44196" y="83820"/>
                              </a:lnTo>
                              <a:lnTo>
                                <a:pt x="42672" y="85344"/>
                              </a:lnTo>
                              <a:lnTo>
                                <a:pt x="44196" y="88900"/>
                              </a:lnTo>
                              <a:lnTo>
                                <a:pt x="44196" y="106172"/>
                              </a:lnTo>
                              <a:lnTo>
                                <a:pt x="0" y="3048"/>
                              </a:lnTo>
                              <a:cubicBezTo>
                                <a:pt x="0" y="3048"/>
                                <a:pt x="3048" y="3048"/>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8" name="Shape 277508"/>
                      <wps:cNvSpPr/>
                      <wps:spPr>
                        <a:xfrm>
                          <a:off x="1022604" y="2661412"/>
                          <a:ext cx="32004" cy="51308"/>
                        </a:xfrm>
                        <a:custGeom>
                          <a:avLst/>
                          <a:gdLst/>
                          <a:ahLst/>
                          <a:cxnLst/>
                          <a:rect l="0" t="0" r="0" b="0"/>
                          <a:pathLst>
                            <a:path w="32004" h="51308">
                              <a:moveTo>
                                <a:pt x="0" y="0"/>
                              </a:moveTo>
                              <a:lnTo>
                                <a:pt x="7620" y="17780"/>
                              </a:lnTo>
                              <a:cubicBezTo>
                                <a:pt x="10668" y="20828"/>
                                <a:pt x="10668" y="23876"/>
                                <a:pt x="13716" y="26924"/>
                              </a:cubicBezTo>
                              <a:cubicBezTo>
                                <a:pt x="13716" y="26924"/>
                                <a:pt x="16764" y="29972"/>
                                <a:pt x="19812" y="26924"/>
                              </a:cubicBezTo>
                              <a:cubicBezTo>
                                <a:pt x="22860" y="26924"/>
                                <a:pt x="25908" y="26924"/>
                                <a:pt x="28956" y="20828"/>
                              </a:cubicBezTo>
                              <a:cubicBezTo>
                                <a:pt x="28956" y="23876"/>
                                <a:pt x="32004" y="23876"/>
                                <a:pt x="32004" y="23876"/>
                              </a:cubicBezTo>
                              <a:cubicBezTo>
                                <a:pt x="22860" y="33020"/>
                                <a:pt x="13716" y="42164"/>
                                <a:pt x="4572" y="51308"/>
                              </a:cubicBezTo>
                              <a:cubicBezTo>
                                <a:pt x="4572" y="51308"/>
                                <a:pt x="4572" y="51308"/>
                                <a:pt x="1524" y="48260"/>
                              </a:cubicBezTo>
                              <a:cubicBezTo>
                                <a:pt x="4572" y="45212"/>
                                <a:pt x="7620" y="42164"/>
                                <a:pt x="7620" y="39116"/>
                              </a:cubicBezTo>
                              <a:cubicBezTo>
                                <a:pt x="7620" y="36068"/>
                                <a:pt x="4572" y="29972"/>
                                <a:pt x="1524" y="20828"/>
                              </a:cubicBezTo>
                              <a:lnTo>
                                <a:pt x="0" y="172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6" name="Shape 277506"/>
                      <wps:cNvSpPr/>
                      <wps:spPr>
                        <a:xfrm>
                          <a:off x="1022604" y="2590147"/>
                          <a:ext cx="96012" cy="66185"/>
                        </a:xfrm>
                        <a:custGeom>
                          <a:avLst/>
                          <a:gdLst/>
                          <a:ahLst/>
                          <a:cxnLst/>
                          <a:rect l="0" t="0" r="0" b="0"/>
                          <a:pathLst>
                            <a:path w="96012" h="66185">
                              <a:moveTo>
                                <a:pt x="0" y="0"/>
                              </a:moveTo>
                              <a:lnTo>
                                <a:pt x="65532" y="28085"/>
                              </a:lnTo>
                              <a:cubicBezTo>
                                <a:pt x="71628" y="34181"/>
                                <a:pt x="77724" y="34181"/>
                                <a:pt x="83820" y="34181"/>
                              </a:cubicBezTo>
                              <a:cubicBezTo>
                                <a:pt x="86868" y="34181"/>
                                <a:pt x="89916" y="31133"/>
                                <a:pt x="92964" y="28085"/>
                              </a:cubicBezTo>
                              <a:cubicBezTo>
                                <a:pt x="92964" y="31133"/>
                                <a:pt x="96012" y="31133"/>
                                <a:pt x="96012" y="31133"/>
                              </a:cubicBezTo>
                              <a:cubicBezTo>
                                <a:pt x="83820" y="43325"/>
                                <a:pt x="74676" y="55517"/>
                                <a:pt x="62484" y="64661"/>
                              </a:cubicBezTo>
                              <a:cubicBezTo>
                                <a:pt x="62484" y="64661"/>
                                <a:pt x="59436" y="64661"/>
                                <a:pt x="59436" y="64661"/>
                              </a:cubicBezTo>
                              <a:cubicBezTo>
                                <a:pt x="62484" y="58565"/>
                                <a:pt x="65532" y="55517"/>
                                <a:pt x="65532" y="55517"/>
                              </a:cubicBezTo>
                              <a:cubicBezTo>
                                <a:pt x="65532" y="52469"/>
                                <a:pt x="65532" y="49421"/>
                                <a:pt x="62484" y="49421"/>
                              </a:cubicBezTo>
                              <a:cubicBezTo>
                                <a:pt x="62484" y="46373"/>
                                <a:pt x="56388" y="43325"/>
                                <a:pt x="50292" y="43325"/>
                              </a:cubicBezTo>
                              <a:cubicBezTo>
                                <a:pt x="44196" y="40277"/>
                                <a:pt x="38100" y="37229"/>
                                <a:pt x="32004" y="34181"/>
                              </a:cubicBezTo>
                              <a:lnTo>
                                <a:pt x="0" y="66185"/>
                              </a:lnTo>
                              <a:lnTo>
                                <a:pt x="0" y="57041"/>
                              </a:lnTo>
                              <a:lnTo>
                                <a:pt x="25908" y="31133"/>
                              </a:lnTo>
                              <a:lnTo>
                                <a:pt x="0" y="2046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4" name="Shape 277504"/>
                      <wps:cNvSpPr/>
                      <wps:spPr>
                        <a:xfrm>
                          <a:off x="1030224" y="2407920"/>
                          <a:ext cx="176784" cy="173736"/>
                        </a:xfrm>
                        <a:custGeom>
                          <a:avLst/>
                          <a:gdLst/>
                          <a:ahLst/>
                          <a:cxnLst/>
                          <a:rect l="0" t="0" r="0" b="0"/>
                          <a:pathLst>
                            <a:path w="176784" h="173736">
                              <a:moveTo>
                                <a:pt x="121920" y="0"/>
                              </a:moveTo>
                              <a:cubicBezTo>
                                <a:pt x="121920" y="0"/>
                                <a:pt x="121920" y="3048"/>
                                <a:pt x="121920" y="3048"/>
                              </a:cubicBezTo>
                              <a:cubicBezTo>
                                <a:pt x="121920" y="6096"/>
                                <a:pt x="118872" y="6096"/>
                                <a:pt x="118872" y="9144"/>
                              </a:cubicBezTo>
                              <a:cubicBezTo>
                                <a:pt x="118872" y="12192"/>
                                <a:pt x="118872" y="15240"/>
                                <a:pt x="118872" y="18288"/>
                              </a:cubicBezTo>
                              <a:cubicBezTo>
                                <a:pt x="121920" y="21336"/>
                                <a:pt x="121920" y="24384"/>
                                <a:pt x="128016" y="33528"/>
                              </a:cubicBezTo>
                              <a:cubicBezTo>
                                <a:pt x="143256" y="64008"/>
                                <a:pt x="158496" y="97536"/>
                                <a:pt x="176784" y="131064"/>
                              </a:cubicBezTo>
                              <a:cubicBezTo>
                                <a:pt x="176784" y="131064"/>
                                <a:pt x="173736" y="131064"/>
                                <a:pt x="173736" y="134112"/>
                              </a:cubicBezTo>
                              <a:cubicBezTo>
                                <a:pt x="149352" y="118872"/>
                                <a:pt x="121920" y="106680"/>
                                <a:pt x="97536" y="94488"/>
                              </a:cubicBezTo>
                              <a:cubicBezTo>
                                <a:pt x="109728" y="118872"/>
                                <a:pt x="121920" y="146304"/>
                                <a:pt x="134112" y="170688"/>
                              </a:cubicBezTo>
                              <a:cubicBezTo>
                                <a:pt x="134112" y="173736"/>
                                <a:pt x="134112" y="173736"/>
                                <a:pt x="131064" y="173736"/>
                              </a:cubicBezTo>
                              <a:cubicBezTo>
                                <a:pt x="97536" y="158496"/>
                                <a:pt x="64008" y="140208"/>
                                <a:pt x="30480" y="124968"/>
                              </a:cubicBezTo>
                              <a:cubicBezTo>
                                <a:pt x="24384" y="121920"/>
                                <a:pt x="18288" y="118872"/>
                                <a:pt x="18288" y="118872"/>
                              </a:cubicBezTo>
                              <a:cubicBezTo>
                                <a:pt x="15240" y="115824"/>
                                <a:pt x="12192" y="115824"/>
                                <a:pt x="9144" y="118872"/>
                              </a:cubicBezTo>
                              <a:cubicBezTo>
                                <a:pt x="9144" y="118872"/>
                                <a:pt x="6096" y="118872"/>
                                <a:pt x="3048" y="121920"/>
                              </a:cubicBezTo>
                              <a:cubicBezTo>
                                <a:pt x="3048" y="121920"/>
                                <a:pt x="3048" y="121920"/>
                                <a:pt x="0" y="118872"/>
                              </a:cubicBezTo>
                              <a:cubicBezTo>
                                <a:pt x="12192" y="109728"/>
                                <a:pt x="21336" y="97536"/>
                                <a:pt x="33528" y="88392"/>
                              </a:cubicBezTo>
                              <a:cubicBezTo>
                                <a:pt x="33528" y="88392"/>
                                <a:pt x="33528" y="88392"/>
                                <a:pt x="36576" y="91440"/>
                              </a:cubicBezTo>
                              <a:cubicBezTo>
                                <a:pt x="33528" y="91440"/>
                                <a:pt x="33528" y="91440"/>
                                <a:pt x="33528" y="91440"/>
                              </a:cubicBezTo>
                              <a:cubicBezTo>
                                <a:pt x="30480" y="94488"/>
                                <a:pt x="30480" y="97536"/>
                                <a:pt x="30480" y="97536"/>
                              </a:cubicBezTo>
                              <a:cubicBezTo>
                                <a:pt x="30480" y="100584"/>
                                <a:pt x="30480" y="103632"/>
                                <a:pt x="33528" y="103632"/>
                              </a:cubicBezTo>
                              <a:cubicBezTo>
                                <a:pt x="33528" y="106680"/>
                                <a:pt x="39624" y="109728"/>
                                <a:pt x="45720" y="112776"/>
                              </a:cubicBezTo>
                              <a:cubicBezTo>
                                <a:pt x="67056" y="124968"/>
                                <a:pt x="91440" y="134112"/>
                                <a:pt x="112776" y="146304"/>
                              </a:cubicBezTo>
                              <a:cubicBezTo>
                                <a:pt x="103632" y="128016"/>
                                <a:pt x="94488" y="106680"/>
                                <a:pt x="85344" y="88392"/>
                              </a:cubicBezTo>
                              <a:cubicBezTo>
                                <a:pt x="82296" y="88392"/>
                                <a:pt x="79248" y="85344"/>
                                <a:pt x="73152" y="82296"/>
                              </a:cubicBezTo>
                              <a:cubicBezTo>
                                <a:pt x="73152" y="82296"/>
                                <a:pt x="70104" y="82296"/>
                                <a:pt x="67056" y="79248"/>
                              </a:cubicBezTo>
                              <a:cubicBezTo>
                                <a:pt x="64008" y="79248"/>
                                <a:pt x="60960" y="76200"/>
                                <a:pt x="57912" y="76200"/>
                              </a:cubicBezTo>
                              <a:cubicBezTo>
                                <a:pt x="54864" y="76200"/>
                                <a:pt x="54864" y="76200"/>
                                <a:pt x="54864" y="76200"/>
                              </a:cubicBezTo>
                              <a:cubicBezTo>
                                <a:pt x="51816" y="76200"/>
                                <a:pt x="48768" y="76200"/>
                                <a:pt x="48768" y="79248"/>
                              </a:cubicBezTo>
                              <a:cubicBezTo>
                                <a:pt x="48768" y="79248"/>
                                <a:pt x="45720" y="79248"/>
                                <a:pt x="42672" y="82296"/>
                              </a:cubicBezTo>
                              <a:cubicBezTo>
                                <a:pt x="42672" y="79248"/>
                                <a:pt x="42672" y="79248"/>
                                <a:pt x="42672" y="79248"/>
                              </a:cubicBezTo>
                              <a:cubicBezTo>
                                <a:pt x="51816" y="67056"/>
                                <a:pt x="64008" y="57912"/>
                                <a:pt x="76200" y="45720"/>
                              </a:cubicBezTo>
                              <a:cubicBezTo>
                                <a:pt x="76200" y="45720"/>
                                <a:pt x="76200" y="45720"/>
                                <a:pt x="76200" y="48768"/>
                              </a:cubicBezTo>
                              <a:cubicBezTo>
                                <a:pt x="76200" y="48768"/>
                                <a:pt x="76200" y="48768"/>
                                <a:pt x="76200" y="51816"/>
                              </a:cubicBezTo>
                              <a:cubicBezTo>
                                <a:pt x="73152" y="51816"/>
                                <a:pt x="73152" y="54864"/>
                                <a:pt x="73152" y="57912"/>
                              </a:cubicBezTo>
                              <a:cubicBezTo>
                                <a:pt x="73152" y="57912"/>
                                <a:pt x="73152" y="60960"/>
                                <a:pt x="73152" y="64008"/>
                              </a:cubicBezTo>
                              <a:cubicBezTo>
                                <a:pt x="76200" y="64008"/>
                                <a:pt x="82296" y="67056"/>
                                <a:pt x="88392" y="73152"/>
                              </a:cubicBezTo>
                              <a:cubicBezTo>
                                <a:pt x="109728" y="82296"/>
                                <a:pt x="134112" y="94488"/>
                                <a:pt x="155448" y="103632"/>
                              </a:cubicBezTo>
                              <a:cubicBezTo>
                                <a:pt x="143256" y="82296"/>
                                <a:pt x="134112" y="60960"/>
                                <a:pt x="121920" y="39624"/>
                              </a:cubicBezTo>
                              <a:cubicBezTo>
                                <a:pt x="118872" y="30480"/>
                                <a:pt x="115824" y="27432"/>
                                <a:pt x="112776" y="24384"/>
                              </a:cubicBezTo>
                              <a:cubicBezTo>
                                <a:pt x="112776" y="24384"/>
                                <a:pt x="109728" y="21336"/>
                                <a:pt x="109728" y="21336"/>
                              </a:cubicBezTo>
                              <a:cubicBezTo>
                                <a:pt x="106680" y="21336"/>
                                <a:pt x="106680" y="21336"/>
                                <a:pt x="103632" y="21336"/>
                              </a:cubicBezTo>
                              <a:cubicBezTo>
                                <a:pt x="103632" y="24384"/>
                                <a:pt x="100584" y="24384"/>
                                <a:pt x="97536" y="27432"/>
                              </a:cubicBezTo>
                              <a:cubicBezTo>
                                <a:pt x="97536" y="27432"/>
                                <a:pt x="94488" y="27432"/>
                                <a:pt x="94488" y="24384"/>
                              </a:cubicBezTo>
                              <a:cubicBezTo>
                                <a:pt x="103632" y="18288"/>
                                <a:pt x="112776" y="9144"/>
                                <a:pt x="1219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3" name="Shape 277503"/>
                      <wps:cNvSpPr/>
                      <wps:spPr>
                        <a:xfrm>
                          <a:off x="1231392" y="2292096"/>
                          <a:ext cx="103632" cy="134112"/>
                        </a:xfrm>
                        <a:custGeom>
                          <a:avLst/>
                          <a:gdLst/>
                          <a:ahLst/>
                          <a:cxnLst/>
                          <a:rect l="0" t="0" r="0" b="0"/>
                          <a:pathLst>
                            <a:path w="103632" h="134112">
                              <a:moveTo>
                                <a:pt x="36576" y="0"/>
                              </a:moveTo>
                              <a:cubicBezTo>
                                <a:pt x="36576" y="0"/>
                                <a:pt x="36576" y="3048"/>
                                <a:pt x="36576" y="3048"/>
                              </a:cubicBezTo>
                              <a:cubicBezTo>
                                <a:pt x="36576" y="3048"/>
                                <a:pt x="36576" y="3048"/>
                                <a:pt x="33528" y="6096"/>
                              </a:cubicBezTo>
                              <a:cubicBezTo>
                                <a:pt x="30480" y="9144"/>
                                <a:pt x="30480" y="12192"/>
                                <a:pt x="30480" y="15240"/>
                              </a:cubicBezTo>
                              <a:cubicBezTo>
                                <a:pt x="30480" y="18288"/>
                                <a:pt x="33528" y="24384"/>
                                <a:pt x="39624" y="27432"/>
                              </a:cubicBezTo>
                              <a:cubicBezTo>
                                <a:pt x="54864" y="42672"/>
                                <a:pt x="70104" y="57912"/>
                                <a:pt x="82296" y="73152"/>
                              </a:cubicBezTo>
                              <a:cubicBezTo>
                                <a:pt x="91440" y="79248"/>
                                <a:pt x="94488" y="85344"/>
                                <a:pt x="97536" y="91440"/>
                              </a:cubicBezTo>
                              <a:cubicBezTo>
                                <a:pt x="100584" y="97536"/>
                                <a:pt x="103632" y="103632"/>
                                <a:pt x="100584" y="109728"/>
                              </a:cubicBezTo>
                              <a:cubicBezTo>
                                <a:pt x="100584" y="115824"/>
                                <a:pt x="97536" y="121920"/>
                                <a:pt x="94488" y="128016"/>
                              </a:cubicBezTo>
                              <a:cubicBezTo>
                                <a:pt x="91440" y="131064"/>
                                <a:pt x="85344" y="134112"/>
                                <a:pt x="82296" y="134112"/>
                              </a:cubicBezTo>
                              <a:cubicBezTo>
                                <a:pt x="76200" y="134112"/>
                                <a:pt x="73152" y="131064"/>
                                <a:pt x="70104" y="131064"/>
                              </a:cubicBezTo>
                              <a:cubicBezTo>
                                <a:pt x="70104" y="128016"/>
                                <a:pt x="67056" y="124968"/>
                                <a:pt x="67056" y="121920"/>
                              </a:cubicBezTo>
                              <a:cubicBezTo>
                                <a:pt x="67056" y="121920"/>
                                <a:pt x="70104" y="118872"/>
                                <a:pt x="70104" y="115824"/>
                              </a:cubicBezTo>
                              <a:cubicBezTo>
                                <a:pt x="73152" y="115824"/>
                                <a:pt x="73152" y="112776"/>
                                <a:pt x="76200" y="112776"/>
                              </a:cubicBezTo>
                              <a:cubicBezTo>
                                <a:pt x="76200" y="112776"/>
                                <a:pt x="82296" y="115824"/>
                                <a:pt x="88392" y="118872"/>
                              </a:cubicBezTo>
                              <a:cubicBezTo>
                                <a:pt x="91440" y="118872"/>
                                <a:pt x="91440" y="118872"/>
                                <a:pt x="94488" y="115824"/>
                              </a:cubicBezTo>
                              <a:cubicBezTo>
                                <a:pt x="94488" y="115824"/>
                                <a:pt x="94488" y="112776"/>
                                <a:pt x="94488" y="112776"/>
                              </a:cubicBezTo>
                              <a:cubicBezTo>
                                <a:pt x="94488" y="109728"/>
                                <a:pt x="91440" y="106680"/>
                                <a:pt x="88392" y="103632"/>
                              </a:cubicBezTo>
                              <a:cubicBezTo>
                                <a:pt x="67056" y="82296"/>
                                <a:pt x="48768" y="60960"/>
                                <a:pt x="27432" y="39624"/>
                              </a:cubicBezTo>
                              <a:cubicBezTo>
                                <a:pt x="21336" y="36576"/>
                                <a:pt x="18288" y="33528"/>
                                <a:pt x="18288" y="33528"/>
                              </a:cubicBezTo>
                              <a:cubicBezTo>
                                <a:pt x="15240" y="30480"/>
                                <a:pt x="15240" y="30480"/>
                                <a:pt x="12192" y="30480"/>
                              </a:cubicBezTo>
                              <a:cubicBezTo>
                                <a:pt x="9144" y="33528"/>
                                <a:pt x="6096" y="33528"/>
                                <a:pt x="3048" y="36576"/>
                              </a:cubicBezTo>
                              <a:cubicBezTo>
                                <a:pt x="3048" y="36576"/>
                                <a:pt x="3048" y="39624"/>
                                <a:pt x="0" y="39624"/>
                              </a:cubicBezTo>
                              <a:cubicBezTo>
                                <a:pt x="0" y="39624"/>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2" name="Shape 277502"/>
                      <wps:cNvSpPr/>
                      <wps:spPr>
                        <a:xfrm>
                          <a:off x="1267968" y="2197608"/>
                          <a:ext cx="155448" cy="158496"/>
                        </a:xfrm>
                        <a:custGeom>
                          <a:avLst/>
                          <a:gdLst/>
                          <a:ahLst/>
                          <a:cxnLst/>
                          <a:rect l="0" t="0" r="0" b="0"/>
                          <a:pathLst>
                            <a:path w="155448" h="158496">
                              <a:moveTo>
                                <a:pt x="91440" y="0"/>
                              </a:moveTo>
                              <a:cubicBezTo>
                                <a:pt x="94488" y="3048"/>
                                <a:pt x="94488" y="3048"/>
                                <a:pt x="94488" y="3048"/>
                              </a:cubicBezTo>
                              <a:cubicBezTo>
                                <a:pt x="94488" y="6096"/>
                                <a:pt x="91440" y="6096"/>
                                <a:pt x="91440" y="6096"/>
                              </a:cubicBezTo>
                              <a:cubicBezTo>
                                <a:pt x="88392" y="9144"/>
                                <a:pt x="88392" y="15240"/>
                                <a:pt x="88392" y="18288"/>
                              </a:cubicBezTo>
                              <a:cubicBezTo>
                                <a:pt x="88392" y="21336"/>
                                <a:pt x="91440" y="24384"/>
                                <a:pt x="97536" y="30480"/>
                              </a:cubicBezTo>
                              <a:cubicBezTo>
                                <a:pt x="109728" y="42672"/>
                                <a:pt x="121920" y="54864"/>
                                <a:pt x="134112" y="67056"/>
                              </a:cubicBezTo>
                              <a:cubicBezTo>
                                <a:pt x="143256" y="76200"/>
                                <a:pt x="149352" y="85344"/>
                                <a:pt x="152400" y="91440"/>
                              </a:cubicBezTo>
                              <a:cubicBezTo>
                                <a:pt x="155448" y="97536"/>
                                <a:pt x="155448" y="103632"/>
                                <a:pt x="155448" y="112776"/>
                              </a:cubicBezTo>
                              <a:cubicBezTo>
                                <a:pt x="152400" y="121920"/>
                                <a:pt x="149352" y="131064"/>
                                <a:pt x="140208" y="140208"/>
                              </a:cubicBezTo>
                              <a:cubicBezTo>
                                <a:pt x="131064" y="149352"/>
                                <a:pt x="121920" y="155448"/>
                                <a:pt x="112776" y="155448"/>
                              </a:cubicBezTo>
                              <a:cubicBezTo>
                                <a:pt x="103632" y="158496"/>
                                <a:pt x="97536" y="155448"/>
                                <a:pt x="88392" y="152400"/>
                              </a:cubicBezTo>
                              <a:cubicBezTo>
                                <a:pt x="82296" y="149352"/>
                                <a:pt x="76200" y="143256"/>
                                <a:pt x="64008" y="131064"/>
                              </a:cubicBezTo>
                              <a:cubicBezTo>
                                <a:pt x="51816" y="118872"/>
                                <a:pt x="39624" y="109728"/>
                                <a:pt x="30480" y="97536"/>
                              </a:cubicBezTo>
                              <a:cubicBezTo>
                                <a:pt x="24384" y="91440"/>
                                <a:pt x="18288" y="88392"/>
                                <a:pt x="15240" y="88392"/>
                              </a:cubicBezTo>
                              <a:cubicBezTo>
                                <a:pt x="12192" y="88392"/>
                                <a:pt x="9144" y="88392"/>
                                <a:pt x="6096" y="91440"/>
                              </a:cubicBezTo>
                              <a:cubicBezTo>
                                <a:pt x="6096" y="94488"/>
                                <a:pt x="3048" y="94488"/>
                                <a:pt x="3048" y="94488"/>
                              </a:cubicBezTo>
                              <a:cubicBezTo>
                                <a:pt x="3048" y="94488"/>
                                <a:pt x="0" y="94488"/>
                                <a:pt x="0" y="91440"/>
                              </a:cubicBezTo>
                              <a:cubicBezTo>
                                <a:pt x="12192" y="79248"/>
                                <a:pt x="24384" y="67056"/>
                                <a:pt x="36576" y="54864"/>
                              </a:cubicBezTo>
                              <a:cubicBezTo>
                                <a:pt x="39624" y="57912"/>
                                <a:pt x="39624" y="57912"/>
                                <a:pt x="39624" y="57912"/>
                              </a:cubicBezTo>
                              <a:cubicBezTo>
                                <a:pt x="39624" y="57912"/>
                                <a:pt x="36576" y="60960"/>
                                <a:pt x="36576" y="60960"/>
                              </a:cubicBezTo>
                              <a:cubicBezTo>
                                <a:pt x="33528" y="64008"/>
                                <a:pt x="30480" y="70104"/>
                                <a:pt x="33528" y="73152"/>
                              </a:cubicBezTo>
                              <a:cubicBezTo>
                                <a:pt x="33528" y="76200"/>
                                <a:pt x="36576" y="79248"/>
                                <a:pt x="39624" y="85344"/>
                              </a:cubicBezTo>
                              <a:cubicBezTo>
                                <a:pt x="54864" y="97536"/>
                                <a:pt x="67056" y="109728"/>
                                <a:pt x="79248" y="124968"/>
                              </a:cubicBezTo>
                              <a:cubicBezTo>
                                <a:pt x="85344" y="128016"/>
                                <a:pt x="88392" y="131064"/>
                                <a:pt x="94488" y="134112"/>
                              </a:cubicBezTo>
                              <a:cubicBezTo>
                                <a:pt x="97536" y="140208"/>
                                <a:pt x="103632" y="140208"/>
                                <a:pt x="106680" y="143256"/>
                              </a:cubicBezTo>
                              <a:cubicBezTo>
                                <a:pt x="112776" y="143256"/>
                                <a:pt x="115824" y="143256"/>
                                <a:pt x="121920" y="143256"/>
                              </a:cubicBezTo>
                              <a:cubicBezTo>
                                <a:pt x="124968" y="140208"/>
                                <a:pt x="131064" y="137160"/>
                                <a:pt x="134112" y="134112"/>
                              </a:cubicBezTo>
                              <a:cubicBezTo>
                                <a:pt x="140208" y="128016"/>
                                <a:pt x="143256" y="121920"/>
                                <a:pt x="146304" y="112776"/>
                              </a:cubicBezTo>
                              <a:cubicBezTo>
                                <a:pt x="146304" y="106680"/>
                                <a:pt x="146304" y="100584"/>
                                <a:pt x="146304" y="94488"/>
                              </a:cubicBezTo>
                              <a:cubicBezTo>
                                <a:pt x="143256" y="88392"/>
                                <a:pt x="137160" y="82296"/>
                                <a:pt x="128016" y="73152"/>
                              </a:cubicBezTo>
                              <a:cubicBezTo>
                                <a:pt x="115824" y="60960"/>
                                <a:pt x="103632" y="48768"/>
                                <a:pt x="91440" y="36576"/>
                              </a:cubicBezTo>
                              <a:cubicBezTo>
                                <a:pt x="85344" y="30480"/>
                                <a:pt x="79248" y="27432"/>
                                <a:pt x="79248" y="27432"/>
                              </a:cubicBezTo>
                              <a:cubicBezTo>
                                <a:pt x="73152" y="27432"/>
                                <a:pt x="70104" y="27432"/>
                                <a:pt x="67056" y="30480"/>
                              </a:cubicBezTo>
                              <a:cubicBezTo>
                                <a:pt x="67056" y="30480"/>
                                <a:pt x="64008" y="33528"/>
                                <a:pt x="64008" y="33528"/>
                              </a:cubicBezTo>
                              <a:cubicBezTo>
                                <a:pt x="64008" y="33528"/>
                                <a:pt x="64008" y="33528"/>
                                <a:pt x="60960" y="30480"/>
                              </a:cubicBezTo>
                              <a:cubicBezTo>
                                <a:pt x="73152" y="21336"/>
                                <a:pt x="82296" y="12192"/>
                                <a:pt x="914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1" name="Shape 277501"/>
                      <wps:cNvSpPr/>
                      <wps:spPr>
                        <a:xfrm>
                          <a:off x="1380744" y="2136648"/>
                          <a:ext cx="124968" cy="143256"/>
                        </a:xfrm>
                        <a:custGeom>
                          <a:avLst/>
                          <a:gdLst/>
                          <a:ahLst/>
                          <a:cxnLst/>
                          <a:rect l="0" t="0" r="0" b="0"/>
                          <a:pathLst>
                            <a:path w="124968" h="143256">
                              <a:moveTo>
                                <a:pt x="36576" y="0"/>
                              </a:moveTo>
                              <a:cubicBezTo>
                                <a:pt x="36576" y="0"/>
                                <a:pt x="36576" y="0"/>
                                <a:pt x="39624" y="0"/>
                              </a:cubicBezTo>
                              <a:cubicBezTo>
                                <a:pt x="48768" y="9144"/>
                                <a:pt x="57912" y="21336"/>
                                <a:pt x="70104" y="30480"/>
                              </a:cubicBezTo>
                              <a:cubicBezTo>
                                <a:pt x="70104" y="30480"/>
                                <a:pt x="67056" y="33528"/>
                                <a:pt x="67056" y="33528"/>
                              </a:cubicBezTo>
                              <a:cubicBezTo>
                                <a:pt x="60960" y="27432"/>
                                <a:pt x="54864" y="24384"/>
                                <a:pt x="48768" y="21336"/>
                              </a:cubicBezTo>
                              <a:cubicBezTo>
                                <a:pt x="42672" y="21336"/>
                                <a:pt x="36576" y="21336"/>
                                <a:pt x="30480" y="21336"/>
                              </a:cubicBezTo>
                              <a:cubicBezTo>
                                <a:pt x="27432" y="24384"/>
                                <a:pt x="21336" y="27432"/>
                                <a:pt x="18288" y="30480"/>
                              </a:cubicBezTo>
                              <a:cubicBezTo>
                                <a:pt x="12192" y="33528"/>
                                <a:pt x="12192" y="39624"/>
                                <a:pt x="12192" y="45720"/>
                              </a:cubicBezTo>
                              <a:cubicBezTo>
                                <a:pt x="12192" y="51816"/>
                                <a:pt x="12192" y="54864"/>
                                <a:pt x="15240" y="60960"/>
                              </a:cubicBezTo>
                              <a:cubicBezTo>
                                <a:pt x="18288" y="64008"/>
                                <a:pt x="21336" y="64008"/>
                                <a:pt x="27432" y="64008"/>
                              </a:cubicBezTo>
                              <a:cubicBezTo>
                                <a:pt x="33528" y="64008"/>
                                <a:pt x="42672" y="64008"/>
                                <a:pt x="57912" y="57912"/>
                              </a:cubicBezTo>
                              <a:cubicBezTo>
                                <a:pt x="70104" y="54864"/>
                                <a:pt x="79248" y="54864"/>
                                <a:pt x="85344" y="51816"/>
                              </a:cubicBezTo>
                              <a:cubicBezTo>
                                <a:pt x="91440" y="51816"/>
                                <a:pt x="97536" y="51816"/>
                                <a:pt x="100584" y="54864"/>
                              </a:cubicBezTo>
                              <a:cubicBezTo>
                                <a:pt x="106680" y="57912"/>
                                <a:pt x="109728" y="60960"/>
                                <a:pt x="112776" y="64008"/>
                              </a:cubicBezTo>
                              <a:cubicBezTo>
                                <a:pt x="121920" y="70104"/>
                                <a:pt x="124968" y="79248"/>
                                <a:pt x="124968" y="88392"/>
                              </a:cubicBezTo>
                              <a:cubicBezTo>
                                <a:pt x="124968" y="97536"/>
                                <a:pt x="118872" y="106680"/>
                                <a:pt x="112776" y="115824"/>
                              </a:cubicBezTo>
                              <a:cubicBezTo>
                                <a:pt x="109728" y="118872"/>
                                <a:pt x="106680" y="118872"/>
                                <a:pt x="103632" y="121920"/>
                              </a:cubicBezTo>
                              <a:cubicBezTo>
                                <a:pt x="103632" y="121920"/>
                                <a:pt x="100584" y="124968"/>
                                <a:pt x="94488" y="128016"/>
                              </a:cubicBezTo>
                              <a:cubicBezTo>
                                <a:pt x="88392" y="131064"/>
                                <a:pt x="85344" y="131064"/>
                                <a:pt x="82296" y="134112"/>
                              </a:cubicBezTo>
                              <a:cubicBezTo>
                                <a:pt x="82296" y="134112"/>
                                <a:pt x="82296" y="134112"/>
                                <a:pt x="82296" y="137160"/>
                              </a:cubicBezTo>
                              <a:cubicBezTo>
                                <a:pt x="82296" y="137160"/>
                                <a:pt x="82296" y="140208"/>
                                <a:pt x="85344" y="143256"/>
                              </a:cubicBezTo>
                              <a:cubicBezTo>
                                <a:pt x="85344" y="143256"/>
                                <a:pt x="82296" y="143256"/>
                                <a:pt x="82296" y="143256"/>
                              </a:cubicBezTo>
                              <a:cubicBezTo>
                                <a:pt x="73152" y="134112"/>
                                <a:pt x="60960" y="124968"/>
                                <a:pt x="51816" y="112776"/>
                              </a:cubicBezTo>
                              <a:cubicBezTo>
                                <a:pt x="51816" y="112776"/>
                                <a:pt x="51816" y="112776"/>
                                <a:pt x="54864" y="109728"/>
                              </a:cubicBezTo>
                              <a:cubicBezTo>
                                <a:pt x="60960" y="115824"/>
                                <a:pt x="67056" y="118872"/>
                                <a:pt x="73152" y="121920"/>
                              </a:cubicBezTo>
                              <a:cubicBezTo>
                                <a:pt x="79248" y="121920"/>
                                <a:pt x="82296" y="121920"/>
                                <a:pt x="88392" y="121920"/>
                              </a:cubicBezTo>
                              <a:cubicBezTo>
                                <a:pt x="94488" y="118872"/>
                                <a:pt x="100584" y="115824"/>
                                <a:pt x="106680" y="112776"/>
                              </a:cubicBezTo>
                              <a:cubicBezTo>
                                <a:pt x="109728" y="106680"/>
                                <a:pt x="112776" y="100584"/>
                                <a:pt x="112776" y="94488"/>
                              </a:cubicBezTo>
                              <a:cubicBezTo>
                                <a:pt x="112776" y="88392"/>
                                <a:pt x="112776" y="82296"/>
                                <a:pt x="106680" y="79248"/>
                              </a:cubicBezTo>
                              <a:cubicBezTo>
                                <a:pt x="106680" y="76200"/>
                                <a:pt x="103632" y="76200"/>
                                <a:pt x="100584" y="73152"/>
                              </a:cubicBezTo>
                              <a:cubicBezTo>
                                <a:pt x="94488" y="73152"/>
                                <a:pt x="91440" y="73152"/>
                                <a:pt x="88392" y="73152"/>
                              </a:cubicBezTo>
                              <a:cubicBezTo>
                                <a:pt x="85344" y="73152"/>
                                <a:pt x="76200" y="76200"/>
                                <a:pt x="64008" y="79248"/>
                              </a:cubicBezTo>
                              <a:cubicBezTo>
                                <a:pt x="54864" y="82296"/>
                                <a:pt x="45720" y="82296"/>
                                <a:pt x="39624" y="82296"/>
                              </a:cubicBezTo>
                              <a:cubicBezTo>
                                <a:pt x="33528" y="85344"/>
                                <a:pt x="27432" y="85344"/>
                                <a:pt x="24384" y="82296"/>
                              </a:cubicBezTo>
                              <a:cubicBezTo>
                                <a:pt x="18288" y="79248"/>
                                <a:pt x="15240" y="79248"/>
                                <a:pt x="12192" y="73152"/>
                              </a:cubicBezTo>
                              <a:cubicBezTo>
                                <a:pt x="3048" y="67056"/>
                                <a:pt x="0" y="60960"/>
                                <a:pt x="0" y="51816"/>
                              </a:cubicBezTo>
                              <a:cubicBezTo>
                                <a:pt x="0" y="39624"/>
                                <a:pt x="6096" y="33528"/>
                                <a:pt x="12192" y="24384"/>
                              </a:cubicBezTo>
                              <a:cubicBezTo>
                                <a:pt x="15240" y="21336"/>
                                <a:pt x="21336" y="18288"/>
                                <a:pt x="30480" y="15240"/>
                              </a:cubicBezTo>
                              <a:cubicBezTo>
                                <a:pt x="33528" y="12192"/>
                                <a:pt x="36576" y="12192"/>
                                <a:pt x="36576" y="12192"/>
                              </a:cubicBezTo>
                              <a:cubicBezTo>
                                <a:pt x="36576" y="9144"/>
                                <a:pt x="39624" y="9144"/>
                                <a:pt x="39624" y="6096"/>
                              </a:cubicBezTo>
                              <a:cubicBezTo>
                                <a:pt x="39624" y="6096"/>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500" name="Shape 277500"/>
                      <wps:cNvSpPr/>
                      <wps:spPr>
                        <a:xfrm>
                          <a:off x="1438656" y="2051304"/>
                          <a:ext cx="143256" cy="143256"/>
                        </a:xfrm>
                        <a:custGeom>
                          <a:avLst/>
                          <a:gdLst/>
                          <a:ahLst/>
                          <a:cxnLst/>
                          <a:rect l="0" t="0" r="0" b="0"/>
                          <a:pathLst>
                            <a:path w="143256" h="143256">
                              <a:moveTo>
                                <a:pt x="70104" y="0"/>
                              </a:moveTo>
                              <a:cubicBezTo>
                                <a:pt x="79248" y="6096"/>
                                <a:pt x="85344" y="12192"/>
                                <a:pt x="91440" y="18288"/>
                              </a:cubicBezTo>
                              <a:cubicBezTo>
                                <a:pt x="91440" y="18288"/>
                                <a:pt x="91440" y="21336"/>
                                <a:pt x="91440" y="21336"/>
                              </a:cubicBezTo>
                              <a:cubicBezTo>
                                <a:pt x="85344" y="18288"/>
                                <a:pt x="82296" y="15240"/>
                                <a:pt x="79248" y="15240"/>
                              </a:cubicBezTo>
                              <a:cubicBezTo>
                                <a:pt x="76200" y="15240"/>
                                <a:pt x="73152" y="15240"/>
                                <a:pt x="70104" y="15240"/>
                              </a:cubicBezTo>
                              <a:cubicBezTo>
                                <a:pt x="67056" y="15240"/>
                                <a:pt x="60960" y="18288"/>
                                <a:pt x="57912" y="21336"/>
                              </a:cubicBezTo>
                              <a:cubicBezTo>
                                <a:pt x="54864" y="24384"/>
                                <a:pt x="51816" y="30480"/>
                                <a:pt x="45720" y="33528"/>
                              </a:cubicBezTo>
                              <a:cubicBezTo>
                                <a:pt x="70104" y="57912"/>
                                <a:pt x="94488" y="79248"/>
                                <a:pt x="115824" y="103632"/>
                              </a:cubicBezTo>
                              <a:cubicBezTo>
                                <a:pt x="121920" y="109728"/>
                                <a:pt x="124968" y="112776"/>
                                <a:pt x="128016" y="112776"/>
                              </a:cubicBezTo>
                              <a:cubicBezTo>
                                <a:pt x="131064" y="112776"/>
                                <a:pt x="134112" y="109728"/>
                                <a:pt x="137160" y="106680"/>
                              </a:cubicBezTo>
                              <a:cubicBezTo>
                                <a:pt x="140208" y="106680"/>
                                <a:pt x="140208" y="103632"/>
                                <a:pt x="140208" y="103632"/>
                              </a:cubicBezTo>
                              <a:cubicBezTo>
                                <a:pt x="143256" y="103632"/>
                                <a:pt x="143256" y="106680"/>
                                <a:pt x="143256" y="106680"/>
                              </a:cubicBezTo>
                              <a:cubicBezTo>
                                <a:pt x="131064" y="118872"/>
                                <a:pt x="118872" y="131064"/>
                                <a:pt x="106680" y="143256"/>
                              </a:cubicBezTo>
                              <a:cubicBezTo>
                                <a:pt x="106680" y="143256"/>
                                <a:pt x="106680" y="140208"/>
                                <a:pt x="103632" y="140208"/>
                              </a:cubicBezTo>
                              <a:cubicBezTo>
                                <a:pt x="106680" y="140208"/>
                                <a:pt x="106680" y="137160"/>
                                <a:pt x="106680" y="137160"/>
                              </a:cubicBezTo>
                              <a:cubicBezTo>
                                <a:pt x="112776" y="134112"/>
                                <a:pt x="112776" y="131064"/>
                                <a:pt x="112776" y="124968"/>
                              </a:cubicBezTo>
                              <a:cubicBezTo>
                                <a:pt x="112776" y="124968"/>
                                <a:pt x="109728" y="118872"/>
                                <a:pt x="103632" y="115824"/>
                              </a:cubicBezTo>
                              <a:cubicBezTo>
                                <a:pt x="82296" y="91440"/>
                                <a:pt x="57912" y="70104"/>
                                <a:pt x="33528" y="45720"/>
                              </a:cubicBezTo>
                              <a:cubicBezTo>
                                <a:pt x="30480" y="48768"/>
                                <a:pt x="27432" y="51816"/>
                                <a:pt x="24384" y="54864"/>
                              </a:cubicBezTo>
                              <a:cubicBezTo>
                                <a:pt x="21336" y="60960"/>
                                <a:pt x="18288" y="64008"/>
                                <a:pt x="15240" y="67056"/>
                              </a:cubicBezTo>
                              <a:cubicBezTo>
                                <a:pt x="15240" y="70104"/>
                                <a:pt x="15240" y="73152"/>
                                <a:pt x="15240" y="76200"/>
                              </a:cubicBezTo>
                              <a:cubicBezTo>
                                <a:pt x="15240" y="79248"/>
                                <a:pt x="18288" y="85344"/>
                                <a:pt x="21336" y="88392"/>
                              </a:cubicBezTo>
                              <a:cubicBezTo>
                                <a:pt x="21336" y="88392"/>
                                <a:pt x="21336" y="91440"/>
                                <a:pt x="21336" y="91440"/>
                              </a:cubicBezTo>
                              <a:cubicBezTo>
                                <a:pt x="12192" y="82296"/>
                                <a:pt x="6096" y="76200"/>
                                <a:pt x="0" y="70104"/>
                              </a:cubicBezTo>
                              <a:cubicBezTo>
                                <a:pt x="24384" y="45720"/>
                                <a:pt x="45720" y="21336"/>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9" name="Shape 277499"/>
                      <wps:cNvSpPr/>
                      <wps:spPr>
                        <a:xfrm>
                          <a:off x="1517904" y="2005584"/>
                          <a:ext cx="124968" cy="128016"/>
                        </a:xfrm>
                        <a:custGeom>
                          <a:avLst/>
                          <a:gdLst/>
                          <a:ahLst/>
                          <a:cxnLst/>
                          <a:rect l="0" t="0" r="0" b="0"/>
                          <a:pathLst>
                            <a:path w="124968" h="128016">
                              <a:moveTo>
                                <a:pt x="36576" y="0"/>
                              </a:moveTo>
                              <a:cubicBezTo>
                                <a:pt x="36576" y="0"/>
                                <a:pt x="36576" y="3048"/>
                                <a:pt x="36576" y="3048"/>
                              </a:cubicBezTo>
                              <a:cubicBezTo>
                                <a:pt x="36576" y="3048"/>
                                <a:pt x="36576" y="3048"/>
                                <a:pt x="33528" y="6096"/>
                              </a:cubicBezTo>
                              <a:cubicBezTo>
                                <a:pt x="30480" y="9144"/>
                                <a:pt x="30480" y="12192"/>
                                <a:pt x="30480" y="15240"/>
                              </a:cubicBezTo>
                              <a:cubicBezTo>
                                <a:pt x="30480" y="18288"/>
                                <a:pt x="33528" y="24384"/>
                                <a:pt x="39624" y="27432"/>
                              </a:cubicBezTo>
                              <a:cubicBezTo>
                                <a:pt x="57912" y="48768"/>
                                <a:pt x="79248" y="67056"/>
                                <a:pt x="97536" y="88392"/>
                              </a:cubicBezTo>
                              <a:cubicBezTo>
                                <a:pt x="103632" y="91440"/>
                                <a:pt x="106680" y="94488"/>
                                <a:pt x="106680" y="94488"/>
                              </a:cubicBezTo>
                              <a:cubicBezTo>
                                <a:pt x="109728" y="97536"/>
                                <a:pt x="109728" y="97536"/>
                                <a:pt x="112776" y="94488"/>
                              </a:cubicBezTo>
                              <a:cubicBezTo>
                                <a:pt x="115824" y="94488"/>
                                <a:pt x="118872" y="94488"/>
                                <a:pt x="121920" y="91440"/>
                              </a:cubicBezTo>
                              <a:cubicBezTo>
                                <a:pt x="121920" y="91440"/>
                                <a:pt x="121920" y="88392"/>
                                <a:pt x="124968" y="88392"/>
                              </a:cubicBezTo>
                              <a:cubicBezTo>
                                <a:pt x="124968" y="88392"/>
                                <a:pt x="124968" y="91440"/>
                                <a:pt x="124968" y="91440"/>
                              </a:cubicBezTo>
                              <a:cubicBezTo>
                                <a:pt x="112776" y="103632"/>
                                <a:pt x="100584" y="115824"/>
                                <a:pt x="88392" y="128016"/>
                              </a:cubicBezTo>
                              <a:cubicBezTo>
                                <a:pt x="88392" y="128016"/>
                                <a:pt x="88392" y="124968"/>
                                <a:pt x="88392" y="124968"/>
                              </a:cubicBezTo>
                              <a:cubicBezTo>
                                <a:pt x="88392" y="124968"/>
                                <a:pt x="88392" y="121920"/>
                                <a:pt x="91440" y="121920"/>
                              </a:cubicBezTo>
                              <a:cubicBezTo>
                                <a:pt x="94488" y="118872"/>
                                <a:pt x="94488" y="115824"/>
                                <a:pt x="94488" y="109728"/>
                              </a:cubicBezTo>
                              <a:cubicBezTo>
                                <a:pt x="94488" y="109728"/>
                                <a:pt x="91440" y="103632"/>
                                <a:pt x="85344" y="100584"/>
                              </a:cubicBezTo>
                              <a:cubicBezTo>
                                <a:pt x="67056" y="79248"/>
                                <a:pt x="45720" y="60960"/>
                                <a:pt x="27432" y="39624"/>
                              </a:cubicBezTo>
                              <a:cubicBezTo>
                                <a:pt x="21336" y="36576"/>
                                <a:pt x="18288" y="33528"/>
                                <a:pt x="18288" y="33528"/>
                              </a:cubicBezTo>
                              <a:cubicBezTo>
                                <a:pt x="15240" y="30480"/>
                                <a:pt x="12192" y="30480"/>
                                <a:pt x="12192" y="33528"/>
                              </a:cubicBezTo>
                              <a:cubicBezTo>
                                <a:pt x="9144" y="33528"/>
                                <a:pt x="6096" y="33528"/>
                                <a:pt x="3048" y="36576"/>
                              </a:cubicBezTo>
                              <a:cubicBezTo>
                                <a:pt x="3048" y="36576"/>
                                <a:pt x="3048" y="39624"/>
                                <a:pt x="0" y="39624"/>
                              </a:cubicBezTo>
                              <a:cubicBezTo>
                                <a:pt x="0" y="39624"/>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8" name="Shape 277498"/>
                      <wps:cNvSpPr/>
                      <wps:spPr>
                        <a:xfrm>
                          <a:off x="1584960" y="1923288"/>
                          <a:ext cx="128016" cy="146304"/>
                        </a:xfrm>
                        <a:custGeom>
                          <a:avLst/>
                          <a:gdLst/>
                          <a:ahLst/>
                          <a:cxnLst/>
                          <a:rect l="0" t="0" r="0" b="0"/>
                          <a:pathLst>
                            <a:path w="128016" h="146304">
                              <a:moveTo>
                                <a:pt x="45720" y="0"/>
                              </a:moveTo>
                              <a:cubicBezTo>
                                <a:pt x="45720" y="0"/>
                                <a:pt x="45720" y="0"/>
                                <a:pt x="48768" y="0"/>
                              </a:cubicBezTo>
                              <a:cubicBezTo>
                                <a:pt x="57912" y="9144"/>
                                <a:pt x="70104" y="18288"/>
                                <a:pt x="79248" y="27432"/>
                              </a:cubicBezTo>
                              <a:cubicBezTo>
                                <a:pt x="79248" y="27432"/>
                                <a:pt x="79248" y="30480"/>
                                <a:pt x="79248" y="30480"/>
                              </a:cubicBezTo>
                              <a:cubicBezTo>
                                <a:pt x="67056" y="24384"/>
                                <a:pt x="57912" y="21336"/>
                                <a:pt x="48768" y="21336"/>
                              </a:cubicBezTo>
                              <a:cubicBezTo>
                                <a:pt x="39624" y="21336"/>
                                <a:pt x="30480" y="24384"/>
                                <a:pt x="24384" y="33528"/>
                              </a:cubicBezTo>
                              <a:cubicBezTo>
                                <a:pt x="18288" y="36576"/>
                                <a:pt x="15240" y="45720"/>
                                <a:pt x="12192" y="51816"/>
                              </a:cubicBezTo>
                              <a:cubicBezTo>
                                <a:pt x="12192" y="60960"/>
                                <a:pt x="12192" y="70104"/>
                                <a:pt x="15240" y="79248"/>
                              </a:cubicBezTo>
                              <a:cubicBezTo>
                                <a:pt x="21336" y="88392"/>
                                <a:pt x="27432" y="97536"/>
                                <a:pt x="36576" y="106680"/>
                              </a:cubicBezTo>
                              <a:cubicBezTo>
                                <a:pt x="45720" y="115824"/>
                                <a:pt x="54864" y="121920"/>
                                <a:pt x="64008" y="124968"/>
                              </a:cubicBezTo>
                              <a:cubicBezTo>
                                <a:pt x="70104" y="128016"/>
                                <a:pt x="79248" y="128016"/>
                                <a:pt x="88392" y="128016"/>
                              </a:cubicBezTo>
                              <a:cubicBezTo>
                                <a:pt x="97536" y="124968"/>
                                <a:pt x="103632" y="121920"/>
                                <a:pt x="109728" y="115824"/>
                              </a:cubicBezTo>
                              <a:cubicBezTo>
                                <a:pt x="115824" y="109728"/>
                                <a:pt x="118872" y="103632"/>
                                <a:pt x="121920" y="97536"/>
                              </a:cubicBezTo>
                              <a:cubicBezTo>
                                <a:pt x="121920" y="88392"/>
                                <a:pt x="121920" y="79248"/>
                                <a:pt x="118872" y="67056"/>
                              </a:cubicBezTo>
                              <a:cubicBezTo>
                                <a:pt x="121920" y="67056"/>
                                <a:pt x="121920" y="67056"/>
                                <a:pt x="121920" y="67056"/>
                              </a:cubicBezTo>
                              <a:cubicBezTo>
                                <a:pt x="128016" y="79248"/>
                                <a:pt x="128016" y="88392"/>
                                <a:pt x="124968" y="100584"/>
                              </a:cubicBezTo>
                              <a:cubicBezTo>
                                <a:pt x="124968" y="109728"/>
                                <a:pt x="118872" y="118872"/>
                                <a:pt x="109728" y="124968"/>
                              </a:cubicBezTo>
                              <a:cubicBezTo>
                                <a:pt x="97536" y="140208"/>
                                <a:pt x="79248" y="146304"/>
                                <a:pt x="60960" y="143256"/>
                              </a:cubicBezTo>
                              <a:cubicBezTo>
                                <a:pt x="45720" y="140208"/>
                                <a:pt x="33528" y="131064"/>
                                <a:pt x="24384" y="121920"/>
                              </a:cubicBezTo>
                              <a:cubicBezTo>
                                <a:pt x="15240" y="112776"/>
                                <a:pt x="9144" y="100584"/>
                                <a:pt x="3048" y="91440"/>
                              </a:cubicBezTo>
                              <a:cubicBezTo>
                                <a:pt x="0" y="79248"/>
                                <a:pt x="0" y="67056"/>
                                <a:pt x="3048" y="57912"/>
                              </a:cubicBezTo>
                              <a:cubicBezTo>
                                <a:pt x="6096" y="45720"/>
                                <a:pt x="9144" y="36576"/>
                                <a:pt x="18288" y="27432"/>
                              </a:cubicBezTo>
                              <a:cubicBezTo>
                                <a:pt x="24384" y="21336"/>
                                <a:pt x="30480" y="18288"/>
                                <a:pt x="42672" y="15240"/>
                              </a:cubicBezTo>
                              <a:cubicBezTo>
                                <a:pt x="42672" y="15240"/>
                                <a:pt x="45720" y="12192"/>
                                <a:pt x="45720" y="12192"/>
                              </a:cubicBezTo>
                              <a:cubicBezTo>
                                <a:pt x="48768" y="12192"/>
                                <a:pt x="48768" y="9144"/>
                                <a:pt x="48768" y="9144"/>
                              </a:cubicBezTo>
                              <a:cubicBezTo>
                                <a:pt x="48768" y="6096"/>
                                <a:pt x="48768" y="3048"/>
                                <a:pt x="457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7" name="Shape 277497"/>
                      <wps:cNvSpPr/>
                      <wps:spPr>
                        <a:xfrm>
                          <a:off x="1645920" y="1847088"/>
                          <a:ext cx="158496" cy="155448"/>
                        </a:xfrm>
                        <a:custGeom>
                          <a:avLst/>
                          <a:gdLst/>
                          <a:ahLst/>
                          <a:cxnLst/>
                          <a:rect l="0" t="0" r="0" b="0"/>
                          <a:pathLst>
                            <a:path w="158496" h="155448">
                              <a:moveTo>
                                <a:pt x="67056" y="0"/>
                              </a:moveTo>
                              <a:cubicBezTo>
                                <a:pt x="73152" y="6096"/>
                                <a:pt x="79248" y="12192"/>
                                <a:pt x="88392" y="18288"/>
                              </a:cubicBezTo>
                              <a:cubicBezTo>
                                <a:pt x="85344" y="18288"/>
                                <a:pt x="85344" y="21336"/>
                                <a:pt x="85344" y="21336"/>
                              </a:cubicBezTo>
                              <a:cubicBezTo>
                                <a:pt x="79248" y="18288"/>
                                <a:pt x="76200" y="15240"/>
                                <a:pt x="73152" y="15240"/>
                              </a:cubicBezTo>
                              <a:cubicBezTo>
                                <a:pt x="70104" y="12192"/>
                                <a:pt x="67056" y="12192"/>
                                <a:pt x="64008" y="15240"/>
                              </a:cubicBezTo>
                              <a:cubicBezTo>
                                <a:pt x="60960" y="15240"/>
                                <a:pt x="57912" y="18288"/>
                                <a:pt x="51816" y="21336"/>
                              </a:cubicBezTo>
                              <a:cubicBezTo>
                                <a:pt x="45720" y="30480"/>
                                <a:pt x="36576" y="39624"/>
                                <a:pt x="30480" y="45720"/>
                              </a:cubicBezTo>
                              <a:cubicBezTo>
                                <a:pt x="42672" y="57912"/>
                                <a:pt x="54864" y="70104"/>
                                <a:pt x="64008" y="82296"/>
                              </a:cubicBezTo>
                              <a:cubicBezTo>
                                <a:pt x="73152" y="76200"/>
                                <a:pt x="79248" y="70104"/>
                                <a:pt x="85344" y="64008"/>
                              </a:cubicBezTo>
                              <a:cubicBezTo>
                                <a:pt x="88392" y="57912"/>
                                <a:pt x="91440" y="54864"/>
                                <a:pt x="91440" y="51816"/>
                              </a:cubicBezTo>
                              <a:cubicBezTo>
                                <a:pt x="91440" y="45720"/>
                                <a:pt x="88392" y="42672"/>
                                <a:pt x="85344" y="36576"/>
                              </a:cubicBezTo>
                              <a:cubicBezTo>
                                <a:pt x="85344" y="36576"/>
                                <a:pt x="85344" y="36576"/>
                                <a:pt x="88392" y="33528"/>
                              </a:cubicBezTo>
                              <a:cubicBezTo>
                                <a:pt x="97536" y="45720"/>
                                <a:pt x="106680" y="54864"/>
                                <a:pt x="118872" y="67056"/>
                              </a:cubicBezTo>
                              <a:cubicBezTo>
                                <a:pt x="118872" y="67056"/>
                                <a:pt x="115824" y="67056"/>
                                <a:pt x="115824" y="67056"/>
                              </a:cubicBezTo>
                              <a:cubicBezTo>
                                <a:pt x="109728" y="64008"/>
                                <a:pt x="106680" y="60960"/>
                                <a:pt x="106680" y="60960"/>
                              </a:cubicBezTo>
                              <a:cubicBezTo>
                                <a:pt x="103632" y="60960"/>
                                <a:pt x="100584" y="60960"/>
                                <a:pt x="97536" y="60960"/>
                              </a:cubicBezTo>
                              <a:cubicBezTo>
                                <a:pt x="94488" y="60960"/>
                                <a:pt x="91440" y="64008"/>
                                <a:pt x="88392" y="67056"/>
                              </a:cubicBezTo>
                              <a:cubicBezTo>
                                <a:pt x="82296" y="73152"/>
                                <a:pt x="76200" y="82296"/>
                                <a:pt x="70104" y="88392"/>
                              </a:cubicBezTo>
                              <a:cubicBezTo>
                                <a:pt x="79248" y="97536"/>
                                <a:pt x="91440" y="106680"/>
                                <a:pt x="100584" y="115824"/>
                              </a:cubicBezTo>
                              <a:cubicBezTo>
                                <a:pt x="103632" y="121920"/>
                                <a:pt x="106680" y="121920"/>
                                <a:pt x="106680" y="124968"/>
                              </a:cubicBezTo>
                              <a:cubicBezTo>
                                <a:pt x="109728" y="124968"/>
                                <a:pt x="109728" y="124968"/>
                                <a:pt x="112776" y="124968"/>
                              </a:cubicBezTo>
                              <a:cubicBezTo>
                                <a:pt x="112776" y="124968"/>
                                <a:pt x="115824" y="121920"/>
                                <a:pt x="118872" y="118872"/>
                              </a:cubicBezTo>
                              <a:cubicBezTo>
                                <a:pt x="121920" y="115824"/>
                                <a:pt x="128016" y="109728"/>
                                <a:pt x="131064" y="106680"/>
                              </a:cubicBezTo>
                              <a:cubicBezTo>
                                <a:pt x="137160" y="100584"/>
                                <a:pt x="140208" y="97536"/>
                                <a:pt x="140208" y="94488"/>
                              </a:cubicBezTo>
                              <a:cubicBezTo>
                                <a:pt x="143256" y="91440"/>
                                <a:pt x="143256" y="88392"/>
                                <a:pt x="143256" y="82296"/>
                              </a:cubicBezTo>
                              <a:cubicBezTo>
                                <a:pt x="143256" y="79248"/>
                                <a:pt x="143256" y="70104"/>
                                <a:pt x="140208" y="64008"/>
                              </a:cubicBezTo>
                              <a:cubicBezTo>
                                <a:pt x="140208" y="60960"/>
                                <a:pt x="140208" y="60960"/>
                                <a:pt x="143256" y="60960"/>
                              </a:cubicBezTo>
                              <a:cubicBezTo>
                                <a:pt x="146304" y="70104"/>
                                <a:pt x="152400" y="79248"/>
                                <a:pt x="158496" y="91440"/>
                              </a:cubicBezTo>
                              <a:cubicBezTo>
                                <a:pt x="134112" y="112776"/>
                                <a:pt x="112776" y="134112"/>
                                <a:pt x="91440" y="155448"/>
                              </a:cubicBezTo>
                              <a:cubicBezTo>
                                <a:pt x="91440" y="155448"/>
                                <a:pt x="88392" y="155448"/>
                                <a:pt x="88392" y="155448"/>
                              </a:cubicBezTo>
                              <a:cubicBezTo>
                                <a:pt x="88392" y="152400"/>
                                <a:pt x="91440" y="152400"/>
                                <a:pt x="91440" y="152400"/>
                              </a:cubicBezTo>
                              <a:cubicBezTo>
                                <a:pt x="94488" y="149352"/>
                                <a:pt x="94488" y="146304"/>
                                <a:pt x="94488" y="143256"/>
                              </a:cubicBezTo>
                              <a:cubicBezTo>
                                <a:pt x="97536" y="143256"/>
                                <a:pt x="97536" y="140208"/>
                                <a:pt x="94488" y="137160"/>
                              </a:cubicBezTo>
                              <a:cubicBezTo>
                                <a:pt x="94488" y="137160"/>
                                <a:pt x="91440" y="134112"/>
                                <a:pt x="88392" y="128016"/>
                              </a:cubicBezTo>
                              <a:cubicBezTo>
                                <a:pt x="67056" y="109728"/>
                                <a:pt x="48768" y="88392"/>
                                <a:pt x="27432" y="70104"/>
                              </a:cubicBezTo>
                              <a:cubicBezTo>
                                <a:pt x="21336" y="64008"/>
                                <a:pt x="18288" y="60960"/>
                                <a:pt x="15240" y="60960"/>
                              </a:cubicBezTo>
                              <a:cubicBezTo>
                                <a:pt x="12192" y="60960"/>
                                <a:pt x="9144" y="60960"/>
                                <a:pt x="6096" y="64008"/>
                              </a:cubicBezTo>
                              <a:cubicBezTo>
                                <a:pt x="3048" y="67056"/>
                                <a:pt x="3048" y="67056"/>
                                <a:pt x="3048" y="67056"/>
                              </a:cubicBezTo>
                              <a:cubicBezTo>
                                <a:pt x="3048" y="67056"/>
                                <a:pt x="0" y="67056"/>
                                <a:pt x="0" y="67056"/>
                              </a:cubicBezTo>
                              <a:cubicBezTo>
                                <a:pt x="21336" y="42672"/>
                                <a:pt x="42672" y="21336"/>
                                <a:pt x="6705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5" name="Shape 277495"/>
                      <wps:cNvSpPr/>
                      <wps:spPr>
                        <a:xfrm>
                          <a:off x="1789176" y="1746786"/>
                          <a:ext cx="28956" cy="62202"/>
                        </a:xfrm>
                        <a:custGeom>
                          <a:avLst/>
                          <a:gdLst/>
                          <a:ahLst/>
                          <a:cxnLst/>
                          <a:rect l="0" t="0" r="0" b="0"/>
                          <a:pathLst>
                            <a:path w="28956" h="62202">
                              <a:moveTo>
                                <a:pt x="28956" y="0"/>
                              </a:moveTo>
                              <a:lnTo>
                                <a:pt x="28956" y="9370"/>
                              </a:lnTo>
                              <a:lnTo>
                                <a:pt x="27432" y="8862"/>
                              </a:lnTo>
                              <a:cubicBezTo>
                                <a:pt x="24384" y="8862"/>
                                <a:pt x="18288" y="8862"/>
                                <a:pt x="15240" y="11910"/>
                              </a:cubicBezTo>
                              <a:cubicBezTo>
                                <a:pt x="12192" y="14958"/>
                                <a:pt x="12192" y="21054"/>
                                <a:pt x="12192" y="24102"/>
                              </a:cubicBezTo>
                              <a:cubicBezTo>
                                <a:pt x="12192" y="30198"/>
                                <a:pt x="15240" y="33246"/>
                                <a:pt x="18288" y="36294"/>
                              </a:cubicBezTo>
                              <a:cubicBezTo>
                                <a:pt x="18288" y="36294"/>
                                <a:pt x="21336" y="39342"/>
                                <a:pt x="27432" y="42390"/>
                              </a:cubicBezTo>
                              <a:lnTo>
                                <a:pt x="28956" y="42934"/>
                              </a:lnTo>
                              <a:lnTo>
                                <a:pt x="28956" y="62202"/>
                              </a:lnTo>
                              <a:lnTo>
                                <a:pt x="21336" y="57630"/>
                              </a:lnTo>
                              <a:cubicBezTo>
                                <a:pt x="18288" y="57630"/>
                                <a:pt x="15240" y="54582"/>
                                <a:pt x="12192" y="51534"/>
                              </a:cubicBezTo>
                              <a:cubicBezTo>
                                <a:pt x="3048" y="42390"/>
                                <a:pt x="0" y="36294"/>
                                <a:pt x="3048" y="27150"/>
                              </a:cubicBezTo>
                              <a:cubicBezTo>
                                <a:pt x="3048" y="18006"/>
                                <a:pt x="6096" y="11910"/>
                                <a:pt x="12192" y="5814"/>
                              </a:cubicBezTo>
                              <a:cubicBezTo>
                                <a:pt x="15240" y="4290"/>
                                <a:pt x="17526" y="2766"/>
                                <a:pt x="20193" y="1623"/>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6" name="Shape 277496"/>
                      <wps:cNvSpPr/>
                      <wps:spPr>
                        <a:xfrm>
                          <a:off x="1853184" y="1766316"/>
                          <a:ext cx="4572" cy="4572"/>
                        </a:xfrm>
                        <a:custGeom>
                          <a:avLst/>
                          <a:gdLst/>
                          <a:ahLst/>
                          <a:cxnLst/>
                          <a:rect l="0" t="0" r="0" b="0"/>
                          <a:pathLst>
                            <a:path w="4572" h="4572">
                              <a:moveTo>
                                <a:pt x="4572" y="0"/>
                              </a:moveTo>
                              <a:lnTo>
                                <a:pt x="4572" y="4572"/>
                              </a:lnTo>
                              <a:lnTo>
                                <a:pt x="3048" y="4572"/>
                              </a:lnTo>
                              <a:cubicBezTo>
                                <a:pt x="3048" y="4572"/>
                                <a:pt x="0" y="4572"/>
                                <a:pt x="0" y="4572"/>
                              </a:cubicBez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4" name="Shape 277494"/>
                      <wps:cNvSpPr/>
                      <wps:spPr>
                        <a:xfrm>
                          <a:off x="1818132" y="1746504"/>
                          <a:ext cx="39624" cy="134112"/>
                        </a:xfrm>
                        <a:custGeom>
                          <a:avLst/>
                          <a:gdLst/>
                          <a:ahLst/>
                          <a:cxnLst/>
                          <a:rect l="0" t="0" r="0" b="0"/>
                          <a:pathLst>
                            <a:path w="39624" h="134112">
                              <a:moveTo>
                                <a:pt x="1524" y="0"/>
                              </a:moveTo>
                              <a:cubicBezTo>
                                <a:pt x="7620" y="0"/>
                                <a:pt x="10668" y="3048"/>
                                <a:pt x="16764" y="6096"/>
                              </a:cubicBezTo>
                              <a:cubicBezTo>
                                <a:pt x="19812" y="12192"/>
                                <a:pt x="22860" y="18288"/>
                                <a:pt x="22860" y="24384"/>
                              </a:cubicBezTo>
                              <a:cubicBezTo>
                                <a:pt x="25908" y="30480"/>
                                <a:pt x="22860" y="39624"/>
                                <a:pt x="19812" y="51816"/>
                              </a:cubicBezTo>
                              <a:lnTo>
                                <a:pt x="39624" y="56769"/>
                              </a:lnTo>
                              <a:lnTo>
                                <a:pt x="39624" y="76938"/>
                              </a:lnTo>
                              <a:lnTo>
                                <a:pt x="35052" y="76200"/>
                              </a:lnTo>
                              <a:cubicBezTo>
                                <a:pt x="28956" y="73152"/>
                                <a:pt x="22860" y="70104"/>
                                <a:pt x="13716" y="70104"/>
                              </a:cubicBezTo>
                              <a:cubicBezTo>
                                <a:pt x="13716" y="76200"/>
                                <a:pt x="13716" y="85344"/>
                                <a:pt x="13716" y="91440"/>
                              </a:cubicBezTo>
                              <a:cubicBezTo>
                                <a:pt x="13716" y="97536"/>
                                <a:pt x="16764" y="100584"/>
                                <a:pt x="22860" y="106680"/>
                              </a:cubicBezTo>
                              <a:cubicBezTo>
                                <a:pt x="25908" y="109728"/>
                                <a:pt x="32004" y="112776"/>
                                <a:pt x="38100" y="115824"/>
                              </a:cubicBezTo>
                              <a:lnTo>
                                <a:pt x="39624" y="115062"/>
                              </a:lnTo>
                              <a:lnTo>
                                <a:pt x="39624" y="133079"/>
                              </a:lnTo>
                              <a:lnTo>
                                <a:pt x="35052" y="134112"/>
                              </a:lnTo>
                              <a:cubicBezTo>
                                <a:pt x="25908" y="134112"/>
                                <a:pt x="19812" y="131064"/>
                                <a:pt x="13716" y="124968"/>
                              </a:cubicBezTo>
                              <a:cubicBezTo>
                                <a:pt x="10668" y="118872"/>
                                <a:pt x="4572" y="112776"/>
                                <a:pt x="4572" y="103632"/>
                              </a:cubicBezTo>
                              <a:cubicBezTo>
                                <a:pt x="1524" y="94488"/>
                                <a:pt x="4572" y="82296"/>
                                <a:pt x="7620" y="67056"/>
                              </a:cubicBezTo>
                              <a:lnTo>
                                <a:pt x="0" y="62484"/>
                              </a:lnTo>
                              <a:lnTo>
                                <a:pt x="0" y="43216"/>
                              </a:lnTo>
                              <a:lnTo>
                                <a:pt x="3810" y="44577"/>
                              </a:lnTo>
                              <a:cubicBezTo>
                                <a:pt x="6096" y="45720"/>
                                <a:pt x="9144" y="47244"/>
                                <a:pt x="13716" y="48768"/>
                              </a:cubicBezTo>
                              <a:cubicBezTo>
                                <a:pt x="16764" y="42672"/>
                                <a:pt x="16764" y="33528"/>
                                <a:pt x="16764" y="27432"/>
                              </a:cubicBezTo>
                              <a:cubicBezTo>
                                <a:pt x="13716" y="21336"/>
                                <a:pt x="13716" y="18288"/>
                                <a:pt x="7620" y="12192"/>
                              </a:cubicBezTo>
                              <a:lnTo>
                                <a:pt x="0" y="9652"/>
                              </a:lnTo>
                              <a:lnTo>
                                <a:pt x="0" y="282"/>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3" name="Shape 277493"/>
                      <wps:cNvSpPr/>
                      <wps:spPr>
                        <a:xfrm>
                          <a:off x="1857756" y="1743456"/>
                          <a:ext cx="74676" cy="136127"/>
                        </a:xfrm>
                        <a:custGeom>
                          <a:avLst/>
                          <a:gdLst/>
                          <a:ahLst/>
                          <a:cxnLst/>
                          <a:rect l="0" t="0" r="0" b="0"/>
                          <a:pathLst>
                            <a:path w="74676" h="136127">
                              <a:moveTo>
                                <a:pt x="22860" y="0"/>
                              </a:moveTo>
                              <a:cubicBezTo>
                                <a:pt x="22860" y="0"/>
                                <a:pt x="25908" y="0"/>
                                <a:pt x="25908" y="3048"/>
                              </a:cubicBezTo>
                              <a:cubicBezTo>
                                <a:pt x="22860" y="6096"/>
                                <a:pt x="19812" y="9144"/>
                                <a:pt x="19812" y="12192"/>
                              </a:cubicBezTo>
                              <a:cubicBezTo>
                                <a:pt x="19812" y="15240"/>
                                <a:pt x="19812" y="24384"/>
                                <a:pt x="22860" y="33528"/>
                              </a:cubicBezTo>
                              <a:cubicBezTo>
                                <a:pt x="28956" y="45720"/>
                                <a:pt x="28956" y="54864"/>
                                <a:pt x="32004" y="67056"/>
                              </a:cubicBezTo>
                              <a:cubicBezTo>
                                <a:pt x="41148" y="67056"/>
                                <a:pt x="47244" y="67056"/>
                                <a:pt x="50292" y="67056"/>
                              </a:cubicBezTo>
                              <a:cubicBezTo>
                                <a:pt x="56388" y="64008"/>
                                <a:pt x="59436" y="64008"/>
                                <a:pt x="62484" y="60960"/>
                              </a:cubicBezTo>
                              <a:cubicBezTo>
                                <a:pt x="65532" y="57912"/>
                                <a:pt x="68580" y="54864"/>
                                <a:pt x="68580" y="48768"/>
                              </a:cubicBezTo>
                              <a:cubicBezTo>
                                <a:pt x="68580" y="45720"/>
                                <a:pt x="68580" y="42672"/>
                                <a:pt x="65532" y="39624"/>
                              </a:cubicBezTo>
                              <a:cubicBezTo>
                                <a:pt x="65532" y="36576"/>
                                <a:pt x="68580" y="36576"/>
                                <a:pt x="68580" y="36576"/>
                              </a:cubicBezTo>
                              <a:cubicBezTo>
                                <a:pt x="74676" y="45720"/>
                                <a:pt x="74676" y="51816"/>
                                <a:pt x="74676" y="57912"/>
                              </a:cubicBezTo>
                              <a:cubicBezTo>
                                <a:pt x="74676" y="67056"/>
                                <a:pt x="71628" y="70104"/>
                                <a:pt x="68580" y="76200"/>
                              </a:cubicBezTo>
                              <a:cubicBezTo>
                                <a:pt x="65532" y="79248"/>
                                <a:pt x="59436" y="82296"/>
                                <a:pt x="53340" y="82296"/>
                              </a:cubicBezTo>
                              <a:cubicBezTo>
                                <a:pt x="47244" y="85344"/>
                                <a:pt x="41148" y="85344"/>
                                <a:pt x="32004" y="85344"/>
                              </a:cubicBezTo>
                              <a:cubicBezTo>
                                <a:pt x="32004" y="94488"/>
                                <a:pt x="32004" y="103632"/>
                                <a:pt x="28956" y="109728"/>
                              </a:cubicBezTo>
                              <a:cubicBezTo>
                                <a:pt x="25908" y="115824"/>
                                <a:pt x="22860" y="121920"/>
                                <a:pt x="16764" y="124968"/>
                              </a:cubicBezTo>
                              <a:cubicBezTo>
                                <a:pt x="13716" y="129540"/>
                                <a:pt x="10668" y="132588"/>
                                <a:pt x="7239" y="134493"/>
                              </a:cubicBezTo>
                              <a:lnTo>
                                <a:pt x="0" y="136127"/>
                              </a:lnTo>
                              <a:lnTo>
                                <a:pt x="0" y="118110"/>
                              </a:lnTo>
                              <a:lnTo>
                                <a:pt x="16764" y="109728"/>
                              </a:lnTo>
                              <a:cubicBezTo>
                                <a:pt x="19812" y="109728"/>
                                <a:pt x="19812" y="106680"/>
                                <a:pt x="22860" y="100584"/>
                              </a:cubicBezTo>
                              <a:cubicBezTo>
                                <a:pt x="22860" y="97536"/>
                                <a:pt x="25908" y="91440"/>
                                <a:pt x="25908" y="85344"/>
                              </a:cubicBezTo>
                              <a:cubicBezTo>
                                <a:pt x="18288" y="83820"/>
                                <a:pt x="12192" y="82296"/>
                                <a:pt x="7239" y="81153"/>
                              </a:cubicBezTo>
                              <a:lnTo>
                                <a:pt x="0" y="79985"/>
                              </a:lnTo>
                              <a:lnTo>
                                <a:pt x="0" y="59817"/>
                              </a:lnTo>
                              <a:lnTo>
                                <a:pt x="3048" y="60579"/>
                              </a:lnTo>
                              <a:cubicBezTo>
                                <a:pt x="10668" y="62484"/>
                                <a:pt x="18288" y="64008"/>
                                <a:pt x="25908" y="64008"/>
                              </a:cubicBezTo>
                              <a:cubicBezTo>
                                <a:pt x="22860" y="48768"/>
                                <a:pt x="19812" y="36576"/>
                                <a:pt x="10668" y="30480"/>
                              </a:cubicBezTo>
                              <a:cubicBezTo>
                                <a:pt x="10668" y="27432"/>
                                <a:pt x="7620" y="27432"/>
                                <a:pt x="4572" y="27432"/>
                              </a:cubicBezTo>
                              <a:lnTo>
                                <a:pt x="0" y="27432"/>
                              </a:lnTo>
                              <a:lnTo>
                                <a:pt x="0" y="2286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1" name="Shape 277491"/>
                      <wps:cNvSpPr/>
                      <wps:spPr>
                        <a:xfrm>
                          <a:off x="1889760" y="1620520"/>
                          <a:ext cx="60960" cy="81868"/>
                        </a:xfrm>
                        <a:custGeom>
                          <a:avLst/>
                          <a:gdLst/>
                          <a:ahLst/>
                          <a:cxnLst/>
                          <a:rect l="0" t="0" r="0" b="0"/>
                          <a:pathLst>
                            <a:path w="60960" h="81868">
                              <a:moveTo>
                                <a:pt x="60960" y="0"/>
                              </a:moveTo>
                              <a:lnTo>
                                <a:pt x="60960" y="13208"/>
                              </a:lnTo>
                              <a:lnTo>
                                <a:pt x="51816" y="13208"/>
                              </a:lnTo>
                              <a:cubicBezTo>
                                <a:pt x="45720" y="13208"/>
                                <a:pt x="42672" y="16256"/>
                                <a:pt x="39624" y="19304"/>
                              </a:cubicBezTo>
                              <a:cubicBezTo>
                                <a:pt x="36576" y="22352"/>
                                <a:pt x="33528" y="25400"/>
                                <a:pt x="33528" y="28448"/>
                              </a:cubicBezTo>
                              <a:lnTo>
                                <a:pt x="60960" y="58166"/>
                              </a:lnTo>
                              <a:lnTo>
                                <a:pt x="60960" y="81868"/>
                              </a:lnTo>
                              <a:lnTo>
                                <a:pt x="30480" y="49784"/>
                              </a:lnTo>
                              <a:cubicBezTo>
                                <a:pt x="24384" y="46736"/>
                                <a:pt x="18288" y="43688"/>
                                <a:pt x="18288" y="43688"/>
                              </a:cubicBezTo>
                              <a:cubicBezTo>
                                <a:pt x="12192" y="40640"/>
                                <a:pt x="9144" y="43688"/>
                                <a:pt x="6096" y="46736"/>
                              </a:cubicBezTo>
                              <a:cubicBezTo>
                                <a:pt x="6096" y="46736"/>
                                <a:pt x="6096" y="49784"/>
                                <a:pt x="3048" y="49784"/>
                              </a:cubicBezTo>
                              <a:cubicBezTo>
                                <a:pt x="3048" y="49784"/>
                                <a:pt x="3048" y="49784"/>
                                <a:pt x="0" y="46736"/>
                              </a:cubicBezTo>
                              <a:cubicBezTo>
                                <a:pt x="12192" y="37592"/>
                                <a:pt x="21336" y="25400"/>
                                <a:pt x="33528" y="16256"/>
                              </a:cubicBezTo>
                              <a:cubicBezTo>
                                <a:pt x="39624" y="7112"/>
                                <a:pt x="48768" y="4064"/>
                                <a:pt x="54864" y="1016"/>
                              </a:cubicBezTo>
                              <a:lnTo>
                                <a:pt x="609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0" name="Shape 277490"/>
                      <wps:cNvSpPr/>
                      <wps:spPr>
                        <a:xfrm>
                          <a:off x="1950720" y="1618488"/>
                          <a:ext cx="67056" cy="140208"/>
                        </a:xfrm>
                        <a:custGeom>
                          <a:avLst/>
                          <a:gdLst/>
                          <a:ahLst/>
                          <a:cxnLst/>
                          <a:rect l="0" t="0" r="0" b="0"/>
                          <a:pathLst>
                            <a:path w="67056" h="140208">
                              <a:moveTo>
                                <a:pt x="12192" y="0"/>
                              </a:moveTo>
                              <a:cubicBezTo>
                                <a:pt x="18288" y="0"/>
                                <a:pt x="24384" y="3048"/>
                                <a:pt x="30480" y="9144"/>
                              </a:cubicBezTo>
                              <a:cubicBezTo>
                                <a:pt x="39624" y="15240"/>
                                <a:pt x="42672" y="24384"/>
                                <a:pt x="42672" y="33528"/>
                              </a:cubicBezTo>
                              <a:cubicBezTo>
                                <a:pt x="42672" y="42672"/>
                                <a:pt x="36576" y="51816"/>
                                <a:pt x="30480" y="60960"/>
                              </a:cubicBezTo>
                              <a:cubicBezTo>
                                <a:pt x="27432" y="64008"/>
                                <a:pt x="24384" y="64008"/>
                                <a:pt x="21336" y="67056"/>
                              </a:cubicBezTo>
                              <a:cubicBezTo>
                                <a:pt x="18288" y="70104"/>
                                <a:pt x="15240" y="70104"/>
                                <a:pt x="12192" y="73152"/>
                              </a:cubicBezTo>
                              <a:cubicBezTo>
                                <a:pt x="21336" y="82296"/>
                                <a:pt x="30480" y="91440"/>
                                <a:pt x="39624" y="100584"/>
                              </a:cubicBezTo>
                              <a:cubicBezTo>
                                <a:pt x="45720" y="106680"/>
                                <a:pt x="48768" y="109728"/>
                                <a:pt x="51816" y="109728"/>
                              </a:cubicBezTo>
                              <a:cubicBezTo>
                                <a:pt x="54864" y="109728"/>
                                <a:pt x="57912" y="106680"/>
                                <a:pt x="60960" y="103632"/>
                              </a:cubicBezTo>
                              <a:cubicBezTo>
                                <a:pt x="64008" y="103632"/>
                                <a:pt x="64008" y="100584"/>
                                <a:pt x="64008" y="100584"/>
                              </a:cubicBezTo>
                              <a:cubicBezTo>
                                <a:pt x="67056" y="100584"/>
                                <a:pt x="67056" y="103632"/>
                                <a:pt x="67056" y="103632"/>
                              </a:cubicBezTo>
                              <a:cubicBezTo>
                                <a:pt x="54864" y="115824"/>
                                <a:pt x="42672" y="128016"/>
                                <a:pt x="30480" y="140208"/>
                              </a:cubicBezTo>
                              <a:cubicBezTo>
                                <a:pt x="30480" y="140208"/>
                                <a:pt x="30480" y="137160"/>
                                <a:pt x="27432" y="137160"/>
                              </a:cubicBezTo>
                              <a:cubicBezTo>
                                <a:pt x="30480" y="137160"/>
                                <a:pt x="30480" y="137160"/>
                                <a:pt x="30480" y="134112"/>
                              </a:cubicBezTo>
                              <a:cubicBezTo>
                                <a:pt x="36576" y="131064"/>
                                <a:pt x="36576" y="128016"/>
                                <a:pt x="36576" y="121920"/>
                              </a:cubicBezTo>
                              <a:cubicBezTo>
                                <a:pt x="36576" y="121920"/>
                                <a:pt x="33528" y="115824"/>
                                <a:pt x="27432" y="112776"/>
                              </a:cubicBezTo>
                              <a:lnTo>
                                <a:pt x="0" y="83900"/>
                              </a:lnTo>
                              <a:lnTo>
                                <a:pt x="0" y="60198"/>
                              </a:lnTo>
                              <a:lnTo>
                                <a:pt x="9144" y="70104"/>
                              </a:lnTo>
                              <a:cubicBezTo>
                                <a:pt x="12192" y="67056"/>
                                <a:pt x="15240" y="67056"/>
                                <a:pt x="15240" y="64008"/>
                              </a:cubicBezTo>
                              <a:cubicBezTo>
                                <a:pt x="18288" y="64008"/>
                                <a:pt x="18288" y="60960"/>
                                <a:pt x="21336" y="60960"/>
                              </a:cubicBezTo>
                              <a:cubicBezTo>
                                <a:pt x="24384" y="54864"/>
                                <a:pt x="27432" y="51816"/>
                                <a:pt x="27432" y="42672"/>
                              </a:cubicBezTo>
                              <a:cubicBezTo>
                                <a:pt x="27432" y="36576"/>
                                <a:pt x="24384" y="30480"/>
                                <a:pt x="18288" y="24384"/>
                              </a:cubicBezTo>
                              <a:cubicBezTo>
                                <a:pt x="15240" y="21336"/>
                                <a:pt x="9144" y="18288"/>
                                <a:pt x="3048" y="15240"/>
                              </a:cubicBezTo>
                              <a:lnTo>
                                <a:pt x="0" y="15240"/>
                              </a:lnTo>
                              <a:lnTo>
                                <a:pt x="0" y="2032"/>
                              </a:lnTo>
                              <a:lnTo>
                                <a:pt x="1219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8" name="Shape 277488"/>
                      <wps:cNvSpPr/>
                      <wps:spPr>
                        <a:xfrm>
                          <a:off x="2005584" y="1548384"/>
                          <a:ext cx="44196" cy="110054"/>
                        </a:xfrm>
                        <a:custGeom>
                          <a:avLst/>
                          <a:gdLst/>
                          <a:ahLst/>
                          <a:cxnLst/>
                          <a:rect l="0" t="0" r="0" b="0"/>
                          <a:pathLst>
                            <a:path w="44196" h="110054">
                              <a:moveTo>
                                <a:pt x="0" y="0"/>
                              </a:moveTo>
                              <a:lnTo>
                                <a:pt x="44196" y="18941"/>
                              </a:lnTo>
                              <a:lnTo>
                                <a:pt x="44196" y="35052"/>
                              </a:lnTo>
                              <a:lnTo>
                                <a:pt x="18288" y="24384"/>
                              </a:lnTo>
                              <a:cubicBezTo>
                                <a:pt x="24384" y="42672"/>
                                <a:pt x="30480" y="60960"/>
                                <a:pt x="39624" y="76200"/>
                              </a:cubicBezTo>
                              <a:lnTo>
                                <a:pt x="44196" y="71628"/>
                              </a:lnTo>
                              <a:lnTo>
                                <a:pt x="44196" y="80910"/>
                              </a:lnTo>
                              <a:lnTo>
                                <a:pt x="42672" y="82296"/>
                              </a:lnTo>
                              <a:lnTo>
                                <a:pt x="44196" y="85852"/>
                              </a:lnTo>
                              <a:lnTo>
                                <a:pt x="44196" y="110054"/>
                              </a:lnTo>
                              <a:lnTo>
                                <a:pt x="42672" y="106680"/>
                              </a:lnTo>
                              <a:cubicBezTo>
                                <a:pt x="27432" y="73152"/>
                                <a:pt x="15240" y="36576"/>
                                <a:pt x="0" y="3048"/>
                              </a:cubicBezTo>
                              <a:cubicBezTo>
                                <a:pt x="0" y="0"/>
                                <a:pt x="0" y="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92" name="Shape 277492"/>
                      <wps:cNvSpPr/>
                      <wps:spPr>
                        <a:xfrm>
                          <a:off x="2049780" y="1634236"/>
                          <a:ext cx="28956" cy="54356"/>
                        </a:xfrm>
                        <a:custGeom>
                          <a:avLst/>
                          <a:gdLst/>
                          <a:ahLst/>
                          <a:cxnLst/>
                          <a:rect l="0" t="0" r="0" b="0"/>
                          <a:pathLst>
                            <a:path w="28956" h="54356">
                              <a:moveTo>
                                <a:pt x="0" y="0"/>
                              </a:moveTo>
                              <a:lnTo>
                                <a:pt x="7620" y="17780"/>
                              </a:lnTo>
                              <a:cubicBezTo>
                                <a:pt x="7620" y="23876"/>
                                <a:pt x="10668" y="26924"/>
                                <a:pt x="10668" y="26924"/>
                              </a:cubicBezTo>
                              <a:cubicBezTo>
                                <a:pt x="13716" y="29972"/>
                                <a:pt x="16764" y="29972"/>
                                <a:pt x="16764" y="29972"/>
                              </a:cubicBezTo>
                              <a:cubicBezTo>
                                <a:pt x="19812" y="29972"/>
                                <a:pt x="22860" y="26924"/>
                                <a:pt x="28956" y="23876"/>
                              </a:cubicBezTo>
                              <a:cubicBezTo>
                                <a:pt x="28956" y="23876"/>
                                <a:pt x="28956" y="26924"/>
                                <a:pt x="28956" y="26924"/>
                              </a:cubicBezTo>
                              <a:cubicBezTo>
                                <a:pt x="19812" y="36068"/>
                                <a:pt x="10668"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9" name="Shape 277489"/>
                      <wps:cNvSpPr/>
                      <wps:spPr>
                        <a:xfrm>
                          <a:off x="2049780" y="1567325"/>
                          <a:ext cx="96012" cy="63355"/>
                        </a:xfrm>
                        <a:custGeom>
                          <a:avLst/>
                          <a:gdLst/>
                          <a:ahLst/>
                          <a:cxnLst/>
                          <a:rect l="0" t="0" r="0" b="0"/>
                          <a:pathLst>
                            <a:path w="96012" h="63355">
                              <a:moveTo>
                                <a:pt x="0" y="0"/>
                              </a:moveTo>
                              <a:lnTo>
                                <a:pt x="62484" y="26779"/>
                              </a:lnTo>
                              <a:cubicBezTo>
                                <a:pt x="71628" y="29827"/>
                                <a:pt x="77724" y="32875"/>
                                <a:pt x="80772" y="32875"/>
                              </a:cubicBezTo>
                              <a:cubicBezTo>
                                <a:pt x="83820" y="32875"/>
                                <a:pt x="89916" y="29827"/>
                                <a:pt x="92964" y="26779"/>
                              </a:cubicBezTo>
                              <a:cubicBezTo>
                                <a:pt x="92964" y="26779"/>
                                <a:pt x="92964" y="26779"/>
                                <a:pt x="96012" y="29827"/>
                              </a:cubicBezTo>
                              <a:cubicBezTo>
                                <a:pt x="83820" y="38971"/>
                                <a:pt x="71628" y="51163"/>
                                <a:pt x="59436" y="63355"/>
                              </a:cubicBezTo>
                              <a:cubicBezTo>
                                <a:pt x="59436" y="63355"/>
                                <a:pt x="59436" y="60307"/>
                                <a:pt x="59436" y="60307"/>
                              </a:cubicBezTo>
                              <a:cubicBezTo>
                                <a:pt x="62484" y="57259"/>
                                <a:pt x="62484" y="54211"/>
                                <a:pt x="62484" y="51163"/>
                              </a:cubicBezTo>
                              <a:cubicBezTo>
                                <a:pt x="62484" y="48115"/>
                                <a:pt x="62484" y="48115"/>
                                <a:pt x="62484" y="45067"/>
                              </a:cubicBezTo>
                              <a:cubicBezTo>
                                <a:pt x="59436" y="45067"/>
                                <a:pt x="56388" y="42019"/>
                                <a:pt x="50292" y="38971"/>
                              </a:cubicBezTo>
                              <a:cubicBezTo>
                                <a:pt x="44196" y="35923"/>
                                <a:pt x="38100" y="32875"/>
                                <a:pt x="32004" y="32875"/>
                              </a:cubicBezTo>
                              <a:lnTo>
                                <a:pt x="0" y="61969"/>
                              </a:lnTo>
                              <a:lnTo>
                                <a:pt x="0" y="52687"/>
                              </a:lnTo>
                              <a:lnTo>
                                <a:pt x="25908" y="26779"/>
                              </a:lnTo>
                              <a:lnTo>
                                <a:pt x="0" y="161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7" name="Shape 277487"/>
                      <wps:cNvSpPr/>
                      <wps:spPr>
                        <a:xfrm>
                          <a:off x="2057400" y="1450267"/>
                          <a:ext cx="57912" cy="84401"/>
                        </a:xfrm>
                        <a:custGeom>
                          <a:avLst/>
                          <a:gdLst/>
                          <a:ahLst/>
                          <a:cxnLst/>
                          <a:rect l="0" t="0" r="0" b="0"/>
                          <a:pathLst>
                            <a:path w="57912" h="84401">
                              <a:moveTo>
                                <a:pt x="57912" y="0"/>
                              </a:moveTo>
                              <a:lnTo>
                                <a:pt x="57912" y="12773"/>
                              </a:lnTo>
                              <a:cubicBezTo>
                                <a:pt x="51816" y="12773"/>
                                <a:pt x="45720" y="15821"/>
                                <a:pt x="39624" y="21917"/>
                              </a:cubicBezTo>
                              <a:cubicBezTo>
                                <a:pt x="36576" y="24965"/>
                                <a:pt x="33528" y="28013"/>
                                <a:pt x="30480" y="34109"/>
                              </a:cubicBezTo>
                              <a:lnTo>
                                <a:pt x="57912" y="61541"/>
                              </a:lnTo>
                              <a:lnTo>
                                <a:pt x="57912" y="84401"/>
                              </a:lnTo>
                              <a:lnTo>
                                <a:pt x="27432" y="55445"/>
                              </a:lnTo>
                              <a:cubicBezTo>
                                <a:pt x="21336" y="49349"/>
                                <a:pt x="18288" y="46301"/>
                                <a:pt x="15240" y="46301"/>
                              </a:cubicBezTo>
                              <a:cubicBezTo>
                                <a:pt x="12192" y="46301"/>
                                <a:pt x="9144" y="46301"/>
                                <a:pt x="6096" y="49349"/>
                              </a:cubicBezTo>
                              <a:cubicBezTo>
                                <a:pt x="3048" y="52397"/>
                                <a:pt x="3048" y="52397"/>
                                <a:pt x="3048" y="55445"/>
                              </a:cubicBezTo>
                              <a:cubicBezTo>
                                <a:pt x="0" y="52397"/>
                                <a:pt x="0" y="52397"/>
                                <a:pt x="0" y="52397"/>
                              </a:cubicBezTo>
                              <a:cubicBezTo>
                                <a:pt x="9144" y="40205"/>
                                <a:pt x="21336" y="31061"/>
                                <a:pt x="30480" y="18869"/>
                              </a:cubicBezTo>
                              <a:cubicBezTo>
                                <a:pt x="39624" y="9725"/>
                                <a:pt x="48768" y="3629"/>
                                <a:pt x="54864" y="581"/>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6" name="Shape 277486"/>
                      <wps:cNvSpPr/>
                      <wps:spPr>
                        <a:xfrm>
                          <a:off x="2115312" y="1447800"/>
                          <a:ext cx="118872" cy="143256"/>
                        </a:xfrm>
                        <a:custGeom>
                          <a:avLst/>
                          <a:gdLst/>
                          <a:ahLst/>
                          <a:cxnLst/>
                          <a:rect l="0" t="0" r="0" b="0"/>
                          <a:pathLst>
                            <a:path w="118872" h="143256">
                              <a:moveTo>
                                <a:pt x="15240" y="0"/>
                              </a:moveTo>
                              <a:cubicBezTo>
                                <a:pt x="21336" y="3048"/>
                                <a:pt x="27432" y="6096"/>
                                <a:pt x="33528" y="9144"/>
                              </a:cubicBezTo>
                              <a:cubicBezTo>
                                <a:pt x="36576" y="15240"/>
                                <a:pt x="39624" y="21336"/>
                                <a:pt x="42672" y="30480"/>
                              </a:cubicBezTo>
                              <a:cubicBezTo>
                                <a:pt x="42672" y="36576"/>
                                <a:pt x="39624" y="45720"/>
                                <a:pt x="33528" y="54864"/>
                              </a:cubicBezTo>
                              <a:cubicBezTo>
                                <a:pt x="48768" y="57912"/>
                                <a:pt x="64008" y="60960"/>
                                <a:pt x="79248" y="64008"/>
                              </a:cubicBezTo>
                              <a:cubicBezTo>
                                <a:pt x="88392" y="64008"/>
                                <a:pt x="94488" y="64008"/>
                                <a:pt x="100584" y="64008"/>
                              </a:cubicBezTo>
                              <a:cubicBezTo>
                                <a:pt x="106680" y="64008"/>
                                <a:pt x="109728" y="60960"/>
                                <a:pt x="115824" y="57912"/>
                              </a:cubicBezTo>
                              <a:cubicBezTo>
                                <a:pt x="115824" y="57912"/>
                                <a:pt x="118872" y="57912"/>
                                <a:pt x="118872" y="57912"/>
                              </a:cubicBezTo>
                              <a:cubicBezTo>
                                <a:pt x="109728" y="67056"/>
                                <a:pt x="103632" y="73152"/>
                                <a:pt x="94488" y="82296"/>
                              </a:cubicBezTo>
                              <a:cubicBezTo>
                                <a:pt x="70104" y="76200"/>
                                <a:pt x="48768" y="73152"/>
                                <a:pt x="24384" y="70104"/>
                              </a:cubicBezTo>
                              <a:cubicBezTo>
                                <a:pt x="21336" y="70104"/>
                                <a:pt x="21336" y="73152"/>
                                <a:pt x="18288" y="73152"/>
                              </a:cubicBezTo>
                              <a:cubicBezTo>
                                <a:pt x="18288" y="76200"/>
                                <a:pt x="18288" y="76200"/>
                                <a:pt x="18288" y="76200"/>
                              </a:cubicBezTo>
                              <a:cubicBezTo>
                                <a:pt x="15240" y="76200"/>
                                <a:pt x="15240" y="76200"/>
                                <a:pt x="15240" y="79248"/>
                              </a:cubicBezTo>
                              <a:cubicBezTo>
                                <a:pt x="24384" y="85344"/>
                                <a:pt x="33528" y="94488"/>
                                <a:pt x="42672" y="103632"/>
                              </a:cubicBezTo>
                              <a:cubicBezTo>
                                <a:pt x="45720" y="109728"/>
                                <a:pt x="51816" y="112776"/>
                                <a:pt x="54864" y="112776"/>
                              </a:cubicBezTo>
                              <a:cubicBezTo>
                                <a:pt x="57912" y="112776"/>
                                <a:pt x="60960" y="112776"/>
                                <a:pt x="64008" y="109728"/>
                              </a:cubicBezTo>
                              <a:cubicBezTo>
                                <a:pt x="64008" y="106680"/>
                                <a:pt x="67056" y="106680"/>
                                <a:pt x="67056" y="106680"/>
                              </a:cubicBezTo>
                              <a:cubicBezTo>
                                <a:pt x="67056" y="106680"/>
                                <a:pt x="70104" y="106680"/>
                                <a:pt x="70104" y="106680"/>
                              </a:cubicBezTo>
                              <a:cubicBezTo>
                                <a:pt x="57912" y="118872"/>
                                <a:pt x="45720" y="131064"/>
                                <a:pt x="33528" y="143256"/>
                              </a:cubicBezTo>
                              <a:cubicBezTo>
                                <a:pt x="30480" y="143256"/>
                                <a:pt x="30480" y="143256"/>
                                <a:pt x="30480" y="143256"/>
                              </a:cubicBezTo>
                              <a:cubicBezTo>
                                <a:pt x="30480" y="140208"/>
                                <a:pt x="33528" y="140208"/>
                                <a:pt x="33528" y="140208"/>
                              </a:cubicBezTo>
                              <a:cubicBezTo>
                                <a:pt x="36576" y="134112"/>
                                <a:pt x="39624" y="131064"/>
                                <a:pt x="36576" y="128016"/>
                              </a:cubicBezTo>
                              <a:cubicBezTo>
                                <a:pt x="36576" y="124968"/>
                                <a:pt x="33528" y="121920"/>
                                <a:pt x="30480" y="115824"/>
                              </a:cubicBezTo>
                              <a:lnTo>
                                <a:pt x="0" y="86868"/>
                              </a:lnTo>
                              <a:lnTo>
                                <a:pt x="0" y="64008"/>
                              </a:lnTo>
                              <a:lnTo>
                                <a:pt x="9144" y="73152"/>
                              </a:lnTo>
                              <a:cubicBezTo>
                                <a:pt x="12192" y="73152"/>
                                <a:pt x="12192" y="73152"/>
                                <a:pt x="12192" y="70104"/>
                              </a:cubicBezTo>
                              <a:cubicBezTo>
                                <a:pt x="12192" y="70104"/>
                                <a:pt x="15240" y="70104"/>
                                <a:pt x="15240" y="70104"/>
                              </a:cubicBezTo>
                              <a:cubicBezTo>
                                <a:pt x="21336" y="60960"/>
                                <a:pt x="27432" y="54864"/>
                                <a:pt x="27432" y="45720"/>
                              </a:cubicBezTo>
                              <a:cubicBezTo>
                                <a:pt x="27432" y="36576"/>
                                <a:pt x="24384" y="30480"/>
                                <a:pt x="18288" y="24384"/>
                              </a:cubicBezTo>
                              <a:cubicBezTo>
                                <a:pt x="12192" y="18288"/>
                                <a:pt x="6096" y="15240"/>
                                <a:pt x="0" y="15240"/>
                              </a:cubicBezTo>
                              <a:lnTo>
                                <a:pt x="0" y="2467"/>
                              </a:lnTo>
                              <a:lnTo>
                                <a:pt x="4953" y="1524"/>
                              </a:lnTo>
                              <a:cubicBezTo>
                                <a:pt x="8382" y="762"/>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5" name="Shape 277485"/>
                      <wps:cNvSpPr/>
                      <wps:spPr>
                        <a:xfrm>
                          <a:off x="2145792" y="1374648"/>
                          <a:ext cx="155448" cy="131064"/>
                        </a:xfrm>
                        <a:custGeom>
                          <a:avLst/>
                          <a:gdLst/>
                          <a:ahLst/>
                          <a:cxnLst/>
                          <a:rect l="0" t="0" r="0" b="0"/>
                          <a:pathLst>
                            <a:path w="155448" h="131064">
                              <a:moveTo>
                                <a:pt x="36576" y="0"/>
                              </a:moveTo>
                              <a:cubicBezTo>
                                <a:pt x="39624" y="3048"/>
                                <a:pt x="39624" y="3048"/>
                                <a:pt x="39624" y="3048"/>
                              </a:cubicBezTo>
                              <a:cubicBezTo>
                                <a:pt x="36576" y="9144"/>
                                <a:pt x="33528" y="12192"/>
                                <a:pt x="30480" y="15240"/>
                              </a:cubicBezTo>
                              <a:cubicBezTo>
                                <a:pt x="30480" y="18288"/>
                                <a:pt x="30480" y="18288"/>
                                <a:pt x="30480" y="21336"/>
                              </a:cubicBezTo>
                              <a:cubicBezTo>
                                <a:pt x="33528" y="24384"/>
                                <a:pt x="36576" y="27432"/>
                                <a:pt x="39624" y="33528"/>
                              </a:cubicBezTo>
                              <a:cubicBezTo>
                                <a:pt x="60960" y="51816"/>
                                <a:pt x="79248" y="70104"/>
                                <a:pt x="97536" y="91440"/>
                              </a:cubicBezTo>
                              <a:cubicBezTo>
                                <a:pt x="100584" y="94488"/>
                                <a:pt x="103632" y="94488"/>
                                <a:pt x="106680" y="97536"/>
                              </a:cubicBezTo>
                              <a:cubicBezTo>
                                <a:pt x="106680" y="97536"/>
                                <a:pt x="109728" y="97536"/>
                                <a:pt x="109728" y="97536"/>
                              </a:cubicBezTo>
                              <a:cubicBezTo>
                                <a:pt x="112776" y="94488"/>
                                <a:pt x="115824" y="91440"/>
                                <a:pt x="121920" y="88392"/>
                              </a:cubicBezTo>
                              <a:cubicBezTo>
                                <a:pt x="124968" y="85344"/>
                                <a:pt x="124968" y="82296"/>
                                <a:pt x="128016" y="82296"/>
                              </a:cubicBezTo>
                              <a:cubicBezTo>
                                <a:pt x="134112" y="73152"/>
                                <a:pt x="137160" y="70104"/>
                                <a:pt x="140208" y="64008"/>
                              </a:cubicBezTo>
                              <a:cubicBezTo>
                                <a:pt x="140208" y="60960"/>
                                <a:pt x="143256" y="57912"/>
                                <a:pt x="143256" y="51816"/>
                              </a:cubicBezTo>
                              <a:cubicBezTo>
                                <a:pt x="140208" y="48768"/>
                                <a:pt x="140208" y="42672"/>
                                <a:pt x="137160" y="33528"/>
                              </a:cubicBezTo>
                              <a:cubicBezTo>
                                <a:pt x="137160" y="33528"/>
                                <a:pt x="137160" y="33528"/>
                                <a:pt x="140208" y="33528"/>
                              </a:cubicBezTo>
                              <a:cubicBezTo>
                                <a:pt x="143256" y="42672"/>
                                <a:pt x="149352" y="54864"/>
                                <a:pt x="155448" y="64008"/>
                              </a:cubicBezTo>
                              <a:cubicBezTo>
                                <a:pt x="134112" y="85344"/>
                                <a:pt x="112776" y="109728"/>
                                <a:pt x="88392" y="131064"/>
                              </a:cubicBezTo>
                              <a:cubicBezTo>
                                <a:pt x="88392" y="131064"/>
                                <a:pt x="88392" y="128016"/>
                                <a:pt x="85344" y="128016"/>
                              </a:cubicBezTo>
                              <a:cubicBezTo>
                                <a:pt x="88392" y="128016"/>
                                <a:pt x="88392" y="124968"/>
                                <a:pt x="91440" y="124968"/>
                              </a:cubicBezTo>
                              <a:cubicBezTo>
                                <a:pt x="94488" y="121920"/>
                                <a:pt x="94488" y="118872"/>
                                <a:pt x="94488" y="112776"/>
                              </a:cubicBezTo>
                              <a:cubicBezTo>
                                <a:pt x="94488" y="109728"/>
                                <a:pt x="91440" y="106680"/>
                                <a:pt x="85344" y="103632"/>
                              </a:cubicBezTo>
                              <a:cubicBezTo>
                                <a:pt x="67056" y="82296"/>
                                <a:pt x="45720" y="64008"/>
                                <a:pt x="27432" y="42672"/>
                              </a:cubicBezTo>
                              <a:cubicBezTo>
                                <a:pt x="21336" y="36576"/>
                                <a:pt x="18288" y="33528"/>
                                <a:pt x="15240" y="33528"/>
                              </a:cubicBezTo>
                              <a:cubicBezTo>
                                <a:pt x="12192" y="33528"/>
                                <a:pt x="6096" y="36576"/>
                                <a:pt x="3048" y="39624"/>
                              </a:cubicBezTo>
                              <a:cubicBezTo>
                                <a:pt x="3048" y="39624"/>
                                <a:pt x="3048" y="42672"/>
                                <a:pt x="0" y="42672"/>
                              </a:cubicBezTo>
                              <a:cubicBezTo>
                                <a:pt x="0" y="42672"/>
                                <a:pt x="0" y="39624"/>
                                <a:pt x="0" y="39624"/>
                              </a:cubicBezTo>
                              <a:cubicBezTo>
                                <a:pt x="12192" y="27432"/>
                                <a:pt x="24384" y="15240"/>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3" name="Shape 277483"/>
                      <wps:cNvSpPr/>
                      <wps:spPr>
                        <a:xfrm>
                          <a:off x="2225040" y="1298448"/>
                          <a:ext cx="128016" cy="128016"/>
                        </a:xfrm>
                        <a:custGeom>
                          <a:avLst/>
                          <a:gdLst/>
                          <a:ahLst/>
                          <a:cxnLst/>
                          <a:rect l="0" t="0" r="0" b="0"/>
                          <a:pathLst>
                            <a:path w="128016" h="128016">
                              <a:moveTo>
                                <a:pt x="36576" y="0"/>
                              </a:moveTo>
                              <a:cubicBezTo>
                                <a:pt x="36576" y="0"/>
                                <a:pt x="36576" y="0"/>
                                <a:pt x="39624" y="3048"/>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91440"/>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4488" y="112776"/>
                                <a:pt x="94488" y="109728"/>
                              </a:cubicBezTo>
                              <a:cubicBezTo>
                                <a:pt x="94488" y="106680"/>
                                <a:pt x="91440" y="103632"/>
                                <a:pt x="85344" y="97536"/>
                              </a:cubicBezTo>
                              <a:cubicBezTo>
                                <a:pt x="67056" y="79248"/>
                                <a:pt x="48768" y="57912"/>
                                <a:pt x="27432" y="39624"/>
                              </a:cubicBezTo>
                              <a:cubicBezTo>
                                <a:pt x="24384" y="36576"/>
                                <a:pt x="18288" y="33528"/>
                                <a:pt x="18288" y="30480"/>
                              </a:cubicBezTo>
                              <a:cubicBezTo>
                                <a:pt x="15240" y="30480"/>
                                <a:pt x="15240" y="30480"/>
                                <a:pt x="12192" y="30480"/>
                              </a:cubicBezTo>
                              <a:cubicBezTo>
                                <a:pt x="9144" y="33528"/>
                                <a:pt x="6096" y="33528"/>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1" name="Shape 277481"/>
                      <wps:cNvSpPr/>
                      <wps:spPr>
                        <a:xfrm>
                          <a:off x="2307336" y="1243584"/>
                          <a:ext cx="44196" cy="106172"/>
                        </a:xfrm>
                        <a:custGeom>
                          <a:avLst/>
                          <a:gdLst/>
                          <a:ahLst/>
                          <a:cxnLst/>
                          <a:rect l="0" t="0" r="0" b="0"/>
                          <a:pathLst>
                            <a:path w="44196" h="106172">
                              <a:moveTo>
                                <a:pt x="3048" y="0"/>
                              </a:moveTo>
                              <a:lnTo>
                                <a:pt x="44196" y="18154"/>
                              </a:lnTo>
                              <a:lnTo>
                                <a:pt x="44196" y="38100"/>
                              </a:lnTo>
                              <a:lnTo>
                                <a:pt x="18288" y="27432"/>
                              </a:lnTo>
                              <a:cubicBezTo>
                                <a:pt x="27432" y="42672"/>
                                <a:pt x="33528" y="60960"/>
                                <a:pt x="39624" y="79248"/>
                              </a:cubicBezTo>
                              <a:lnTo>
                                <a:pt x="44196" y="74676"/>
                              </a:lnTo>
                              <a:lnTo>
                                <a:pt x="44196" y="83820"/>
                              </a:lnTo>
                              <a:lnTo>
                                <a:pt x="42672" y="85344"/>
                              </a:lnTo>
                              <a:lnTo>
                                <a:pt x="44196" y="88900"/>
                              </a:lnTo>
                              <a:lnTo>
                                <a:pt x="44196" y="106172"/>
                              </a:lnTo>
                              <a:lnTo>
                                <a:pt x="0" y="3048"/>
                              </a:lnTo>
                              <a:cubicBezTo>
                                <a:pt x="0" y="3048"/>
                                <a:pt x="3048" y="3048"/>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4" name="Shape 277484"/>
                      <wps:cNvSpPr/>
                      <wps:spPr>
                        <a:xfrm>
                          <a:off x="2351532" y="1332484"/>
                          <a:ext cx="32004" cy="51308"/>
                        </a:xfrm>
                        <a:custGeom>
                          <a:avLst/>
                          <a:gdLst/>
                          <a:ahLst/>
                          <a:cxnLst/>
                          <a:rect l="0" t="0" r="0" b="0"/>
                          <a:pathLst>
                            <a:path w="32004" h="51308">
                              <a:moveTo>
                                <a:pt x="0" y="0"/>
                              </a:moveTo>
                              <a:lnTo>
                                <a:pt x="7620" y="17780"/>
                              </a:lnTo>
                              <a:cubicBezTo>
                                <a:pt x="10668" y="20828"/>
                                <a:pt x="10668" y="23876"/>
                                <a:pt x="13716" y="26924"/>
                              </a:cubicBezTo>
                              <a:cubicBezTo>
                                <a:pt x="13716" y="26924"/>
                                <a:pt x="16764" y="29972"/>
                                <a:pt x="19812" y="26924"/>
                              </a:cubicBezTo>
                              <a:cubicBezTo>
                                <a:pt x="22860" y="26924"/>
                                <a:pt x="25908" y="26924"/>
                                <a:pt x="28956" y="20828"/>
                              </a:cubicBezTo>
                              <a:cubicBezTo>
                                <a:pt x="28956" y="23876"/>
                                <a:pt x="32004" y="23876"/>
                                <a:pt x="32004" y="23876"/>
                              </a:cubicBezTo>
                              <a:cubicBezTo>
                                <a:pt x="22860" y="33020"/>
                                <a:pt x="13716" y="42164"/>
                                <a:pt x="4572" y="51308"/>
                              </a:cubicBezTo>
                              <a:cubicBezTo>
                                <a:pt x="4572" y="51308"/>
                                <a:pt x="4572" y="51308"/>
                                <a:pt x="1524" y="48260"/>
                              </a:cubicBezTo>
                              <a:cubicBezTo>
                                <a:pt x="4572" y="45212"/>
                                <a:pt x="7620" y="42164"/>
                                <a:pt x="7620" y="39116"/>
                              </a:cubicBezTo>
                              <a:cubicBezTo>
                                <a:pt x="7620" y="36068"/>
                                <a:pt x="4572" y="29972"/>
                                <a:pt x="1524" y="20828"/>
                              </a:cubicBezTo>
                              <a:lnTo>
                                <a:pt x="0" y="172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2" name="Shape 277482"/>
                      <wps:cNvSpPr/>
                      <wps:spPr>
                        <a:xfrm>
                          <a:off x="2351532" y="1261738"/>
                          <a:ext cx="96012" cy="65667"/>
                        </a:xfrm>
                        <a:custGeom>
                          <a:avLst/>
                          <a:gdLst/>
                          <a:ahLst/>
                          <a:cxnLst/>
                          <a:rect l="0" t="0" r="0" b="0"/>
                          <a:pathLst>
                            <a:path w="96012" h="65667">
                              <a:moveTo>
                                <a:pt x="0" y="0"/>
                              </a:moveTo>
                              <a:lnTo>
                                <a:pt x="62484" y="27566"/>
                              </a:lnTo>
                              <a:cubicBezTo>
                                <a:pt x="71628" y="33662"/>
                                <a:pt x="77724" y="33662"/>
                                <a:pt x="83820" y="33662"/>
                              </a:cubicBezTo>
                              <a:cubicBezTo>
                                <a:pt x="86868" y="33662"/>
                                <a:pt x="89916" y="30614"/>
                                <a:pt x="92964" y="27566"/>
                              </a:cubicBezTo>
                              <a:cubicBezTo>
                                <a:pt x="96012" y="30614"/>
                                <a:pt x="96012" y="30614"/>
                                <a:pt x="96012" y="30614"/>
                              </a:cubicBezTo>
                              <a:cubicBezTo>
                                <a:pt x="83820" y="42806"/>
                                <a:pt x="74676" y="54998"/>
                                <a:pt x="62484" y="64142"/>
                              </a:cubicBezTo>
                              <a:cubicBezTo>
                                <a:pt x="62484" y="64142"/>
                                <a:pt x="59436" y="64142"/>
                                <a:pt x="59436" y="61094"/>
                              </a:cubicBezTo>
                              <a:cubicBezTo>
                                <a:pt x="62484" y="58046"/>
                                <a:pt x="65532" y="54998"/>
                                <a:pt x="65532" y="54998"/>
                              </a:cubicBezTo>
                              <a:cubicBezTo>
                                <a:pt x="65532" y="51950"/>
                                <a:pt x="65532" y="48902"/>
                                <a:pt x="62484" y="48902"/>
                              </a:cubicBezTo>
                              <a:cubicBezTo>
                                <a:pt x="59436" y="45854"/>
                                <a:pt x="56388" y="42806"/>
                                <a:pt x="50292" y="42806"/>
                              </a:cubicBezTo>
                              <a:cubicBezTo>
                                <a:pt x="44196" y="39758"/>
                                <a:pt x="38100" y="36710"/>
                                <a:pt x="32004" y="33662"/>
                              </a:cubicBezTo>
                              <a:lnTo>
                                <a:pt x="0" y="65667"/>
                              </a:lnTo>
                              <a:lnTo>
                                <a:pt x="0" y="56522"/>
                              </a:lnTo>
                              <a:lnTo>
                                <a:pt x="25908" y="30614"/>
                              </a:lnTo>
                              <a:lnTo>
                                <a:pt x="0" y="1994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80" name="Shape 277480"/>
                      <wps:cNvSpPr/>
                      <wps:spPr>
                        <a:xfrm>
                          <a:off x="2359152" y="1088136"/>
                          <a:ext cx="204216" cy="201168"/>
                        </a:xfrm>
                        <a:custGeom>
                          <a:avLst/>
                          <a:gdLst/>
                          <a:ahLst/>
                          <a:cxnLst/>
                          <a:rect l="0" t="0" r="0" b="0"/>
                          <a:pathLst>
                            <a:path w="204216" h="201168">
                              <a:moveTo>
                                <a:pt x="112776" y="0"/>
                              </a:moveTo>
                              <a:cubicBezTo>
                                <a:pt x="112776" y="0"/>
                                <a:pt x="112776" y="0"/>
                                <a:pt x="115824" y="3048"/>
                              </a:cubicBezTo>
                              <a:cubicBezTo>
                                <a:pt x="112776" y="3048"/>
                                <a:pt x="112776" y="3048"/>
                                <a:pt x="112776" y="6096"/>
                              </a:cubicBezTo>
                              <a:cubicBezTo>
                                <a:pt x="106680" y="9144"/>
                                <a:pt x="106680" y="12192"/>
                                <a:pt x="106680" y="15240"/>
                              </a:cubicBezTo>
                              <a:cubicBezTo>
                                <a:pt x="106680" y="18288"/>
                                <a:pt x="109728" y="21336"/>
                                <a:pt x="115824" y="27432"/>
                              </a:cubicBezTo>
                              <a:cubicBezTo>
                                <a:pt x="134112" y="48768"/>
                                <a:pt x="155448" y="67056"/>
                                <a:pt x="173736" y="88392"/>
                              </a:cubicBezTo>
                              <a:cubicBezTo>
                                <a:pt x="179832" y="91440"/>
                                <a:pt x="185928" y="94488"/>
                                <a:pt x="185928" y="94488"/>
                              </a:cubicBezTo>
                              <a:cubicBezTo>
                                <a:pt x="192024" y="94488"/>
                                <a:pt x="195072" y="94488"/>
                                <a:pt x="198120" y="91440"/>
                              </a:cubicBezTo>
                              <a:cubicBezTo>
                                <a:pt x="198120" y="91440"/>
                                <a:pt x="198120" y="88392"/>
                                <a:pt x="201168" y="88392"/>
                              </a:cubicBezTo>
                              <a:cubicBezTo>
                                <a:pt x="201168" y="88392"/>
                                <a:pt x="201168" y="88392"/>
                                <a:pt x="204216" y="91440"/>
                              </a:cubicBezTo>
                              <a:cubicBezTo>
                                <a:pt x="192024" y="103632"/>
                                <a:pt x="179832" y="115824"/>
                                <a:pt x="167640" y="128016"/>
                              </a:cubicBezTo>
                              <a:cubicBezTo>
                                <a:pt x="164592" y="124968"/>
                                <a:pt x="164592" y="124968"/>
                                <a:pt x="164592" y="124968"/>
                              </a:cubicBezTo>
                              <a:cubicBezTo>
                                <a:pt x="164592" y="124968"/>
                                <a:pt x="164592" y="121920"/>
                                <a:pt x="167640" y="121920"/>
                              </a:cubicBezTo>
                              <a:cubicBezTo>
                                <a:pt x="170688" y="118872"/>
                                <a:pt x="170688" y="112776"/>
                                <a:pt x="170688" y="109728"/>
                              </a:cubicBezTo>
                              <a:cubicBezTo>
                                <a:pt x="170688" y="106680"/>
                                <a:pt x="167640" y="103632"/>
                                <a:pt x="161544" y="100584"/>
                              </a:cubicBezTo>
                              <a:cubicBezTo>
                                <a:pt x="143256" y="79248"/>
                                <a:pt x="121920" y="57912"/>
                                <a:pt x="100584" y="39624"/>
                              </a:cubicBezTo>
                              <a:cubicBezTo>
                                <a:pt x="115824" y="76200"/>
                                <a:pt x="131064" y="112776"/>
                                <a:pt x="146304" y="149352"/>
                              </a:cubicBezTo>
                              <a:cubicBezTo>
                                <a:pt x="143256" y="149352"/>
                                <a:pt x="143256" y="149352"/>
                                <a:pt x="143256" y="149352"/>
                              </a:cubicBezTo>
                              <a:cubicBezTo>
                                <a:pt x="106680" y="134112"/>
                                <a:pt x="70104" y="121920"/>
                                <a:pt x="33528" y="106680"/>
                              </a:cubicBezTo>
                              <a:cubicBezTo>
                                <a:pt x="54864" y="128016"/>
                                <a:pt x="73152" y="146304"/>
                                <a:pt x="94488" y="167640"/>
                              </a:cubicBezTo>
                              <a:cubicBezTo>
                                <a:pt x="100584" y="173736"/>
                                <a:pt x="103632" y="176784"/>
                                <a:pt x="106680" y="176784"/>
                              </a:cubicBezTo>
                              <a:cubicBezTo>
                                <a:pt x="109728" y="176784"/>
                                <a:pt x="112776" y="173736"/>
                                <a:pt x="115824" y="170688"/>
                              </a:cubicBezTo>
                              <a:cubicBezTo>
                                <a:pt x="118872" y="170688"/>
                                <a:pt x="118872" y="170688"/>
                                <a:pt x="118872" y="167640"/>
                              </a:cubicBezTo>
                              <a:cubicBezTo>
                                <a:pt x="121920" y="170688"/>
                                <a:pt x="121920" y="170688"/>
                                <a:pt x="121920" y="170688"/>
                              </a:cubicBezTo>
                              <a:cubicBezTo>
                                <a:pt x="112776" y="179832"/>
                                <a:pt x="100584" y="192024"/>
                                <a:pt x="91440" y="201168"/>
                              </a:cubicBezTo>
                              <a:cubicBezTo>
                                <a:pt x="91440" y="201168"/>
                                <a:pt x="91440" y="198120"/>
                                <a:pt x="88392" y="198120"/>
                              </a:cubicBezTo>
                              <a:cubicBezTo>
                                <a:pt x="91440" y="198120"/>
                                <a:pt x="91440" y="198120"/>
                                <a:pt x="91440" y="195072"/>
                              </a:cubicBezTo>
                              <a:cubicBezTo>
                                <a:pt x="97536" y="192024"/>
                                <a:pt x="97536" y="188976"/>
                                <a:pt x="97536" y="182880"/>
                              </a:cubicBezTo>
                              <a:cubicBezTo>
                                <a:pt x="97536" y="182880"/>
                                <a:pt x="94488" y="176784"/>
                                <a:pt x="88392" y="173736"/>
                              </a:cubicBezTo>
                              <a:cubicBezTo>
                                <a:pt x="70104" y="152400"/>
                                <a:pt x="48768" y="134112"/>
                                <a:pt x="30480" y="112776"/>
                              </a:cubicBezTo>
                              <a:cubicBezTo>
                                <a:pt x="24384" y="109728"/>
                                <a:pt x="21336" y="106680"/>
                                <a:pt x="18288" y="106680"/>
                              </a:cubicBezTo>
                              <a:cubicBezTo>
                                <a:pt x="18288" y="106680"/>
                                <a:pt x="15240" y="106680"/>
                                <a:pt x="12192" y="106680"/>
                              </a:cubicBezTo>
                              <a:cubicBezTo>
                                <a:pt x="9144" y="106680"/>
                                <a:pt x="6096" y="109728"/>
                                <a:pt x="3048" y="112776"/>
                              </a:cubicBezTo>
                              <a:cubicBezTo>
                                <a:pt x="3048" y="112776"/>
                                <a:pt x="3048" y="109728"/>
                                <a:pt x="0" y="109728"/>
                              </a:cubicBezTo>
                              <a:cubicBezTo>
                                <a:pt x="9144" y="103632"/>
                                <a:pt x="18288" y="94488"/>
                                <a:pt x="24384" y="85344"/>
                              </a:cubicBezTo>
                              <a:cubicBezTo>
                                <a:pt x="60960" y="100584"/>
                                <a:pt x="94488" y="112776"/>
                                <a:pt x="128016" y="124968"/>
                              </a:cubicBezTo>
                              <a:cubicBezTo>
                                <a:pt x="112776" y="91440"/>
                                <a:pt x="100584" y="57912"/>
                                <a:pt x="88392" y="24384"/>
                              </a:cubicBezTo>
                              <a:cubicBezTo>
                                <a:pt x="94488" y="15240"/>
                                <a:pt x="103632" y="9144"/>
                                <a:pt x="1127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9" name="Shape 277479"/>
                      <wps:cNvSpPr/>
                      <wps:spPr>
                        <a:xfrm>
                          <a:off x="2478024" y="1014984"/>
                          <a:ext cx="155448" cy="158496"/>
                        </a:xfrm>
                        <a:custGeom>
                          <a:avLst/>
                          <a:gdLst/>
                          <a:ahLst/>
                          <a:cxnLst/>
                          <a:rect l="0" t="0" r="0" b="0"/>
                          <a:pathLst>
                            <a:path w="155448" h="158496">
                              <a:moveTo>
                                <a:pt x="64008" y="0"/>
                              </a:moveTo>
                              <a:cubicBezTo>
                                <a:pt x="73152" y="6096"/>
                                <a:pt x="79248" y="12192"/>
                                <a:pt x="85344" y="21336"/>
                              </a:cubicBezTo>
                              <a:cubicBezTo>
                                <a:pt x="85344" y="21336"/>
                                <a:pt x="85344" y="21336"/>
                                <a:pt x="82296" y="21336"/>
                              </a:cubicBezTo>
                              <a:cubicBezTo>
                                <a:pt x="76200" y="18288"/>
                                <a:pt x="73152" y="15240"/>
                                <a:pt x="70104" y="15240"/>
                              </a:cubicBezTo>
                              <a:cubicBezTo>
                                <a:pt x="67056" y="15240"/>
                                <a:pt x="64008" y="15240"/>
                                <a:pt x="60960" y="15240"/>
                              </a:cubicBezTo>
                              <a:cubicBezTo>
                                <a:pt x="57912" y="18288"/>
                                <a:pt x="54864" y="21336"/>
                                <a:pt x="51816" y="24384"/>
                              </a:cubicBezTo>
                              <a:cubicBezTo>
                                <a:pt x="42672" y="33528"/>
                                <a:pt x="36576" y="39624"/>
                                <a:pt x="27432" y="48768"/>
                              </a:cubicBezTo>
                              <a:cubicBezTo>
                                <a:pt x="39624" y="60960"/>
                                <a:pt x="51816" y="73152"/>
                                <a:pt x="64008" y="82296"/>
                              </a:cubicBezTo>
                              <a:cubicBezTo>
                                <a:pt x="70104" y="76200"/>
                                <a:pt x="76200" y="70104"/>
                                <a:pt x="82296" y="64008"/>
                              </a:cubicBezTo>
                              <a:cubicBezTo>
                                <a:pt x="88392" y="60960"/>
                                <a:pt x="91440" y="54864"/>
                                <a:pt x="91440" y="51816"/>
                              </a:cubicBezTo>
                              <a:cubicBezTo>
                                <a:pt x="91440" y="48768"/>
                                <a:pt x="88392" y="42672"/>
                                <a:pt x="82296" y="39624"/>
                              </a:cubicBezTo>
                              <a:cubicBezTo>
                                <a:pt x="85344" y="36576"/>
                                <a:pt x="85344" y="36576"/>
                                <a:pt x="85344" y="36576"/>
                              </a:cubicBezTo>
                              <a:cubicBezTo>
                                <a:pt x="94488" y="45720"/>
                                <a:pt x="106680" y="57912"/>
                                <a:pt x="115824" y="67056"/>
                              </a:cubicBezTo>
                              <a:cubicBezTo>
                                <a:pt x="115824" y="67056"/>
                                <a:pt x="115824" y="70104"/>
                                <a:pt x="115824" y="70104"/>
                              </a:cubicBezTo>
                              <a:cubicBezTo>
                                <a:pt x="109728" y="67056"/>
                                <a:pt x="106680" y="64008"/>
                                <a:pt x="103632" y="64008"/>
                              </a:cubicBezTo>
                              <a:cubicBezTo>
                                <a:pt x="103632" y="60960"/>
                                <a:pt x="100584" y="60960"/>
                                <a:pt x="97536" y="64008"/>
                              </a:cubicBezTo>
                              <a:cubicBezTo>
                                <a:pt x="94488" y="64008"/>
                                <a:pt x="91440" y="67056"/>
                                <a:pt x="88392" y="70104"/>
                              </a:cubicBezTo>
                              <a:cubicBezTo>
                                <a:pt x="82296" y="76200"/>
                                <a:pt x="76200" y="82296"/>
                                <a:pt x="70104" y="88392"/>
                              </a:cubicBezTo>
                              <a:cubicBezTo>
                                <a:pt x="79248" y="97536"/>
                                <a:pt x="88392" y="109728"/>
                                <a:pt x="97536" y="118872"/>
                              </a:cubicBezTo>
                              <a:cubicBezTo>
                                <a:pt x="103632" y="121920"/>
                                <a:pt x="106680" y="124968"/>
                                <a:pt x="106680" y="124968"/>
                              </a:cubicBezTo>
                              <a:cubicBezTo>
                                <a:pt x="106680" y="124968"/>
                                <a:pt x="109728" y="124968"/>
                                <a:pt x="109728" y="124968"/>
                              </a:cubicBezTo>
                              <a:cubicBezTo>
                                <a:pt x="112776" y="124968"/>
                                <a:pt x="112776" y="124968"/>
                                <a:pt x="115824" y="121920"/>
                              </a:cubicBezTo>
                              <a:cubicBezTo>
                                <a:pt x="121920" y="115824"/>
                                <a:pt x="124968" y="112776"/>
                                <a:pt x="131064" y="106680"/>
                              </a:cubicBezTo>
                              <a:cubicBezTo>
                                <a:pt x="134112" y="103632"/>
                                <a:pt x="137160" y="97536"/>
                                <a:pt x="140208" y="94488"/>
                              </a:cubicBezTo>
                              <a:cubicBezTo>
                                <a:pt x="140208" y="91440"/>
                                <a:pt x="143256" y="88392"/>
                                <a:pt x="143256" y="85344"/>
                              </a:cubicBezTo>
                              <a:cubicBezTo>
                                <a:pt x="143256" y="79248"/>
                                <a:pt x="140208" y="73152"/>
                                <a:pt x="137160" y="64008"/>
                              </a:cubicBezTo>
                              <a:cubicBezTo>
                                <a:pt x="137160" y="64008"/>
                                <a:pt x="140208" y="64008"/>
                                <a:pt x="140208" y="60960"/>
                              </a:cubicBezTo>
                              <a:cubicBezTo>
                                <a:pt x="146304" y="73152"/>
                                <a:pt x="149352" y="82296"/>
                                <a:pt x="155448" y="91440"/>
                              </a:cubicBezTo>
                              <a:cubicBezTo>
                                <a:pt x="134112" y="112776"/>
                                <a:pt x="112776" y="137160"/>
                                <a:pt x="88392" y="158496"/>
                              </a:cubicBezTo>
                              <a:cubicBezTo>
                                <a:pt x="88392" y="158496"/>
                                <a:pt x="88392" y="155448"/>
                                <a:pt x="85344" y="155448"/>
                              </a:cubicBezTo>
                              <a:cubicBezTo>
                                <a:pt x="88392" y="155448"/>
                                <a:pt x="88392" y="152400"/>
                                <a:pt x="88392" y="152400"/>
                              </a:cubicBezTo>
                              <a:cubicBezTo>
                                <a:pt x="91440" y="149352"/>
                                <a:pt x="94488" y="149352"/>
                                <a:pt x="94488" y="146304"/>
                              </a:cubicBezTo>
                              <a:cubicBezTo>
                                <a:pt x="94488" y="143256"/>
                                <a:pt x="94488" y="140208"/>
                                <a:pt x="94488" y="140208"/>
                              </a:cubicBezTo>
                              <a:cubicBezTo>
                                <a:pt x="91440" y="137160"/>
                                <a:pt x="91440" y="134112"/>
                                <a:pt x="85344" y="131064"/>
                              </a:cubicBezTo>
                              <a:cubicBezTo>
                                <a:pt x="67056" y="109728"/>
                                <a:pt x="45720" y="91440"/>
                                <a:pt x="27432" y="70104"/>
                              </a:cubicBezTo>
                              <a:cubicBezTo>
                                <a:pt x="21336" y="64008"/>
                                <a:pt x="18288" y="60960"/>
                                <a:pt x="15240" y="60960"/>
                              </a:cubicBezTo>
                              <a:cubicBezTo>
                                <a:pt x="12192" y="60960"/>
                                <a:pt x="9144" y="64008"/>
                                <a:pt x="3048" y="67056"/>
                              </a:cubicBezTo>
                              <a:cubicBezTo>
                                <a:pt x="3048" y="67056"/>
                                <a:pt x="3048" y="70104"/>
                                <a:pt x="0" y="70104"/>
                              </a:cubicBezTo>
                              <a:cubicBezTo>
                                <a:pt x="0" y="70104"/>
                                <a:pt x="0" y="67056"/>
                                <a:pt x="0" y="67056"/>
                              </a:cubicBezTo>
                              <a:cubicBezTo>
                                <a:pt x="21336" y="45720"/>
                                <a:pt x="42672" y="24384"/>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8" name="Shape 277478"/>
                      <wps:cNvSpPr/>
                      <wps:spPr>
                        <a:xfrm>
                          <a:off x="2551176" y="914400"/>
                          <a:ext cx="173736" cy="179832"/>
                        </a:xfrm>
                        <a:custGeom>
                          <a:avLst/>
                          <a:gdLst/>
                          <a:ahLst/>
                          <a:cxnLst/>
                          <a:rect l="0" t="0" r="0" b="0"/>
                          <a:pathLst>
                            <a:path w="173736" h="179832">
                              <a:moveTo>
                                <a:pt x="94488" y="0"/>
                              </a:moveTo>
                              <a:cubicBezTo>
                                <a:pt x="94488" y="0"/>
                                <a:pt x="94488" y="0"/>
                                <a:pt x="97536" y="3048"/>
                              </a:cubicBezTo>
                              <a:cubicBezTo>
                                <a:pt x="94488" y="3048"/>
                                <a:pt x="94488" y="3048"/>
                                <a:pt x="94488" y="6096"/>
                              </a:cubicBezTo>
                              <a:cubicBezTo>
                                <a:pt x="91440" y="9144"/>
                                <a:pt x="88392" y="12192"/>
                                <a:pt x="88392" y="15240"/>
                              </a:cubicBezTo>
                              <a:cubicBezTo>
                                <a:pt x="88392" y="18288"/>
                                <a:pt x="91440" y="21336"/>
                                <a:pt x="97536" y="27432"/>
                              </a:cubicBezTo>
                              <a:cubicBezTo>
                                <a:pt x="121920" y="51816"/>
                                <a:pt x="149352" y="79248"/>
                                <a:pt x="173736" y="103632"/>
                              </a:cubicBezTo>
                              <a:cubicBezTo>
                                <a:pt x="173736" y="103632"/>
                                <a:pt x="173736" y="106680"/>
                                <a:pt x="170688" y="106680"/>
                              </a:cubicBezTo>
                              <a:cubicBezTo>
                                <a:pt x="128016" y="100584"/>
                                <a:pt x="85344" y="94488"/>
                                <a:pt x="42672" y="88392"/>
                              </a:cubicBezTo>
                              <a:cubicBezTo>
                                <a:pt x="60960" y="106680"/>
                                <a:pt x="79248" y="128016"/>
                                <a:pt x="97536" y="146304"/>
                              </a:cubicBezTo>
                              <a:cubicBezTo>
                                <a:pt x="103632" y="152400"/>
                                <a:pt x="106680" y="155448"/>
                                <a:pt x="109728" y="155448"/>
                              </a:cubicBezTo>
                              <a:cubicBezTo>
                                <a:pt x="112776" y="155448"/>
                                <a:pt x="115824" y="152400"/>
                                <a:pt x="118872" y="149352"/>
                              </a:cubicBezTo>
                              <a:cubicBezTo>
                                <a:pt x="121920" y="149352"/>
                                <a:pt x="121920" y="146304"/>
                                <a:pt x="121920" y="146304"/>
                              </a:cubicBezTo>
                              <a:cubicBezTo>
                                <a:pt x="124968" y="146304"/>
                                <a:pt x="124968" y="149352"/>
                                <a:pt x="124968" y="149352"/>
                              </a:cubicBezTo>
                              <a:cubicBezTo>
                                <a:pt x="115824" y="158496"/>
                                <a:pt x="106680" y="167640"/>
                                <a:pt x="97536" y="179832"/>
                              </a:cubicBezTo>
                              <a:cubicBezTo>
                                <a:pt x="94488" y="176784"/>
                                <a:pt x="94488" y="176784"/>
                                <a:pt x="94488" y="176784"/>
                              </a:cubicBezTo>
                              <a:cubicBezTo>
                                <a:pt x="94488" y="176784"/>
                                <a:pt x="94488" y="173736"/>
                                <a:pt x="97536" y="173736"/>
                              </a:cubicBezTo>
                              <a:cubicBezTo>
                                <a:pt x="100584" y="170688"/>
                                <a:pt x="100584" y="167640"/>
                                <a:pt x="100584" y="161544"/>
                              </a:cubicBezTo>
                              <a:cubicBezTo>
                                <a:pt x="100584" y="158496"/>
                                <a:pt x="97536" y="155448"/>
                                <a:pt x="91440" y="152400"/>
                              </a:cubicBezTo>
                              <a:cubicBezTo>
                                <a:pt x="70104" y="131064"/>
                                <a:pt x="51816" y="109728"/>
                                <a:pt x="30480" y="88392"/>
                              </a:cubicBezTo>
                              <a:cubicBezTo>
                                <a:pt x="24384" y="88392"/>
                                <a:pt x="21336" y="88392"/>
                                <a:pt x="18288" y="88392"/>
                              </a:cubicBezTo>
                              <a:cubicBezTo>
                                <a:pt x="15240" y="88392"/>
                                <a:pt x="12192" y="88392"/>
                                <a:pt x="9144" y="91440"/>
                              </a:cubicBezTo>
                              <a:cubicBezTo>
                                <a:pt x="6096" y="91440"/>
                                <a:pt x="6096" y="91440"/>
                                <a:pt x="3048" y="94488"/>
                              </a:cubicBezTo>
                              <a:cubicBezTo>
                                <a:pt x="3048" y="94488"/>
                                <a:pt x="0" y="94488"/>
                                <a:pt x="0" y="91440"/>
                              </a:cubicBezTo>
                              <a:cubicBezTo>
                                <a:pt x="9144" y="85344"/>
                                <a:pt x="15240" y="76200"/>
                                <a:pt x="24384" y="70104"/>
                              </a:cubicBezTo>
                              <a:cubicBezTo>
                                <a:pt x="64008" y="76200"/>
                                <a:pt x="103632" y="79248"/>
                                <a:pt x="143256" y="85344"/>
                              </a:cubicBezTo>
                              <a:cubicBezTo>
                                <a:pt x="128016" y="67056"/>
                                <a:pt x="109728" y="48768"/>
                                <a:pt x="91440" y="33528"/>
                              </a:cubicBezTo>
                              <a:cubicBezTo>
                                <a:pt x="85344" y="27432"/>
                                <a:pt x="82296" y="24384"/>
                                <a:pt x="79248" y="24384"/>
                              </a:cubicBezTo>
                              <a:cubicBezTo>
                                <a:pt x="76200" y="24384"/>
                                <a:pt x="73152" y="24384"/>
                                <a:pt x="70104" y="27432"/>
                              </a:cubicBezTo>
                              <a:cubicBezTo>
                                <a:pt x="70104" y="30480"/>
                                <a:pt x="67056" y="30480"/>
                                <a:pt x="67056" y="30480"/>
                              </a:cubicBezTo>
                              <a:cubicBezTo>
                                <a:pt x="67056" y="30480"/>
                                <a:pt x="64008" y="30480"/>
                                <a:pt x="64008" y="30480"/>
                              </a:cubicBezTo>
                              <a:cubicBezTo>
                                <a:pt x="73152" y="18288"/>
                                <a:pt x="85344" y="9144"/>
                                <a:pt x="944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6" name="Shape 277476"/>
                      <wps:cNvSpPr/>
                      <wps:spPr>
                        <a:xfrm>
                          <a:off x="2651760" y="835152"/>
                          <a:ext cx="143256" cy="146304"/>
                        </a:xfrm>
                        <a:custGeom>
                          <a:avLst/>
                          <a:gdLst/>
                          <a:ahLst/>
                          <a:cxnLst/>
                          <a:rect l="0" t="0" r="0" b="0"/>
                          <a:pathLst>
                            <a:path w="143256" h="146304">
                              <a:moveTo>
                                <a:pt x="70104" y="0"/>
                              </a:moveTo>
                              <a:cubicBezTo>
                                <a:pt x="79248" y="9144"/>
                                <a:pt x="85344" y="15240"/>
                                <a:pt x="91440" y="21336"/>
                              </a:cubicBezTo>
                              <a:cubicBezTo>
                                <a:pt x="91440" y="21336"/>
                                <a:pt x="91440" y="24384"/>
                                <a:pt x="91440" y="24384"/>
                              </a:cubicBezTo>
                              <a:cubicBezTo>
                                <a:pt x="85344" y="21336"/>
                                <a:pt x="82296" y="18288"/>
                                <a:pt x="79248" y="18288"/>
                              </a:cubicBezTo>
                              <a:cubicBezTo>
                                <a:pt x="76200" y="15240"/>
                                <a:pt x="73152" y="15240"/>
                                <a:pt x="70104" y="18288"/>
                              </a:cubicBezTo>
                              <a:cubicBezTo>
                                <a:pt x="67056" y="18288"/>
                                <a:pt x="64008" y="21336"/>
                                <a:pt x="57912" y="24384"/>
                              </a:cubicBezTo>
                              <a:cubicBezTo>
                                <a:pt x="54864" y="27432"/>
                                <a:pt x="51816" y="33528"/>
                                <a:pt x="45720" y="36576"/>
                              </a:cubicBezTo>
                              <a:cubicBezTo>
                                <a:pt x="70104" y="60960"/>
                                <a:pt x="94488" y="82296"/>
                                <a:pt x="115824" y="106680"/>
                              </a:cubicBezTo>
                              <a:cubicBezTo>
                                <a:pt x="121920" y="112776"/>
                                <a:pt x="124968" y="112776"/>
                                <a:pt x="128016" y="115824"/>
                              </a:cubicBezTo>
                              <a:cubicBezTo>
                                <a:pt x="131064" y="115824"/>
                                <a:pt x="134112" y="112776"/>
                                <a:pt x="140208" y="109728"/>
                              </a:cubicBezTo>
                              <a:cubicBezTo>
                                <a:pt x="140208" y="109728"/>
                                <a:pt x="140208" y="106680"/>
                                <a:pt x="143256" y="106680"/>
                              </a:cubicBezTo>
                              <a:cubicBezTo>
                                <a:pt x="143256" y="106680"/>
                                <a:pt x="143256" y="109728"/>
                                <a:pt x="143256" y="109728"/>
                              </a:cubicBezTo>
                              <a:cubicBezTo>
                                <a:pt x="131064" y="121920"/>
                                <a:pt x="118872" y="134112"/>
                                <a:pt x="106680" y="146304"/>
                              </a:cubicBezTo>
                              <a:cubicBezTo>
                                <a:pt x="106680" y="146304"/>
                                <a:pt x="106680" y="143256"/>
                                <a:pt x="106680" y="143256"/>
                              </a:cubicBezTo>
                              <a:cubicBezTo>
                                <a:pt x="106680" y="143256"/>
                                <a:pt x="106680" y="140208"/>
                                <a:pt x="109728" y="140208"/>
                              </a:cubicBezTo>
                              <a:cubicBezTo>
                                <a:pt x="112776" y="137160"/>
                                <a:pt x="112776" y="134112"/>
                                <a:pt x="112776" y="128016"/>
                              </a:cubicBezTo>
                              <a:cubicBezTo>
                                <a:pt x="112776" y="128016"/>
                                <a:pt x="109728" y="121920"/>
                                <a:pt x="103632" y="118872"/>
                              </a:cubicBezTo>
                              <a:cubicBezTo>
                                <a:pt x="82296" y="94488"/>
                                <a:pt x="57912" y="73152"/>
                                <a:pt x="33528" y="48768"/>
                              </a:cubicBezTo>
                              <a:cubicBezTo>
                                <a:pt x="30480" y="51816"/>
                                <a:pt x="27432" y="54864"/>
                                <a:pt x="24384" y="57912"/>
                              </a:cubicBezTo>
                              <a:cubicBezTo>
                                <a:pt x="21336" y="64008"/>
                                <a:pt x="18288" y="67056"/>
                                <a:pt x="18288" y="67056"/>
                              </a:cubicBezTo>
                              <a:cubicBezTo>
                                <a:pt x="15240" y="70104"/>
                                <a:pt x="15240" y="76200"/>
                                <a:pt x="15240" y="79248"/>
                              </a:cubicBezTo>
                              <a:cubicBezTo>
                                <a:pt x="18288" y="82296"/>
                                <a:pt x="18288" y="88392"/>
                                <a:pt x="24384" y="91440"/>
                              </a:cubicBezTo>
                              <a:cubicBezTo>
                                <a:pt x="21336" y="91440"/>
                                <a:pt x="21336" y="94488"/>
                                <a:pt x="21336" y="94488"/>
                              </a:cubicBezTo>
                              <a:cubicBezTo>
                                <a:pt x="15240" y="85344"/>
                                <a:pt x="6096" y="79248"/>
                                <a:pt x="0" y="70104"/>
                              </a:cubicBezTo>
                              <a:cubicBezTo>
                                <a:pt x="24384" y="48768"/>
                                <a:pt x="45720" y="24384"/>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4" name="Shape 277474"/>
                      <wps:cNvSpPr/>
                      <wps:spPr>
                        <a:xfrm>
                          <a:off x="2770632" y="783336"/>
                          <a:ext cx="44196" cy="110054"/>
                        </a:xfrm>
                        <a:custGeom>
                          <a:avLst/>
                          <a:gdLst/>
                          <a:ahLst/>
                          <a:cxnLst/>
                          <a:rect l="0" t="0" r="0" b="0"/>
                          <a:pathLst>
                            <a:path w="44196" h="110054">
                              <a:moveTo>
                                <a:pt x="0" y="0"/>
                              </a:moveTo>
                              <a:cubicBezTo>
                                <a:pt x="0" y="0"/>
                                <a:pt x="0" y="0"/>
                                <a:pt x="3048" y="0"/>
                              </a:cubicBezTo>
                              <a:lnTo>
                                <a:pt x="44196" y="18154"/>
                              </a:lnTo>
                              <a:lnTo>
                                <a:pt x="44196" y="35052"/>
                              </a:lnTo>
                              <a:lnTo>
                                <a:pt x="18288" y="24384"/>
                              </a:lnTo>
                              <a:cubicBezTo>
                                <a:pt x="24384" y="42672"/>
                                <a:pt x="33528" y="57912"/>
                                <a:pt x="39624" y="76200"/>
                              </a:cubicBezTo>
                              <a:lnTo>
                                <a:pt x="44196" y="71628"/>
                              </a:lnTo>
                              <a:lnTo>
                                <a:pt x="44196" y="80772"/>
                              </a:lnTo>
                              <a:lnTo>
                                <a:pt x="42672" y="82296"/>
                              </a:lnTo>
                              <a:lnTo>
                                <a:pt x="44196" y="85852"/>
                              </a:lnTo>
                              <a:lnTo>
                                <a:pt x="44196" y="110054"/>
                              </a:lnTo>
                              <a:lnTo>
                                <a:pt x="42672" y="106680"/>
                              </a:lnTo>
                              <a:cubicBezTo>
                                <a:pt x="27432" y="70104"/>
                                <a:pt x="15240" y="36576"/>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7" name="Shape 277477"/>
                      <wps:cNvSpPr/>
                      <wps:spPr>
                        <a:xfrm>
                          <a:off x="2814828" y="869188"/>
                          <a:ext cx="32004" cy="54356"/>
                        </a:xfrm>
                        <a:custGeom>
                          <a:avLst/>
                          <a:gdLst/>
                          <a:ahLst/>
                          <a:cxnLst/>
                          <a:rect l="0" t="0" r="0" b="0"/>
                          <a:pathLst>
                            <a:path w="32004" h="54356">
                              <a:moveTo>
                                <a:pt x="0" y="0"/>
                              </a:moveTo>
                              <a:lnTo>
                                <a:pt x="7620" y="17780"/>
                              </a:lnTo>
                              <a:cubicBezTo>
                                <a:pt x="7620" y="23876"/>
                                <a:pt x="10668" y="26924"/>
                                <a:pt x="13716" y="26924"/>
                              </a:cubicBezTo>
                              <a:cubicBezTo>
                                <a:pt x="13716" y="29972"/>
                                <a:pt x="16764" y="29972"/>
                                <a:pt x="16764" y="29972"/>
                              </a:cubicBezTo>
                              <a:cubicBezTo>
                                <a:pt x="19812" y="29972"/>
                                <a:pt x="22860" y="26924"/>
                                <a:pt x="28956" y="23876"/>
                              </a:cubicBezTo>
                              <a:cubicBezTo>
                                <a:pt x="28956" y="23876"/>
                                <a:pt x="28956" y="23876"/>
                                <a:pt x="32004" y="26924"/>
                              </a:cubicBezTo>
                              <a:cubicBezTo>
                                <a:pt x="22860" y="36068"/>
                                <a:pt x="13716"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5" name="Shape 277475"/>
                      <wps:cNvSpPr/>
                      <wps:spPr>
                        <a:xfrm>
                          <a:off x="2814828" y="801489"/>
                          <a:ext cx="96012" cy="64143"/>
                        </a:xfrm>
                        <a:custGeom>
                          <a:avLst/>
                          <a:gdLst/>
                          <a:ahLst/>
                          <a:cxnLst/>
                          <a:rect l="0" t="0" r="0" b="0"/>
                          <a:pathLst>
                            <a:path w="96012" h="64143">
                              <a:moveTo>
                                <a:pt x="0" y="0"/>
                              </a:moveTo>
                              <a:lnTo>
                                <a:pt x="62484" y="27567"/>
                              </a:lnTo>
                              <a:cubicBezTo>
                                <a:pt x="71628" y="30614"/>
                                <a:pt x="77724" y="30614"/>
                                <a:pt x="80772" y="30614"/>
                              </a:cubicBezTo>
                              <a:cubicBezTo>
                                <a:pt x="83820" y="30614"/>
                                <a:pt x="89916" y="30614"/>
                                <a:pt x="92964" y="27567"/>
                              </a:cubicBezTo>
                              <a:cubicBezTo>
                                <a:pt x="92964" y="27567"/>
                                <a:pt x="92964" y="27567"/>
                                <a:pt x="96012" y="30614"/>
                              </a:cubicBezTo>
                              <a:cubicBezTo>
                                <a:pt x="83820" y="39758"/>
                                <a:pt x="71628" y="51951"/>
                                <a:pt x="62484" y="64143"/>
                              </a:cubicBezTo>
                              <a:cubicBezTo>
                                <a:pt x="59436" y="61095"/>
                                <a:pt x="59436" y="61095"/>
                                <a:pt x="59436" y="61095"/>
                              </a:cubicBezTo>
                              <a:cubicBezTo>
                                <a:pt x="62484" y="58046"/>
                                <a:pt x="62484" y="54999"/>
                                <a:pt x="62484" y="51951"/>
                              </a:cubicBezTo>
                              <a:cubicBezTo>
                                <a:pt x="62484" y="48902"/>
                                <a:pt x="62484" y="48902"/>
                                <a:pt x="62484" y="45855"/>
                              </a:cubicBezTo>
                              <a:cubicBezTo>
                                <a:pt x="59436" y="45855"/>
                                <a:pt x="56388" y="42807"/>
                                <a:pt x="50292" y="39758"/>
                              </a:cubicBezTo>
                              <a:cubicBezTo>
                                <a:pt x="44196" y="36711"/>
                                <a:pt x="38100" y="33663"/>
                                <a:pt x="32004" y="30614"/>
                              </a:cubicBezTo>
                              <a:lnTo>
                                <a:pt x="0" y="62619"/>
                              </a:lnTo>
                              <a:lnTo>
                                <a:pt x="0" y="53475"/>
                              </a:lnTo>
                              <a:lnTo>
                                <a:pt x="25908" y="27567"/>
                              </a:lnTo>
                              <a:lnTo>
                                <a:pt x="0" y="1689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3" name="Shape 277473"/>
                      <wps:cNvSpPr/>
                      <wps:spPr>
                        <a:xfrm>
                          <a:off x="2822448" y="685292"/>
                          <a:ext cx="57912" cy="84328"/>
                        </a:xfrm>
                        <a:custGeom>
                          <a:avLst/>
                          <a:gdLst/>
                          <a:ahLst/>
                          <a:cxnLst/>
                          <a:rect l="0" t="0" r="0" b="0"/>
                          <a:pathLst>
                            <a:path w="57912" h="84328">
                              <a:moveTo>
                                <a:pt x="57912" y="0"/>
                              </a:moveTo>
                              <a:lnTo>
                                <a:pt x="57912" y="12700"/>
                              </a:lnTo>
                              <a:lnTo>
                                <a:pt x="57912" y="12700"/>
                              </a:lnTo>
                              <a:cubicBezTo>
                                <a:pt x="51816" y="12700"/>
                                <a:pt x="45720" y="15748"/>
                                <a:pt x="39624" y="21844"/>
                              </a:cubicBezTo>
                              <a:cubicBezTo>
                                <a:pt x="36576" y="24892"/>
                                <a:pt x="33528" y="27940"/>
                                <a:pt x="30480" y="34036"/>
                              </a:cubicBezTo>
                              <a:lnTo>
                                <a:pt x="57912" y="59358"/>
                              </a:lnTo>
                              <a:lnTo>
                                <a:pt x="57912" y="84328"/>
                              </a:lnTo>
                              <a:lnTo>
                                <a:pt x="27432" y="55372"/>
                              </a:lnTo>
                              <a:cubicBezTo>
                                <a:pt x="24384" y="49276"/>
                                <a:pt x="18288" y="46228"/>
                                <a:pt x="15240" y="46228"/>
                              </a:cubicBezTo>
                              <a:cubicBezTo>
                                <a:pt x="12192" y="46228"/>
                                <a:pt x="9144" y="46228"/>
                                <a:pt x="6096" y="49276"/>
                              </a:cubicBezTo>
                              <a:cubicBezTo>
                                <a:pt x="6096" y="52324"/>
                                <a:pt x="3048" y="52324"/>
                                <a:pt x="3048" y="52324"/>
                              </a:cubicBezTo>
                              <a:cubicBezTo>
                                <a:pt x="3048" y="52324"/>
                                <a:pt x="0" y="52324"/>
                                <a:pt x="0" y="52324"/>
                              </a:cubicBezTo>
                              <a:cubicBezTo>
                                <a:pt x="12192" y="40132"/>
                                <a:pt x="21336" y="30988"/>
                                <a:pt x="30480" y="18796"/>
                              </a:cubicBezTo>
                              <a:cubicBezTo>
                                <a:pt x="39624" y="9652"/>
                                <a:pt x="48768" y="3556"/>
                                <a:pt x="54864" y="508"/>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2" name="Shape 277472"/>
                      <wps:cNvSpPr/>
                      <wps:spPr>
                        <a:xfrm>
                          <a:off x="2880360" y="682752"/>
                          <a:ext cx="118872" cy="143256"/>
                        </a:xfrm>
                        <a:custGeom>
                          <a:avLst/>
                          <a:gdLst/>
                          <a:ahLst/>
                          <a:cxnLst/>
                          <a:rect l="0" t="0" r="0" b="0"/>
                          <a:pathLst>
                            <a:path w="118872" h="143256">
                              <a:moveTo>
                                <a:pt x="15240" y="0"/>
                              </a:moveTo>
                              <a:cubicBezTo>
                                <a:pt x="21336" y="3048"/>
                                <a:pt x="27432" y="3048"/>
                                <a:pt x="33528" y="9144"/>
                              </a:cubicBezTo>
                              <a:cubicBezTo>
                                <a:pt x="39624" y="15240"/>
                                <a:pt x="42672" y="21336"/>
                                <a:pt x="42672" y="30480"/>
                              </a:cubicBezTo>
                              <a:cubicBezTo>
                                <a:pt x="42672" y="36576"/>
                                <a:pt x="39624" y="45720"/>
                                <a:pt x="33528" y="54864"/>
                              </a:cubicBezTo>
                              <a:cubicBezTo>
                                <a:pt x="48768" y="57912"/>
                                <a:pt x="64008" y="60960"/>
                                <a:pt x="79248" y="60960"/>
                              </a:cubicBezTo>
                              <a:cubicBezTo>
                                <a:pt x="88392" y="64008"/>
                                <a:pt x="97536" y="64008"/>
                                <a:pt x="100584" y="64008"/>
                              </a:cubicBezTo>
                              <a:cubicBezTo>
                                <a:pt x="106680" y="64008"/>
                                <a:pt x="109728" y="60960"/>
                                <a:pt x="115824" y="54864"/>
                              </a:cubicBezTo>
                              <a:cubicBezTo>
                                <a:pt x="115824" y="57912"/>
                                <a:pt x="118872" y="57912"/>
                                <a:pt x="118872" y="57912"/>
                              </a:cubicBezTo>
                              <a:cubicBezTo>
                                <a:pt x="109728" y="67056"/>
                                <a:pt x="103632" y="73152"/>
                                <a:pt x="94488" y="82296"/>
                              </a:cubicBezTo>
                              <a:cubicBezTo>
                                <a:pt x="73152" y="76200"/>
                                <a:pt x="48768" y="73152"/>
                                <a:pt x="24384" y="67056"/>
                              </a:cubicBezTo>
                              <a:cubicBezTo>
                                <a:pt x="21336" y="70104"/>
                                <a:pt x="21336" y="73152"/>
                                <a:pt x="18288" y="73152"/>
                              </a:cubicBezTo>
                              <a:cubicBezTo>
                                <a:pt x="18288" y="73152"/>
                                <a:pt x="18288" y="76200"/>
                                <a:pt x="18288" y="76200"/>
                              </a:cubicBezTo>
                              <a:cubicBezTo>
                                <a:pt x="15240" y="76200"/>
                                <a:pt x="15240" y="76200"/>
                                <a:pt x="15240" y="76200"/>
                              </a:cubicBezTo>
                              <a:cubicBezTo>
                                <a:pt x="24384" y="85344"/>
                                <a:pt x="33528" y="94488"/>
                                <a:pt x="42672" y="103632"/>
                              </a:cubicBezTo>
                              <a:cubicBezTo>
                                <a:pt x="48768" y="109728"/>
                                <a:pt x="51816" y="112776"/>
                                <a:pt x="54864" y="112776"/>
                              </a:cubicBezTo>
                              <a:cubicBezTo>
                                <a:pt x="57912" y="112776"/>
                                <a:pt x="60960" y="112776"/>
                                <a:pt x="64008" y="109728"/>
                              </a:cubicBezTo>
                              <a:cubicBezTo>
                                <a:pt x="64008" y="106680"/>
                                <a:pt x="67056" y="106680"/>
                                <a:pt x="67056" y="103632"/>
                              </a:cubicBezTo>
                              <a:cubicBezTo>
                                <a:pt x="67056" y="106680"/>
                                <a:pt x="70104" y="106680"/>
                                <a:pt x="70104" y="106680"/>
                              </a:cubicBezTo>
                              <a:cubicBezTo>
                                <a:pt x="57912" y="118872"/>
                                <a:pt x="45720" y="131064"/>
                                <a:pt x="33528" y="143256"/>
                              </a:cubicBezTo>
                              <a:cubicBezTo>
                                <a:pt x="33528" y="143256"/>
                                <a:pt x="30480" y="143256"/>
                                <a:pt x="30480" y="143256"/>
                              </a:cubicBezTo>
                              <a:cubicBezTo>
                                <a:pt x="30480" y="140208"/>
                                <a:pt x="33528" y="140208"/>
                                <a:pt x="33528" y="137160"/>
                              </a:cubicBezTo>
                              <a:cubicBezTo>
                                <a:pt x="36576" y="134112"/>
                                <a:pt x="39624" y="131064"/>
                                <a:pt x="36576" y="128016"/>
                              </a:cubicBezTo>
                              <a:cubicBezTo>
                                <a:pt x="36576" y="124968"/>
                                <a:pt x="33528" y="121920"/>
                                <a:pt x="30480" y="115824"/>
                              </a:cubicBezTo>
                              <a:lnTo>
                                <a:pt x="0" y="86868"/>
                              </a:lnTo>
                              <a:lnTo>
                                <a:pt x="0" y="61898"/>
                              </a:lnTo>
                              <a:lnTo>
                                <a:pt x="12192" y="73152"/>
                              </a:lnTo>
                              <a:cubicBezTo>
                                <a:pt x="12192" y="73152"/>
                                <a:pt x="12192" y="70104"/>
                                <a:pt x="12192" y="70104"/>
                              </a:cubicBezTo>
                              <a:cubicBezTo>
                                <a:pt x="15240" y="70104"/>
                                <a:pt x="15240" y="70104"/>
                                <a:pt x="15240" y="70104"/>
                              </a:cubicBezTo>
                              <a:cubicBezTo>
                                <a:pt x="21336" y="60960"/>
                                <a:pt x="27432" y="51816"/>
                                <a:pt x="27432" y="45720"/>
                              </a:cubicBezTo>
                              <a:cubicBezTo>
                                <a:pt x="27432" y="36576"/>
                                <a:pt x="24384" y="30480"/>
                                <a:pt x="18288" y="24384"/>
                              </a:cubicBezTo>
                              <a:cubicBezTo>
                                <a:pt x="16764" y="21336"/>
                                <a:pt x="13716" y="19050"/>
                                <a:pt x="10287" y="17526"/>
                              </a:cubicBezTo>
                              <a:lnTo>
                                <a:pt x="0" y="15240"/>
                              </a:lnTo>
                              <a:lnTo>
                                <a:pt x="0" y="2540"/>
                              </a:lnTo>
                              <a:lnTo>
                                <a:pt x="152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1" name="Shape 277471"/>
                      <wps:cNvSpPr/>
                      <wps:spPr>
                        <a:xfrm>
                          <a:off x="2907792" y="560832"/>
                          <a:ext cx="155448" cy="152400"/>
                        </a:xfrm>
                        <a:custGeom>
                          <a:avLst/>
                          <a:gdLst/>
                          <a:ahLst/>
                          <a:cxnLst/>
                          <a:rect l="0" t="0" r="0" b="0"/>
                          <a:pathLst>
                            <a:path w="155448" h="152400">
                              <a:moveTo>
                                <a:pt x="91440" y="0"/>
                              </a:moveTo>
                              <a:cubicBezTo>
                                <a:pt x="91440" y="0"/>
                                <a:pt x="94488" y="0"/>
                                <a:pt x="94488" y="0"/>
                              </a:cubicBezTo>
                              <a:cubicBezTo>
                                <a:pt x="94488" y="3048"/>
                                <a:pt x="91440" y="3048"/>
                                <a:pt x="91440" y="3048"/>
                              </a:cubicBezTo>
                              <a:cubicBezTo>
                                <a:pt x="91440" y="3048"/>
                                <a:pt x="91440" y="6096"/>
                                <a:pt x="88392" y="9144"/>
                              </a:cubicBezTo>
                              <a:cubicBezTo>
                                <a:pt x="88392" y="12192"/>
                                <a:pt x="88392" y="15240"/>
                                <a:pt x="88392" y="18288"/>
                              </a:cubicBezTo>
                              <a:cubicBezTo>
                                <a:pt x="88392" y="24384"/>
                                <a:pt x="88392" y="27432"/>
                                <a:pt x="91440" y="36576"/>
                              </a:cubicBezTo>
                              <a:cubicBezTo>
                                <a:pt x="94488" y="54864"/>
                                <a:pt x="100584" y="73152"/>
                                <a:pt x="103632" y="91440"/>
                              </a:cubicBezTo>
                              <a:cubicBezTo>
                                <a:pt x="112776" y="97536"/>
                                <a:pt x="118872" y="106680"/>
                                <a:pt x="128016" y="112776"/>
                              </a:cubicBezTo>
                              <a:cubicBezTo>
                                <a:pt x="131064" y="118872"/>
                                <a:pt x="137160" y="121920"/>
                                <a:pt x="140208" y="121920"/>
                              </a:cubicBezTo>
                              <a:cubicBezTo>
                                <a:pt x="143256" y="121920"/>
                                <a:pt x="146304" y="121920"/>
                                <a:pt x="149352" y="115824"/>
                              </a:cubicBezTo>
                              <a:cubicBezTo>
                                <a:pt x="149352" y="115824"/>
                                <a:pt x="152400" y="115824"/>
                                <a:pt x="152400" y="115824"/>
                              </a:cubicBezTo>
                              <a:cubicBezTo>
                                <a:pt x="152400" y="115824"/>
                                <a:pt x="155448" y="115824"/>
                                <a:pt x="155448" y="115824"/>
                              </a:cubicBezTo>
                              <a:cubicBezTo>
                                <a:pt x="143256" y="128016"/>
                                <a:pt x="131064" y="140208"/>
                                <a:pt x="118872" y="152400"/>
                              </a:cubicBezTo>
                              <a:cubicBezTo>
                                <a:pt x="118872" y="152400"/>
                                <a:pt x="115824" y="152400"/>
                                <a:pt x="115824" y="152400"/>
                              </a:cubicBezTo>
                              <a:cubicBezTo>
                                <a:pt x="115824" y="149352"/>
                                <a:pt x="118872" y="149352"/>
                                <a:pt x="118872" y="149352"/>
                              </a:cubicBezTo>
                              <a:cubicBezTo>
                                <a:pt x="121920" y="143256"/>
                                <a:pt x="124968" y="140208"/>
                                <a:pt x="121920" y="137160"/>
                              </a:cubicBezTo>
                              <a:cubicBezTo>
                                <a:pt x="121920" y="134112"/>
                                <a:pt x="118872" y="131064"/>
                                <a:pt x="115824" y="124968"/>
                              </a:cubicBezTo>
                              <a:cubicBezTo>
                                <a:pt x="106680" y="118872"/>
                                <a:pt x="100584" y="112776"/>
                                <a:pt x="94488" y="103632"/>
                              </a:cubicBezTo>
                              <a:cubicBezTo>
                                <a:pt x="73152" y="100584"/>
                                <a:pt x="51816" y="94488"/>
                                <a:pt x="30480" y="88392"/>
                              </a:cubicBezTo>
                              <a:cubicBezTo>
                                <a:pt x="24384" y="88392"/>
                                <a:pt x="18288" y="88392"/>
                                <a:pt x="18288" y="88392"/>
                              </a:cubicBezTo>
                              <a:cubicBezTo>
                                <a:pt x="15240" y="85344"/>
                                <a:pt x="12192" y="88392"/>
                                <a:pt x="6096" y="88392"/>
                              </a:cubicBezTo>
                              <a:cubicBezTo>
                                <a:pt x="6096" y="88392"/>
                                <a:pt x="6096" y="91440"/>
                                <a:pt x="3048" y="91440"/>
                              </a:cubicBezTo>
                              <a:cubicBezTo>
                                <a:pt x="3048" y="91440"/>
                                <a:pt x="0" y="91440"/>
                                <a:pt x="0" y="88392"/>
                              </a:cubicBezTo>
                              <a:cubicBezTo>
                                <a:pt x="12192" y="76200"/>
                                <a:pt x="24384" y="64008"/>
                                <a:pt x="36576" y="51816"/>
                              </a:cubicBezTo>
                              <a:cubicBezTo>
                                <a:pt x="39624" y="54864"/>
                                <a:pt x="39624" y="54864"/>
                                <a:pt x="39624" y="54864"/>
                              </a:cubicBezTo>
                              <a:cubicBezTo>
                                <a:pt x="39624" y="54864"/>
                                <a:pt x="39624" y="57912"/>
                                <a:pt x="36576" y="57912"/>
                              </a:cubicBezTo>
                              <a:cubicBezTo>
                                <a:pt x="36576" y="57912"/>
                                <a:pt x="33528" y="60960"/>
                                <a:pt x="33528" y="64008"/>
                              </a:cubicBezTo>
                              <a:cubicBezTo>
                                <a:pt x="33528" y="67056"/>
                                <a:pt x="33528" y="70104"/>
                                <a:pt x="36576" y="70104"/>
                              </a:cubicBezTo>
                              <a:cubicBezTo>
                                <a:pt x="36576" y="73152"/>
                                <a:pt x="42672" y="73152"/>
                                <a:pt x="48768" y="76200"/>
                              </a:cubicBezTo>
                              <a:cubicBezTo>
                                <a:pt x="64008" y="79248"/>
                                <a:pt x="79248" y="82296"/>
                                <a:pt x="94488" y="88392"/>
                              </a:cubicBezTo>
                              <a:cubicBezTo>
                                <a:pt x="91440" y="73152"/>
                                <a:pt x="88392" y="57912"/>
                                <a:pt x="85344" y="42672"/>
                              </a:cubicBezTo>
                              <a:cubicBezTo>
                                <a:pt x="82296" y="36576"/>
                                <a:pt x="82296" y="30480"/>
                                <a:pt x="79248" y="30480"/>
                              </a:cubicBezTo>
                              <a:cubicBezTo>
                                <a:pt x="79248" y="27432"/>
                                <a:pt x="76200" y="27432"/>
                                <a:pt x="76200" y="27432"/>
                              </a:cubicBezTo>
                              <a:cubicBezTo>
                                <a:pt x="73152" y="27432"/>
                                <a:pt x="70104" y="27432"/>
                                <a:pt x="70104" y="27432"/>
                              </a:cubicBezTo>
                              <a:cubicBezTo>
                                <a:pt x="67056" y="27432"/>
                                <a:pt x="67056" y="30480"/>
                                <a:pt x="64008" y="30480"/>
                              </a:cubicBezTo>
                              <a:cubicBezTo>
                                <a:pt x="64008" y="30480"/>
                                <a:pt x="60960" y="30480"/>
                                <a:pt x="60960" y="27432"/>
                              </a:cubicBezTo>
                              <a:cubicBezTo>
                                <a:pt x="70104" y="18288"/>
                                <a:pt x="82296" y="9144"/>
                                <a:pt x="914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9" name="Shape 277469"/>
                      <wps:cNvSpPr/>
                      <wps:spPr>
                        <a:xfrm>
                          <a:off x="3075432" y="475488"/>
                          <a:ext cx="45720" cy="106679"/>
                        </a:xfrm>
                        <a:custGeom>
                          <a:avLst/>
                          <a:gdLst/>
                          <a:ahLst/>
                          <a:cxnLst/>
                          <a:rect l="0" t="0" r="0" b="0"/>
                          <a:pathLst>
                            <a:path w="45720" h="106679">
                              <a:moveTo>
                                <a:pt x="3048" y="0"/>
                              </a:moveTo>
                              <a:lnTo>
                                <a:pt x="45720" y="18288"/>
                              </a:lnTo>
                              <a:lnTo>
                                <a:pt x="45720" y="36576"/>
                              </a:lnTo>
                              <a:lnTo>
                                <a:pt x="21336" y="24384"/>
                              </a:lnTo>
                              <a:cubicBezTo>
                                <a:pt x="27432" y="42672"/>
                                <a:pt x="33528" y="60960"/>
                                <a:pt x="42672" y="76200"/>
                              </a:cubicBezTo>
                              <a:lnTo>
                                <a:pt x="45720" y="73152"/>
                              </a:lnTo>
                              <a:lnTo>
                                <a:pt x="45720" y="106679"/>
                              </a:lnTo>
                              <a:lnTo>
                                <a:pt x="0" y="3048"/>
                              </a:lnTo>
                              <a:cubicBezTo>
                                <a:pt x="3048" y="3048"/>
                                <a:pt x="3048" y="0"/>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70" name="Shape 277470"/>
                      <wps:cNvSpPr/>
                      <wps:spPr>
                        <a:xfrm>
                          <a:off x="3121152" y="493776"/>
                          <a:ext cx="94488" cy="121920"/>
                        </a:xfrm>
                        <a:custGeom>
                          <a:avLst/>
                          <a:gdLst/>
                          <a:ahLst/>
                          <a:cxnLst/>
                          <a:rect l="0" t="0" r="0" b="0"/>
                          <a:pathLst>
                            <a:path w="94488" h="121920">
                              <a:moveTo>
                                <a:pt x="0" y="0"/>
                              </a:moveTo>
                              <a:lnTo>
                                <a:pt x="64008" y="27432"/>
                              </a:lnTo>
                              <a:cubicBezTo>
                                <a:pt x="73152" y="30480"/>
                                <a:pt x="79248" y="33528"/>
                                <a:pt x="82296" y="33528"/>
                              </a:cubicBezTo>
                              <a:cubicBezTo>
                                <a:pt x="85344" y="33528"/>
                                <a:pt x="88392" y="30480"/>
                                <a:pt x="94488" y="27432"/>
                              </a:cubicBezTo>
                              <a:cubicBezTo>
                                <a:pt x="94488" y="27432"/>
                                <a:pt x="94488" y="30480"/>
                                <a:pt x="94488" y="30480"/>
                              </a:cubicBezTo>
                              <a:cubicBezTo>
                                <a:pt x="85344" y="42672"/>
                                <a:pt x="73152" y="51816"/>
                                <a:pt x="60960" y="64008"/>
                              </a:cubicBezTo>
                              <a:cubicBezTo>
                                <a:pt x="60960" y="64008"/>
                                <a:pt x="60960" y="60960"/>
                                <a:pt x="57912" y="60960"/>
                              </a:cubicBezTo>
                              <a:cubicBezTo>
                                <a:pt x="64008" y="57912"/>
                                <a:pt x="64008" y="54864"/>
                                <a:pt x="64008" y="51816"/>
                              </a:cubicBezTo>
                              <a:cubicBezTo>
                                <a:pt x="64008" y="51816"/>
                                <a:pt x="64008" y="48768"/>
                                <a:pt x="60960" y="45720"/>
                              </a:cubicBezTo>
                              <a:cubicBezTo>
                                <a:pt x="60960" y="45720"/>
                                <a:pt x="57912" y="42672"/>
                                <a:pt x="51816" y="39624"/>
                              </a:cubicBezTo>
                              <a:cubicBezTo>
                                <a:pt x="45720" y="36576"/>
                                <a:pt x="39624" y="36576"/>
                                <a:pt x="33528" y="33528"/>
                              </a:cubicBezTo>
                              <a:cubicBezTo>
                                <a:pt x="21336" y="42672"/>
                                <a:pt x="9144" y="54864"/>
                                <a:pt x="0" y="67056"/>
                              </a:cubicBezTo>
                              <a:cubicBezTo>
                                <a:pt x="3048" y="73152"/>
                                <a:pt x="6096" y="79248"/>
                                <a:pt x="6096" y="85344"/>
                              </a:cubicBezTo>
                              <a:cubicBezTo>
                                <a:pt x="9144" y="91440"/>
                                <a:pt x="12192" y="94488"/>
                                <a:pt x="12192" y="97536"/>
                              </a:cubicBezTo>
                              <a:cubicBezTo>
                                <a:pt x="15240" y="97536"/>
                                <a:pt x="15240" y="97536"/>
                                <a:pt x="18288" y="97536"/>
                              </a:cubicBezTo>
                              <a:cubicBezTo>
                                <a:pt x="21336" y="97536"/>
                                <a:pt x="24384" y="94488"/>
                                <a:pt x="27432" y="91440"/>
                              </a:cubicBezTo>
                              <a:cubicBezTo>
                                <a:pt x="30480" y="91440"/>
                                <a:pt x="30480" y="94488"/>
                                <a:pt x="30480" y="94488"/>
                              </a:cubicBezTo>
                              <a:cubicBezTo>
                                <a:pt x="21336" y="103632"/>
                                <a:pt x="12192" y="112776"/>
                                <a:pt x="3048" y="121920"/>
                              </a:cubicBezTo>
                              <a:cubicBezTo>
                                <a:pt x="3048" y="121920"/>
                                <a:pt x="3048" y="118872"/>
                                <a:pt x="3048" y="118872"/>
                              </a:cubicBezTo>
                              <a:cubicBezTo>
                                <a:pt x="6096" y="115824"/>
                                <a:pt x="6096" y="112776"/>
                                <a:pt x="6096" y="109728"/>
                              </a:cubicBezTo>
                              <a:cubicBezTo>
                                <a:pt x="6096" y="103632"/>
                                <a:pt x="3048" y="97536"/>
                                <a:pt x="0" y="88392"/>
                              </a:cubicBezTo>
                              <a:lnTo>
                                <a:pt x="0" y="88391"/>
                              </a:lnTo>
                              <a:lnTo>
                                <a:pt x="0" y="54864"/>
                              </a:lnTo>
                              <a:lnTo>
                                <a:pt x="24384" y="30480"/>
                              </a:lnTo>
                              <a:lnTo>
                                <a:pt x="0" y="1828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8" name="Shape 277468"/>
                      <wps:cNvSpPr/>
                      <wps:spPr>
                        <a:xfrm>
                          <a:off x="3130296" y="365760"/>
                          <a:ext cx="128016" cy="155448"/>
                        </a:xfrm>
                        <a:custGeom>
                          <a:avLst/>
                          <a:gdLst/>
                          <a:ahLst/>
                          <a:cxnLst/>
                          <a:rect l="0" t="0" r="0" b="0"/>
                          <a:pathLst>
                            <a:path w="128016" h="155448">
                              <a:moveTo>
                                <a:pt x="64008" y="0"/>
                              </a:moveTo>
                              <a:cubicBezTo>
                                <a:pt x="70104" y="6096"/>
                                <a:pt x="76200" y="12192"/>
                                <a:pt x="85344" y="18288"/>
                              </a:cubicBezTo>
                              <a:cubicBezTo>
                                <a:pt x="82296" y="18288"/>
                                <a:pt x="82296" y="21336"/>
                                <a:pt x="82296" y="21336"/>
                              </a:cubicBezTo>
                              <a:cubicBezTo>
                                <a:pt x="76200" y="18288"/>
                                <a:pt x="73152" y="15240"/>
                                <a:pt x="70104" y="15240"/>
                              </a:cubicBezTo>
                              <a:cubicBezTo>
                                <a:pt x="64008" y="15240"/>
                                <a:pt x="60960" y="15240"/>
                                <a:pt x="57912" y="15240"/>
                              </a:cubicBezTo>
                              <a:cubicBezTo>
                                <a:pt x="54864" y="18288"/>
                                <a:pt x="51816" y="21336"/>
                                <a:pt x="48768" y="24384"/>
                              </a:cubicBezTo>
                              <a:cubicBezTo>
                                <a:pt x="42672" y="30480"/>
                                <a:pt x="33528" y="36576"/>
                                <a:pt x="27432" y="42672"/>
                              </a:cubicBezTo>
                              <a:cubicBezTo>
                                <a:pt x="39624" y="54864"/>
                                <a:pt x="51816" y="67056"/>
                                <a:pt x="64008" y="79248"/>
                              </a:cubicBezTo>
                              <a:cubicBezTo>
                                <a:pt x="70104" y="73152"/>
                                <a:pt x="76200" y="70104"/>
                                <a:pt x="79248" y="64008"/>
                              </a:cubicBezTo>
                              <a:cubicBezTo>
                                <a:pt x="82296" y="60960"/>
                                <a:pt x="85344" y="57912"/>
                                <a:pt x="85344" y="54864"/>
                              </a:cubicBezTo>
                              <a:cubicBezTo>
                                <a:pt x="85344" y="48768"/>
                                <a:pt x="82296" y="45720"/>
                                <a:pt x="79248" y="39624"/>
                              </a:cubicBezTo>
                              <a:cubicBezTo>
                                <a:pt x="79248" y="39624"/>
                                <a:pt x="79248" y="39624"/>
                                <a:pt x="82296" y="36576"/>
                              </a:cubicBezTo>
                              <a:cubicBezTo>
                                <a:pt x="91440" y="48768"/>
                                <a:pt x="100584" y="57912"/>
                                <a:pt x="112776" y="70104"/>
                              </a:cubicBezTo>
                              <a:cubicBezTo>
                                <a:pt x="109728" y="70104"/>
                                <a:pt x="109728" y="70104"/>
                                <a:pt x="109728" y="70104"/>
                              </a:cubicBezTo>
                              <a:cubicBezTo>
                                <a:pt x="106680" y="67056"/>
                                <a:pt x="103632" y="64008"/>
                                <a:pt x="100584" y="64008"/>
                              </a:cubicBezTo>
                              <a:cubicBezTo>
                                <a:pt x="97536" y="64008"/>
                                <a:pt x="94488" y="64008"/>
                                <a:pt x="94488" y="64008"/>
                              </a:cubicBezTo>
                              <a:cubicBezTo>
                                <a:pt x="91440" y="64008"/>
                                <a:pt x="88392" y="67056"/>
                                <a:pt x="85344" y="70104"/>
                              </a:cubicBezTo>
                              <a:cubicBezTo>
                                <a:pt x="79248" y="76200"/>
                                <a:pt x="76200" y="79248"/>
                                <a:pt x="70104" y="85344"/>
                              </a:cubicBezTo>
                              <a:cubicBezTo>
                                <a:pt x="79248" y="94488"/>
                                <a:pt x="88392" y="103632"/>
                                <a:pt x="97536" y="112776"/>
                              </a:cubicBezTo>
                              <a:cubicBezTo>
                                <a:pt x="103632" y="118872"/>
                                <a:pt x="106680" y="121920"/>
                                <a:pt x="109728" y="121920"/>
                              </a:cubicBezTo>
                              <a:cubicBezTo>
                                <a:pt x="109728" y="121920"/>
                                <a:pt x="112776" y="121920"/>
                                <a:pt x="112776" y="121920"/>
                              </a:cubicBezTo>
                              <a:cubicBezTo>
                                <a:pt x="115824" y="121920"/>
                                <a:pt x="118872" y="118872"/>
                                <a:pt x="121920" y="118872"/>
                              </a:cubicBezTo>
                              <a:cubicBezTo>
                                <a:pt x="121920" y="115824"/>
                                <a:pt x="124968" y="115824"/>
                                <a:pt x="124968" y="115824"/>
                              </a:cubicBezTo>
                              <a:cubicBezTo>
                                <a:pt x="124968" y="115824"/>
                                <a:pt x="124968" y="115824"/>
                                <a:pt x="128016" y="118872"/>
                              </a:cubicBezTo>
                              <a:cubicBezTo>
                                <a:pt x="115824" y="131064"/>
                                <a:pt x="103632" y="143256"/>
                                <a:pt x="91440" y="155448"/>
                              </a:cubicBezTo>
                              <a:cubicBezTo>
                                <a:pt x="88392" y="152400"/>
                                <a:pt x="88392" y="152400"/>
                                <a:pt x="88392" y="152400"/>
                              </a:cubicBezTo>
                              <a:cubicBezTo>
                                <a:pt x="88392" y="152400"/>
                                <a:pt x="88392" y="149352"/>
                                <a:pt x="91440" y="149352"/>
                              </a:cubicBezTo>
                              <a:cubicBezTo>
                                <a:pt x="94488" y="146304"/>
                                <a:pt x="94488" y="140208"/>
                                <a:pt x="94488" y="137160"/>
                              </a:cubicBezTo>
                              <a:cubicBezTo>
                                <a:pt x="94488" y="134112"/>
                                <a:pt x="91440" y="131064"/>
                                <a:pt x="85344" y="124968"/>
                              </a:cubicBezTo>
                              <a:cubicBezTo>
                                <a:pt x="67056" y="106680"/>
                                <a:pt x="45720" y="88392"/>
                                <a:pt x="27432" y="67056"/>
                              </a:cubicBezTo>
                              <a:cubicBezTo>
                                <a:pt x="24384" y="64008"/>
                                <a:pt x="18288" y="60960"/>
                                <a:pt x="18288" y="57912"/>
                              </a:cubicBezTo>
                              <a:cubicBezTo>
                                <a:pt x="15240" y="57912"/>
                                <a:pt x="15240" y="57912"/>
                                <a:pt x="12192" y="57912"/>
                              </a:cubicBezTo>
                              <a:cubicBezTo>
                                <a:pt x="9144" y="60960"/>
                                <a:pt x="6096" y="60960"/>
                                <a:pt x="6096" y="64008"/>
                              </a:cubicBezTo>
                              <a:cubicBezTo>
                                <a:pt x="3048" y="64008"/>
                                <a:pt x="3048" y="64008"/>
                                <a:pt x="3048" y="67056"/>
                              </a:cubicBezTo>
                              <a:cubicBezTo>
                                <a:pt x="0" y="64008"/>
                                <a:pt x="0" y="64008"/>
                                <a:pt x="0" y="64008"/>
                              </a:cubicBezTo>
                              <a:cubicBezTo>
                                <a:pt x="21336" y="42672"/>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6" name="Shape 277466"/>
                      <wps:cNvSpPr/>
                      <wps:spPr>
                        <a:xfrm>
                          <a:off x="3200400" y="292608"/>
                          <a:ext cx="128016" cy="155448"/>
                        </a:xfrm>
                        <a:custGeom>
                          <a:avLst/>
                          <a:gdLst/>
                          <a:ahLst/>
                          <a:cxnLst/>
                          <a:rect l="0" t="0" r="0" b="0"/>
                          <a:pathLst>
                            <a:path w="128016" h="155448">
                              <a:moveTo>
                                <a:pt x="64008" y="0"/>
                              </a:moveTo>
                              <a:cubicBezTo>
                                <a:pt x="73152" y="6097"/>
                                <a:pt x="79248" y="12192"/>
                                <a:pt x="85344" y="18288"/>
                              </a:cubicBezTo>
                              <a:cubicBezTo>
                                <a:pt x="85344" y="21336"/>
                                <a:pt x="85344" y="21336"/>
                                <a:pt x="85344" y="21336"/>
                              </a:cubicBezTo>
                              <a:cubicBezTo>
                                <a:pt x="79248" y="18288"/>
                                <a:pt x="73152" y="18288"/>
                                <a:pt x="70104" y="15240"/>
                              </a:cubicBezTo>
                              <a:cubicBezTo>
                                <a:pt x="67056" y="15240"/>
                                <a:pt x="64008" y="15240"/>
                                <a:pt x="60960" y="18288"/>
                              </a:cubicBezTo>
                              <a:cubicBezTo>
                                <a:pt x="57912" y="18288"/>
                                <a:pt x="54864" y="21336"/>
                                <a:pt x="48768" y="24385"/>
                              </a:cubicBezTo>
                              <a:cubicBezTo>
                                <a:pt x="42672" y="33528"/>
                                <a:pt x="36576" y="39624"/>
                                <a:pt x="30480" y="45720"/>
                              </a:cubicBezTo>
                              <a:cubicBezTo>
                                <a:pt x="42672" y="57912"/>
                                <a:pt x="54864" y="70104"/>
                                <a:pt x="67056" y="79248"/>
                              </a:cubicBezTo>
                              <a:cubicBezTo>
                                <a:pt x="73152" y="76200"/>
                                <a:pt x="76200" y="70104"/>
                                <a:pt x="82296" y="64008"/>
                              </a:cubicBezTo>
                              <a:cubicBezTo>
                                <a:pt x="85344" y="60961"/>
                                <a:pt x="88392" y="57912"/>
                                <a:pt x="88392" y="54864"/>
                              </a:cubicBezTo>
                              <a:cubicBezTo>
                                <a:pt x="88392" y="51816"/>
                                <a:pt x="85344" y="45720"/>
                                <a:pt x="82296" y="42673"/>
                              </a:cubicBezTo>
                              <a:cubicBezTo>
                                <a:pt x="82296" y="39624"/>
                                <a:pt x="82296" y="39624"/>
                                <a:pt x="82296" y="39624"/>
                              </a:cubicBezTo>
                              <a:cubicBezTo>
                                <a:pt x="94488" y="48768"/>
                                <a:pt x="103632" y="57912"/>
                                <a:pt x="112776" y="70104"/>
                              </a:cubicBezTo>
                              <a:cubicBezTo>
                                <a:pt x="112776" y="70104"/>
                                <a:pt x="112776" y="70104"/>
                                <a:pt x="112776" y="73152"/>
                              </a:cubicBezTo>
                              <a:cubicBezTo>
                                <a:pt x="109728" y="67056"/>
                                <a:pt x="106680" y="67056"/>
                                <a:pt x="103632" y="64008"/>
                              </a:cubicBezTo>
                              <a:cubicBezTo>
                                <a:pt x="100584" y="64008"/>
                                <a:pt x="97536" y="64008"/>
                                <a:pt x="94488" y="64008"/>
                              </a:cubicBezTo>
                              <a:cubicBezTo>
                                <a:pt x="94488" y="67056"/>
                                <a:pt x="91440" y="67056"/>
                                <a:pt x="88392" y="70104"/>
                              </a:cubicBezTo>
                              <a:cubicBezTo>
                                <a:pt x="82296" y="76200"/>
                                <a:pt x="76200" y="82296"/>
                                <a:pt x="73152" y="85344"/>
                              </a:cubicBezTo>
                              <a:cubicBezTo>
                                <a:pt x="82296" y="94488"/>
                                <a:pt x="91440" y="106680"/>
                                <a:pt x="100584" y="115824"/>
                              </a:cubicBezTo>
                              <a:cubicBezTo>
                                <a:pt x="106680" y="118872"/>
                                <a:pt x="109728" y="121920"/>
                                <a:pt x="109728" y="121920"/>
                              </a:cubicBezTo>
                              <a:cubicBezTo>
                                <a:pt x="112776" y="124968"/>
                                <a:pt x="112776" y="124968"/>
                                <a:pt x="115824" y="121920"/>
                              </a:cubicBezTo>
                              <a:cubicBezTo>
                                <a:pt x="118872" y="121920"/>
                                <a:pt x="121920" y="121920"/>
                                <a:pt x="124968" y="118872"/>
                              </a:cubicBezTo>
                              <a:cubicBezTo>
                                <a:pt x="124968" y="118872"/>
                                <a:pt x="124968" y="115824"/>
                                <a:pt x="128016" y="115824"/>
                              </a:cubicBezTo>
                              <a:cubicBezTo>
                                <a:pt x="128016" y="115824"/>
                                <a:pt x="128016" y="118872"/>
                                <a:pt x="128016" y="118872"/>
                              </a:cubicBezTo>
                              <a:cubicBezTo>
                                <a:pt x="115824" y="131064"/>
                                <a:pt x="103632" y="143256"/>
                                <a:pt x="91440" y="155448"/>
                              </a:cubicBezTo>
                              <a:cubicBezTo>
                                <a:pt x="91440" y="155448"/>
                                <a:pt x="91440" y="152400"/>
                                <a:pt x="88392" y="152400"/>
                              </a:cubicBezTo>
                              <a:cubicBezTo>
                                <a:pt x="91440" y="152400"/>
                                <a:pt x="91440" y="149352"/>
                                <a:pt x="91440" y="149352"/>
                              </a:cubicBezTo>
                              <a:cubicBezTo>
                                <a:pt x="97536" y="146304"/>
                                <a:pt x="97536" y="143256"/>
                                <a:pt x="97536" y="140208"/>
                              </a:cubicBezTo>
                              <a:cubicBezTo>
                                <a:pt x="97536" y="137160"/>
                                <a:pt x="94488" y="131064"/>
                                <a:pt x="88392" y="128016"/>
                              </a:cubicBezTo>
                              <a:cubicBezTo>
                                <a:pt x="70104" y="106680"/>
                                <a:pt x="48768" y="88392"/>
                                <a:pt x="30480" y="67056"/>
                              </a:cubicBezTo>
                              <a:cubicBezTo>
                                <a:pt x="24384" y="64008"/>
                                <a:pt x="21336" y="60961"/>
                                <a:pt x="21336" y="60961"/>
                              </a:cubicBezTo>
                              <a:cubicBezTo>
                                <a:pt x="18288" y="57912"/>
                                <a:pt x="15240" y="57912"/>
                                <a:pt x="15240" y="60961"/>
                              </a:cubicBezTo>
                              <a:cubicBezTo>
                                <a:pt x="12192" y="60961"/>
                                <a:pt x="9144" y="60961"/>
                                <a:pt x="6096" y="64008"/>
                              </a:cubicBezTo>
                              <a:cubicBezTo>
                                <a:pt x="6096" y="64008"/>
                                <a:pt x="6096" y="67056"/>
                                <a:pt x="3048" y="67056"/>
                              </a:cubicBezTo>
                              <a:cubicBezTo>
                                <a:pt x="3048" y="67056"/>
                                <a:pt x="3048" y="64008"/>
                                <a:pt x="0" y="64008"/>
                              </a:cubicBezTo>
                              <a:cubicBezTo>
                                <a:pt x="21336" y="42673"/>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4" name="Shape 277464"/>
                      <wps:cNvSpPr/>
                      <wps:spPr>
                        <a:xfrm>
                          <a:off x="3316224" y="237744"/>
                          <a:ext cx="44196" cy="110055"/>
                        </a:xfrm>
                        <a:custGeom>
                          <a:avLst/>
                          <a:gdLst/>
                          <a:ahLst/>
                          <a:cxnLst/>
                          <a:rect l="0" t="0" r="0" b="0"/>
                          <a:pathLst>
                            <a:path w="44196" h="110055">
                              <a:moveTo>
                                <a:pt x="0" y="0"/>
                              </a:moveTo>
                              <a:lnTo>
                                <a:pt x="44196" y="18941"/>
                              </a:lnTo>
                              <a:lnTo>
                                <a:pt x="44196" y="35053"/>
                              </a:lnTo>
                              <a:lnTo>
                                <a:pt x="18288" y="24385"/>
                              </a:lnTo>
                              <a:cubicBezTo>
                                <a:pt x="24384" y="42673"/>
                                <a:pt x="33528" y="57913"/>
                                <a:pt x="39624" y="76200"/>
                              </a:cubicBezTo>
                              <a:lnTo>
                                <a:pt x="44196" y="71628"/>
                              </a:lnTo>
                              <a:lnTo>
                                <a:pt x="44196" y="80773"/>
                              </a:lnTo>
                              <a:lnTo>
                                <a:pt x="42672" y="82297"/>
                              </a:lnTo>
                              <a:lnTo>
                                <a:pt x="44196" y="85853"/>
                              </a:lnTo>
                              <a:lnTo>
                                <a:pt x="44196" y="110055"/>
                              </a:lnTo>
                              <a:lnTo>
                                <a:pt x="42672" y="106680"/>
                              </a:lnTo>
                              <a:cubicBezTo>
                                <a:pt x="27432" y="73152"/>
                                <a:pt x="15240" y="36576"/>
                                <a:pt x="0" y="3049"/>
                              </a:cubicBezTo>
                              <a:cubicBezTo>
                                <a:pt x="0" y="0"/>
                                <a:pt x="0" y="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7" name="Shape 277467"/>
                      <wps:cNvSpPr/>
                      <wps:spPr>
                        <a:xfrm>
                          <a:off x="3360420" y="323596"/>
                          <a:ext cx="32004" cy="54356"/>
                        </a:xfrm>
                        <a:custGeom>
                          <a:avLst/>
                          <a:gdLst/>
                          <a:ahLst/>
                          <a:cxnLst/>
                          <a:rect l="0" t="0" r="0" b="0"/>
                          <a:pathLst>
                            <a:path w="32004" h="54356">
                              <a:moveTo>
                                <a:pt x="0" y="0"/>
                              </a:moveTo>
                              <a:lnTo>
                                <a:pt x="7620" y="17780"/>
                              </a:lnTo>
                              <a:cubicBezTo>
                                <a:pt x="7620" y="23876"/>
                                <a:pt x="10668" y="26924"/>
                                <a:pt x="13716" y="26924"/>
                              </a:cubicBezTo>
                              <a:cubicBezTo>
                                <a:pt x="13716" y="29972"/>
                                <a:pt x="16764" y="29972"/>
                                <a:pt x="16764" y="29972"/>
                              </a:cubicBezTo>
                              <a:cubicBezTo>
                                <a:pt x="19812" y="29972"/>
                                <a:pt x="22860" y="26924"/>
                                <a:pt x="28956" y="23876"/>
                              </a:cubicBezTo>
                              <a:cubicBezTo>
                                <a:pt x="28956" y="23876"/>
                                <a:pt x="28956" y="23876"/>
                                <a:pt x="32004" y="26924"/>
                              </a:cubicBezTo>
                              <a:cubicBezTo>
                                <a:pt x="22860" y="36068"/>
                                <a:pt x="13716"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5" name="Shape 277465"/>
                      <wps:cNvSpPr/>
                      <wps:spPr>
                        <a:xfrm>
                          <a:off x="3360420" y="256685"/>
                          <a:ext cx="96012" cy="63355"/>
                        </a:xfrm>
                        <a:custGeom>
                          <a:avLst/>
                          <a:gdLst/>
                          <a:ahLst/>
                          <a:cxnLst/>
                          <a:rect l="0" t="0" r="0" b="0"/>
                          <a:pathLst>
                            <a:path w="96012" h="63355">
                              <a:moveTo>
                                <a:pt x="0" y="0"/>
                              </a:moveTo>
                              <a:lnTo>
                                <a:pt x="62484" y="26779"/>
                              </a:lnTo>
                              <a:cubicBezTo>
                                <a:pt x="71628" y="29827"/>
                                <a:pt x="77724" y="29827"/>
                                <a:pt x="80772" y="29827"/>
                              </a:cubicBezTo>
                              <a:cubicBezTo>
                                <a:pt x="83820" y="29827"/>
                                <a:pt x="89916" y="29827"/>
                                <a:pt x="92964" y="26779"/>
                              </a:cubicBezTo>
                              <a:cubicBezTo>
                                <a:pt x="92964" y="26779"/>
                                <a:pt x="92964" y="26779"/>
                                <a:pt x="96012" y="29827"/>
                              </a:cubicBezTo>
                              <a:cubicBezTo>
                                <a:pt x="83820" y="38971"/>
                                <a:pt x="71628" y="51163"/>
                                <a:pt x="62484" y="63355"/>
                              </a:cubicBezTo>
                              <a:cubicBezTo>
                                <a:pt x="59436" y="60307"/>
                                <a:pt x="59436" y="60307"/>
                                <a:pt x="59436" y="60307"/>
                              </a:cubicBezTo>
                              <a:cubicBezTo>
                                <a:pt x="62484" y="57259"/>
                                <a:pt x="62484" y="54211"/>
                                <a:pt x="62484" y="51163"/>
                              </a:cubicBezTo>
                              <a:cubicBezTo>
                                <a:pt x="62484" y="48115"/>
                                <a:pt x="62484" y="48115"/>
                                <a:pt x="62484" y="45067"/>
                              </a:cubicBezTo>
                              <a:cubicBezTo>
                                <a:pt x="59436" y="45067"/>
                                <a:pt x="56388" y="42019"/>
                                <a:pt x="50292" y="38971"/>
                              </a:cubicBezTo>
                              <a:cubicBezTo>
                                <a:pt x="44196" y="35923"/>
                                <a:pt x="38100" y="32875"/>
                                <a:pt x="32004" y="29827"/>
                              </a:cubicBezTo>
                              <a:lnTo>
                                <a:pt x="0" y="61831"/>
                              </a:lnTo>
                              <a:lnTo>
                                <a:pt x="0" y="52686"/>
                              </a:lnTo>
                              <a:lnTo>
                                <a:pt x="25908" y="26779"/>
                              </a:lnTo>
                              <a:lnTo>
                                <a:pt x="0" y="161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3" name="Shape 277463"/>
                      <wps:cNvSpPr/>
                      <wps:spPr>
                        <a:xfrm>
                          <a:off x="3368040" y="152400"/>
                          <a:ext cx="128016" cy="128016"/>
                        </a:xfrm>
                        <a:custGeom>
                          <a:avLst/>
                          <a:gdLst/>
                          <a:ahLst/>
                          <a:cxnLst/>
                          <a:rect l="0" t="0" r="0" b="0"/>
                          <a:pathLst>
                            <a:path w="128016" h="128016">
                              <a:moveTo>
                                <a:pt x="36576" y="0"/>
                              </a:moveTo>
                              <a:cubicBezTo>
                                <a:pt x="39624" y="0"/>
                                <a:pt x="39624" y="3048"/>
                                <a:pt x="39624" y="3048"/>
                              </a:cubicBezTo>
                              <a:cubicBezTo>
                                <a:pt x="39624" y="3048"/>
                                <a:pt x="39624" y="6096"/>
                                <a:pt x="36576" y="6096"/>
                              </a:cubicBezTo>
                              <a:cubicBezTo>
                                <a:pt x="33528" y="9144"/>
                                <a:pt x="33528" y="12192"/>
                                <a:pt x="33528" y="18288"/>
                              </a:cubicBezTo>
                              <a:cubicBezTo>
                                <a:pt x="33528" y="18288"/>
                                <a:pt x="36576" y="24384"/>
                                <a:pt x="42672" y="27432"/>
                              </a:cubicBezTo>
                              <a:cubicBezTo>
                                <a:pt x="60960" y="48768"/>
                                <a:pt x="82296" y="67056"/>
                                <a:pt x="100584" y="88392"/>
                              </a:cubicBezTo>
                              <a:cubicBezTo>
                                <a:pt x="103632" y="91440"/>
                                <a:pt x="109728" y="94488"/>
                                <a:pt x="109728" y="94488"/>
                              </a:cubicBezTo>
                              <a:cubicBezTo>
                                <a:pt x="112776" y="97536"/>
                                <a:pt x="112776" y="97536"/>
                                <a:pt x="115824" y="97536"/>
                              </a:cubicBezTo>
                              <a:cubicBezTo>
                                <a:pt x="118872" y="94488"/>
                                <a:pt x="121920" y="94488"/>
                                <a:pt x="121920" y="91440"/>
                              </a:cubicBezTo>
                              <a:cubicBezTo>
                                <a:pt x="124968" y="91440"/>
                                <a:pt x="124968" y="88392"/>
                                <a:pt x="124968" y="88392"/>
                              </a:cubicBezTo>
                              <a:cubicBezTo>
                                <a:pt x="128016" y="88392"/>
                                <a:pt x="128016" y="91440"/>
                                <a:pt x="128016" y="91440"/>
                              </a:cubicBezTo>
                              <a:cubicBezTo>
                                <a:pt x="115824" y="103632"/>
                                <a:pt x="103632" y="115824"/>
                                <a:pt x="91440" y="128016"/>
                              </a:cubicBezTo>
                              <a:cubicBezTo>
                                <a:pt x="91440" y="128016"/>
                                <a:pt x="91440" y="128016"/>
                                <a:pt x="88392" y="124968"/>
                              </a:cubicBezTo>
                              <a:cubicBezTo>
                                <a:pt x="91440" y="124968"/>
                                <a:pt x="91440" y="124968"/>
                                <a:pt x="91440" y="121920"/>
                              </a:cubicBezTo>
                              <a:cubicBezTo>
                                <a:pt x="97536" y="118872"/>
                                <a:pt x="97536" y="115824"/>
                                <a:pt x="97536" y="112776"/>
                              </a:cubicBezTo>
                              <a:cubicBezTo>
                                <a:pt x="97536" y="109728"/>
                                <a:pt x="94488" y="103632"/>
                                <a:pt x="88392" y="100584"/>
                              </a:cubicBezTo>
                              <a:cubicBezTo>
                                <a:pt x="70104" y="79248"/>
                                <a:pt x="48768" y="60960"/>
                                <a:pt x="30480" y="39624"/>
                              </a:cubicBezTo>
                              <a:cubicBezTo>
                                <a:pt x="24384" y="36576"/>
                                <a:pt x="21336" y="33528"/>
                                <a:pt x="18288" y="33528"/>
                              </a:cubicBezTo>
                              <a:cubicBezTo>
                                <a:pt x="18288" y="33528"/>
                                <a:pt x="15240" y="33528"/>
                                <a:pt x="15240" y="33528"/>
                              </a:cubicBezTo>
                              <a:cubicBezTo>
                                <a:pt x="12192" y="33528"/>
                                <a:pt x="9144" y="33528"/>
                                <a:pt x="6096" y="36576"/>
                              </a:cubicBezTo>
                              <a:cubicBezTo>
                                <a:pt x="6096" y="36576"/>
                                <a:pt x="6096" y="39624"/>
                                <a:pt x="3048" y="39624"/>
                              </a:cubicBezTo>
                              <a:cubicBezTo>
                                <a:pt x="3048" y="39624"/>
                                <a:pt x="3048" y="39624"/>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2" name="Shape 277462"/>
                      <wps:cNvSpPr/>
                      <wps:spPr>
                        <a:xfrm>
                          <a:off x="3410712" y="97028"/>
                          <a:ext cx="57912" cy="82804"/>
                        </a:xfrm>
                        <a:custGeom>
                          <a:avLst/>
                          <a:gdLst/>
                          <a:ahLst/>
                          <a:cxnLst/>
                          <a:rect l="0" t="0" r="0" b="0"/>
                          <a:pathLst>
                            <a:path w="57912" h="82804">
                              <a:moveTo>
                                <a:pt x="57912" y="0"/>
                              </a:moveTo>
                              <a:lnTo>
                                <a:pt x="57912" y="12700"/>
                              </a:lnTo>
                              <a:cubicBezTo>
                                <a:pt x="51816" y="12700"/>
                                <a:pt x="45720" y="15748"/>
                                <a:pt x="39624" y="21844"/>
                              </a:cubicBezTo>
                              <a:cubicBezTo>
                                <a:pt x="36576" y="24892"/>
                                <a:pt x="33528" y="27941"/>
                                <a:pt x="30480" y="30988"/>
                              </a:cubicBezTo>
                              <a:lnTo>
                                <a:pt x="57912" y="58420"/>
                              </a:lnTo>
                              <a:lnTo>
                                <a:pt x="57912" y="82804"/>
                              </a:lnTo>
                              <a:lnTo>
                                <a:pt x="30480" y="55372"/>
                              </a:lnTo>
                              <a:cubicBezTo>
                                <a:pt x="24384" y="49276"/>
                                <a:pt x="18288" y="46229"/>
                                <a:pt x="18288" y="46229"/>
                              </a:cubicBezTo>
                              <a:cubicBezTo>
                                <a:pt x="12192" y="46229"/>
                                <a:pt x="9144" y="46229"/>
                                <a:pt x="6096" y="49276"/>
                              </a:cubicBezTo>
                              <a:cubicBezTo>
                                <a:pt x="6096" y="49276"/>
                                <a:pt x="3048" y="52324"/>
                                <a:pt x="3048" y="52324"/>
                              </a:cubicBezTo>
                              <a:cubicBezTo>
                                <a:pt x="3048" y="52324"/>
                                <a:pt x="3048" y="52324"/>
                                <a:pt x="0" y="49276"/>
                              </a:cubicBezTo>
                              <a:cubicBezTo>
                                <a:pt x="12192" y="40132"/>
                                <a:pt x="21336" y="30988"/>
                                <a:pt x="33528" y="18796"/>
                              </a:cubicBezTo>
                              <a:cubicBezTo>
                                <a:pt x="42672" y="9653"/>
                                <a:pt x="48768" y="3556"/>
                                <a:pt x="54864" y="508"/>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1" name="Shape 277461"/>
                      <wps:cNvSpPr/>
                      <wps:spPr>
                        <a:xfrm>
                          <a:off x="3468624" y="94488"/>
                          <a:ext cx="118872" cy="143256"/>
                        </a:xfrm>
                        <a:custGeom>
                          <a:avLst/>
                          <a:gdLst/>
                          <a:ahLst/>
                          <a:cxnLst/>
                          <a:rect l="0" t="0" r="0" b="0"/>
                          <a:pathLst>
                            <a:path w="118872" h="143256">
                              <a:moveTo>
                                <a:pt x="15240" y="0"/>
                              </a:moveTo>
                              <a:cubicBezTo>
                                <a:pt x="21336" y="0"/>
                                <a:pt x="27432" y="3048"/>
                                <a:pt x="33528" y="9144"/>
                              </a:cubicBezTo>
                              <a:cubicBezTo>
                                <a:pt x="39624" y="15240"/>
                                <a:pt x="42672" y="21336"/>
                                <a:pt x="42672" y="27432"/>
                              </a:cubicBezTo>
                              <a:cubicBezTo>
                                <a:pt x="42672" y="36576"/>
                                <a:pt x="39624" y="45720"/>
                                <a:pt x="36576" y="54864"/>
                              </a:cubicBezTo>
                              <a:cubicBezTo>
                                <a:pt x="48768" y="57912"/>
                                <a:pt x="64008" y="57912"/>
                                <a:pt x="79248" y="60960"/>
                              </a:cubicBezTo>
                              <a:cubicBezTo>
                                <a:pt x="88392" y="64008"/>
                                <a:pt x="97536" y="64008"/>
                                <a:pt x="100584" y="64008"/>
                              </a:cubicBezTo>
                              <a:cubicBezTo>
                                <a:pt x="106680" y="60960"/>
                                <a:pt x="112776" y="60960"/>
                                <a:pt x="115824" y="54864"/>
                              </a:cubicBezTo>
                              <a:cubicBezTo>
                                <a:pt x="118872" y="57912"/>
                                <a:pt x="118872" y="57912"/>
                                <a:pt x="118872" y="57912"/>
                              </a:cubicBezTo>
                              <a:cubicBezTo>
                                <a:pt x="112776" y="67056"/>
                                <a:pt x="103632" y="73152"/>
                                <a:pt x="97536" y="82296"/>
                              </a:cubicBezTo>
                              <a:cubicBezTo>
                                <a:pt x="73152" y="76200"/>
                                <a:pt x="48768" y="73152"/>
                                <a:pt x="24384" y="67056"/>
                              </a:cubicBezTo>
                              <a:cubicBezTo>
                                <a:pt x="21336" y="70104"/>
                                <a:pt x="21336" y="73152"/>
                                <a:pt x="18288" y="73152"/>
                              </a:cubicBezTo>
                              <a:cubicBezTo>
                                <a:pt x="18288" y="73152"/>
                                <a:pt x="18288" y="73152"/>
                                <a:pt x="18288" y="76200"/>
                              </a:cubicBezTo>
                              <a:cubicBezTo>
                                <a:pt x="18288" y="76200"/>
                                <a:pt x="15240" y="76200"/>
                                <a:pt x="15240" y="76200"/>
                              </a:cubicBezTo>
                              <a:cubicBezTo>
                                <a:pt x="24384" y="85344"/>
                                <a:pt x="33528" y="94488"/>
                                <a:pt x="42672" y="103632"/>
                              </a:cubicBezTo>
                              <a:cubicBezTo>
                                <a:pt x="48768" y="109728"/>
                                <a:pt x="51816" y="112776"/>
                                <a:pt x="54864" y="112776"/>
                              </a:cubicBezTo>
                              <a:cubicBezTo>
                                <a:pt x="57912" y="112776"/>
                                <a:pt x="60960" y="109728"/>
                                <a:pt x="64008" y="106680"/>
                              </a:cubicBezTo>
                              <a:cubicBezTo>
                                <a:pt x="67056" y="106680"/>
                                <a:pt x="67056" y="106680"/>
                                <a:pt x="67056" y="103632"/>
                              </a:cubicBezTo>
                              <a:cubicBezTo>
                                <a:pt x="70104" y="106680"/>
                                <a:pt x="70104" y="106680"/>
                                <a:pt x="70104" y="106680"/>
                              </a:cubicBezTo>
                              <a:cubicBezTo>
                                <a:pt x="57912" y="118872"/>
                                <a:pt x="45720" y="131064"/>
                                <a:pt x="33528" y="143256"/>
                              </a:cubicBezTo>
                              <a:cubicBezTo>
                                <a:pt x="33528" y="143256"/>
                                <a:pt x="33528" y="143256"/>
                                <a:pt x="30480" y="140208"/>
                              </a:cubicBezTo>
                              <a:cubicBezTo>
                                <a:pt x="33528" y="140208"/>
                                <a:pt x="33528" y="140208"/>
                                <a:pt x="33528" y="137160"/>
                              </a:cubicBezTo>
                              <a:cubicBezTo>
                                <a:pt x="36576" y="134112"/>
                                <a:pt x="39624" y="131064"/>
                                <a:pt x="39624" y="128016"/>
                              </a:cubicBezTo>
                              <a:cubicBezTo>
                                <a:pt x="36576" y="124968"/>
                                <a:pt x="36576" y="121920"/>
                                <a:pt x="30480" y="115824"/>
                              </a:cubicBezTo>
                              <a:lnTo>
                                <a:pt x="0" y="85344"/>
                              </a:lnTo>
                              <a:lnTo>
                                <a:pt x="0" y="60960"/>
                              </a:lnTo>
                              <a:lnTo>
                                <a:pt x="12192" y="73152"/>
                              </a:lnTo>
                              <a:cubicBezTo>
                                <a:pt x="12192" y="73152"/>
                                <a:pt x="12192" y="70104"/>
                                <a:pt x="12192" y="70104"/>
                              </a:cubicBezTo>
                              <a:cubicBezTo>
                                <a:pt x="15240" y="70104"/>
                                <a:pt x="15240" y="70104"/>
                                <a:pt x="15240" y="70104"/>
                              </a:cubicBezTo>
                              <a:cubicBezTo>
                                <a:pt x="24384" y="60960"/>
                                <a:pt x="27432" y="51816"/>
                                <a:pt x="27432" y="45720"/>
                              </a:cubicBezTo>
                              <a:cubicBezTo>
                                <a:pt x="27432" y="36576"/>
                                <a:pt x="24384" y="30480"/>
                                <a:pt x="21336" y="24384"/>
                              </a:cubicBezTo>
                              <a:cubicBezTo>
                                <a:pt x="15240" y="18288"/>
                                <a:pt x="9144" y="15240"/>
                                <a:pt x="0" y="15240"/>
                              </a:cubicBezTo>
                              <a:lnTo>
                                <a:pt x="0" y="2540"/>
                              </a:lnTo>
                              <a:lnTo>
                                <a:pt x="152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60" name="Shape 277460"/>
                      <wps:cNvSpPr/>
                      <wps:spPr>
                        <a:xfrm>
                          <a:off x="3517392" y="0"/>
                          <a:ext cx="121920" cy="146304"/>
                        </a:xfrm>
                        <a:custGeom>
                          <a:avLst/>
                          <a:gdLst/>
                          <a:ahLst/>
                          <a:cxnLst/>
                          <a:rect l="0" t="0" r="0" b="0"/>
                          <a:pathLst>
                            <a:path w="121920" h="146304">
                              <a:moveTo>
                                <a:pt x="36576" y="0"/>
                              </a:moveTo>
                              <a:cubicBezTo>
                                <a:pt x="45720" y="12192"/>
                                <a:pt x="57912" y="21336"/>
                                <a:pt x="67056" y="33528"/>
                              </a:cubicBezTo>
                              <a:cubicBezTo>
                                <a:pt x="67056" y="33528"/>
                                <a:pt x="67056" y="33528"/>
                                <a:pt x="64008" y="36576"/>
                              </a:cubicBezTo>
                              <a:cubicBezTo>
                                <a:pt x="57912" y="30480"/>
                                <a:pt x="51816" y="27432"/>
                                <a:pt x="45720" y="24384"/>
                              </a:cubicBezTo>
                              <a:cubicBezTo>
                                <a:pt x="42672" y="24384"/>
                                <a:pt x="36576" y="24384"/>
                                <a:pt x="30480" y="24384"/>
                              </a:cubicBezTo>
                              <a:cubicBezTo>
                                <a:pt x="24384" y="27432"/>
                                <a:pt x="18288" y="27432"/>
                                <a:pt x="15240" y="33528"/>
                              </a:cubicBezTo>
                              <a:cubicBezTo>
                                <a:pt x="12192" y="36576"/>
                                <a:pt x="9144" y="42672"/>
                                <a:pt x="9144" y="48768"/>
                              </a:cubicBezTo>
                              <a:cubicBezTo>
                                <a:pt x="9144" y="54864"/>
                                <a:pt x="9144" y="57912"/>
                                <a:pt x="15240" y="60960"/>
                              </a:cubicBezTo>
                              <a:cubicBezTo>
                                <a:pt x="15240" y="64008"/>
                                <a:pt x="21336" y="67056"/>
                                <a:pt x="24384" y="67056"/>
                              </a:cubicBezTo>
                              <a:cubicBezTo>
                                <a:pt x="30480" y="67056"/>
                                <a:pt x="39624" y="67056"/>
                                <a:pt x="57912" y="60960"/>
                              </a:cubicBezTo>
                              <a:cubicBezTo>
                                <a:pt x="70104" y="57912"/>
                                <a:pt x="79248" y="54864"/>
                                <a:pt x="82296" y="54864"/>
                              </a:cubicBezTo>
                              <a:cubicBezTo>
                                <a:pt x="88392" y="54864"/>
                                <a:pt x="94488" y="54864"/>
                                <a:pt x="97536" y="57912"/>
                              </a:cubicBezTo>
                              <a:cubicBezTo>
                                <a:pt x="103632" y="57912"/>
                                <a:pt x="106680" y="60960"/>
                                <a:pt x="112776" y="64008"/>
                              </a:cubicBezTo>
                              <a:cubicBezTo>
                                <a:pt x="118872" y="73152"/>
                                <a:pt x="121920" y="79248"/>
                                <a:pt x="121920" y="91440"/>
                              </a:cubicBezTo>
                              <a:cubicBezTo>
                                <a:pt x="121920" y="100584"/>
                                <a:pt x="118872" y="109728"/>
                                <a:pt x="109728" y="118872"/>
                              </a:cubicBezTo>
                              <a:cubicBezTo>
                                <a:pt x="106680" y="118872"/>
                                <a:pt x="103632" y="121920"/>
                                <a:pt x="100584" y="124968"/>
                              </a:cubicBezTo>
                              <a:cubicBezTo>
                                <a:pt x="100584" y="124968"/>
                                <a:pt x="97536" y="128016"/>
                                <a:pt x="91440" y="131064"/>
                              </a:cubicBezTo>
                              <a:cubicBezTo>
                                <a:pt x="85344" y="131064"/>
                                <a:pt x="82296" y="134112"/>
                                <a:pt x="82296" y="134112"/>
                              </a:cubicBezTo>
                              <a:cubicBezTo>
                                <a:pt x="79248" y="137160"/>
                                <a:pt x="79248" y="137160"/>
                                <a:pt x="79248" y="140208"/>
                              </a:cubicBezTo>
                              <a:cubicBezTo>
                                <a:pt x="79248" y="140208"/>
                                <a:pt x="82296" y="143256"/>
                                <a:pt x="82296" y="143256"/>
                              </a:cubicBezTo>
                              <a:cubicBezTo>
                                <a:pt x="82296" y="146304"/>
                                <a:pt x="82296" y="146304"/>
                                <a:pt x="79248" y="146304"/>
                              </a:cubicBezTo>
                              <a:cubicBezTo>
                                <a:pt x="70104" y="137160"/>
                                <a:pt x="60960" y="124968"/>
                                <a:pt x="48768" y="115824"/>
                              </a:cubicBezTo>
                              <a:cubicBezTo>
                                <a:pt x="48768" y="115824"/>
                                <a:pt x="51816" y="112776"/>
                                <a:pt x="51816" y="112776"/>
                              </a:cubicBezTo>
                              <a:cubicBezTo>
                                <a:pt x="57912" y="118872"/>
                                <a:pt x="67056" y="121920"/>
                                <a:pt x="70104" y="124968"/>
                              </a:cubicBezTo>
                              <a:cubicBezTo>
                                <a:pt x="76200" y="124968"/>
                                <a:pt x="82296" y="124968"/>
                                <a:pt x="88392" y="121920"/>
                              </a:cubicBezTo>
                              <a:cubicBezTo>
                                <a:pt x="94488" y="121920"/>
                                <a:pt x="97536" y="118872"/>
                                <a:pt x="103632" y="112776"/>
                              </a:cubicBezTo>
                              <a:cubicBezTo>
                                <a:pt x="109728" y="109728"/>
                                <a:pt x="109728" y="103632"/>
                                <a:pt x="112776" y="97536"/>
                              </a:cubicBezTo>
                              <a:cubicBezTo>
                                <a:pt x="112776" y="91440"/>
                                <a:pt x="109728" y="85344"/>
                                <a:pt x="106680" y="82296"/>
                              </a:cubicBezTo>
                              <a:cubicBezTo>
                                <a:pt x="103632" y="79248"/>
                                <a:pt x="100584" y="79248"/>
                                <a:pt x="97536" y="76200"/>
                              </a:cubicBezTo>
                              <a:cubicBezTo>
                                <a:pt x="94488" y="76200"/>
                                <a:pt x="88392" y="76200"/>
                                <a:pt x="85344" y="76200"/>
                              </a:cubicBezTo>
                              <a:cubicBezTo>
                                <a:pt x="82296" y="76200"/>
                                <a:pt x="76200" y="79248"/>
                                <a:pt x="64008" y="79248"/>
                              </a:cubicBezTo>
                              <a:cubicBezTo>
                                <a:pt x="51816" y="82296"/>
                                <a:pt x="42672" y="85344"/>
                                <a:pt x="36576" y="85344"/>
                              </a:cubicBezTo>
                              <a:cubicBezTo>
                                <a:pt x="30480" y="85344"/>
                                <a:pt x="27432" y="85344"/>
                                <a:pt x="21336" y="85344"/>
                              </a:cubicBezTo>
                              <a:cubicBezTo>
                                <a:pt x="15240" y="82296"/>
                                <a:pt x="12192" y="79248"/>
                                <a:pt x="9144" y="76200"/>
                              </a:cubicBezTo>
                              <a:cubicBezTo>
                                <a:pt x="3048" y="70104"/>
                                <a:pt x="0" y="60960"/>
                                <a:pt x="0" y="51816"/>
                              </a:cubicBezTo>
                              <a:cubicBezTo>
                                <a:pt x="0" y="42672"/>
                                <a:pt x="3048" y="33528"/>
                                <a:pt x="9144" y="27432"/>
                              </a:cubicBezTo>
                              <a:cubicBezTo>
                                <a:pt x="15240" y="24384"/>
                                <a:pt x="21336" y="18288"/>
                                <a:pt x="27432" y="15240"/>
                              </a:cubicBezTo>
                              <a:cubicBezTo>
                                <a:pt x="30480" y="15240"/>
                                <a:pt x="33528" y="15240"/>
                                <a:pt x="33528" y="12192"/>
                              </a:cubicBezTo>
                              <a:cubicBezTo>
                                <a:pt x="36576" y="12192"/>
                                <a:pt x="36576" y="12192"/>
                                <a:pt x="36576" y="9144"/>
                              </a:cubicBezTo>
                              <a:cubicBezTo>
                                <a:pt x="36576" y="9144"/>
                                <a:pt x="36576" y="6096"/>
                                <a:pt x="33528" y="3048"/>
                              </a:cubicBezTo>
                              <a:cubicBezTo>
                                <a:pt x="33528" y="3048"/>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7459" style="width:286.56pt;height:287.52pt;position:absolute;z-index:-2147483648;mso-position-horizontal-relative:page;mso-position-horizontal:absolute;margin-left:161.28pt;mso-position-vertical-relative:page;margin-top:252pt;" coordsize="36393,36515">
              <v:shape id="Shape 277520" style="position:absolute;width:2011;height:2011;left:0;top:34503;" coordsize="201168,201168" path="m109728,0c109728,0,109728,0,112776,3049c109728,3049,109728,3049,109728,6097c106680,9144,103632,12192,103632,15240c103632,18288,106680,21336,112776,27432c134112,45720,152400,67056,173736,85344c176784,91440,182880,94488,185928,94488c188976,94488,192024,94488,195072,91440c195072,88392,198120,88392,198120,88392c198120,88392,198120,88392,201168,91440c188976,103632,176784,115824,164592,128016c161544,124968,161544,124968,161544,124968c161544,121920,164592,121920,164592,121920c167640,118873,170688,112776,167640,109728c167640,106680,164592,103632,161544,97536c140208,79249,118872,57912,100584,36576c112776,73152,128016,109728,143256,146304c143256,149352,140208,149352,140208,149352c103632,134112,67056,121920,30480,106680c51816,128016,70104,146304,91440,167640c97536,173736,100584,176784,103632,176784c106680,176784,109728,173736,112776,170688c115824,170688,115824,170688,115824,167640c118872,167640,118872,170688,118872,170688c109728,179832,100584,192024,88392,201168c88392,201168,88392,198120,88392,198120c88392,198120,88392,195072,91440,195072c94488,192024,94488,188976,94488,182880c94488,182880,91440,176784,85344,173736c67056,152400,45720,134112,27432,112776c21336,109728,18288,106680,15240,106680c15240,106680,12192,106680,9144,106680c6096,106680,6096,109728,0,112776c0,112776,0,109728,0,109728c6096,100584,15240,94488,24384,85344c57912,100584,91440,112776,124968,124968c112776,91440,97536,57912,85344,24384c94488,15240,100584,6097,109728,0x">
                <v:stroke weight="0pt" endcap="flat" joinstyle="miter" miterlimit="10" on="false" color="#000000" opacity="0"/>
                <v:fill on="true" color="#000000"/>
              </v:shape>
              <v:shape id="Shape 277519" style="position:absolute;width:1280;height:1280;left:1158;top:34076;" coordsize="128016,128016" path="m36576,0c36576,0,36576,0,39624,0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88392c115824,103632,103632,115824,91440,128016c88392,124968,88392,124968,88392,124968c88392,121920,88392,121920,91440,121920c94488,118872,94488,112776,94488,109727c94488,106680,91440,103632,85344,97536c67056,79248,48768,57912,27432,39624c24384,36576,21336,33527,18288,30480c15240,30480,15240,30480,12192,30480c9144,30480,6096,33527,6096,36576c3048,36576,3048,36576,3048,39624c0,36576,0,36576,0,36576c12192,24384,24384,12192,36576,0x">
                <v:stroke weight="0pt" endcap="flat" joinstyle="miter" miterlimit="10" on="false" color="#000000" opacity="0"/>
                <v:fill on="true" color="#000000"/>
              </v:shape>
              <v:shape id="Shape 277518" style="position:absolute;width:1737;height:1798;left:1524;top:33101;" coordsize="173736,179832" path="m94488,0c94488,3048,97536,3048,97536,3048c97536,6096,94488,6096,94488,6096c91440,9144,88392,15239,91440,18287c91440,21336,94488,24384,97536,30480c124968,54863,149352,79248,173736,106680c131064,103632,85344,97536,42672,91439c60960,109728,79248,128015,97536,146304c103632,152400,109728,155448,109728,155448c115824,155448,118872,155448,121920,152400c121920,149352,121920,149352,124968,149352c124968,149352,124968,149352,128016,152400c115824,161544,106680,170687,97536,179832c97536,179832,94488,179832,94488,179832c94488,176784,97536,176784,97536,176784c100584,170687,103632,167639,100584,164592c100584,161544,97536,158496,94488,152400c73152,131063,51816,109728,30480,91439c24384,88392,21336,88392,18288,88392c15240,91439,12192,91439,9144,91439c9144,94487,6096,94487,3048,97536c3048,97536,3048,94487,0,94487c9144,88392,18288,79248,24384,73152c64008,76200,106680,82296,146304,88392c128016,70104,109728,51815,94488,33528c88392,30480,82296,27432,82296,27432c76200,27432,73152,27432,70104,30480c70104,30480,67056,33528,67056,33528c67056,33528,67056,33528,64008,30480c76200,21336,85344,12192,94488,0x">
                <v:stroke weight="0pt" endcap="flat" joinstyle="miter" miterlimit="10" on="false" color="#000000" opacity="0"/>
                <v:fill on="true" color="#000000"/>
              </v:shape>
              <v:shape id="Shape 277517" style="position:absolute;width:1280;height:1280;left:2529;top:32705;" coordsize="128016,128016" path="m36576,0c36576,0,36576,0,39624,0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88392c115824,103632,103632,115824,91440,128016c88392,124968,88392,124968,88392,124968c88392,121920,88392,121920,91440,121920c94488,118872,97536,112776,94488,109729c94488,106681,91440,103632,85344,97536c67056,79248,48768,57912,27432,39624c24384,36576,21336,33529,18288,30480c15240,30480,15240,30480,12192,30480c9144,30480,6096,33529,6096,36576c3048,36576,3048,36576,3048,39624c0,36576,0,36576,0,36576c12192,24384,24384,12192,36576,0x">
                <v:stroke weight="0pt" endcap="flat" joinstyle="miter" miterlimit="10" on="false" color="#000000" opacity="0"/>
                <v:fill on="true" color="#000000"/>
              </v:shape>
              <v:shape id="Shape 277516" style="position:absolute;width:1219;height:1463;left:3139;top:32034;" coordsize="121920,146304" path="m36576,0c45720,12192,57912,21336,67056,33528c67056,33528,67056,33528,64008,33528c57912,30480,51816,27432,45720,24384c42672,24384,36576,24384,30480,24384c24384,27432,18288,27432,15240,33528c12192,36576,9144,42672,9144,48768c9144,54864,9144,57912,15240,60960c18288,64008,21336,67056,24384,67056c30480,67056,39624,67056,57912,60960c70104,57912,79248,54864,82296,54864c88392,54864,94488,54864,97536,57912c103632,57912,106680,60960,112776,64008c118872,73152,121920,79248,121920,91440c121920,100585,118872,109728,109728,118872c106680,118872,103632,121920,100584,124968c100584,124968,97536,128016,91440,131064c85344,131064,82296,134112,82296,134112c79248,137161,79248,137161,79248,140209c79248,140209,82296,143256,82296,143256c82296,146304,82296,146304,79248,146304c70104,137161,60960,124968,48768,115824c48768,115824,51816,112776,51816,112776c57912,118872,67056,121920,70104,124968c76200,124968,82296,124968,88392,121920c94488,121920,97536,118872,103632,112776c109728,109728,109728,103632,112776,97536c112776,91440,109728,85344,106680,82296c103632,79248,100584,79248,97536,76200c94488,76200,88392,76200,85344,76200c82296,76200,76200,79248,64008,79248c51816,82296,42672,85344,36576,85344c30480,85344,27432,85344,21336,85344c15240,82296,12192,79248,9144,76200c3048,70104,0,60960,0,51816c0,42672,3048,33528,9144,27432c15240,24384,21336,18288,27432,15240c30480,15240,33528,15240,33528,12192c36576,12192,36576,12192,36576,9144c36576,9144,36576,6096,33528,3048c33528,3048,36576,3048,36576,0x">
                <v:stroke weight="0pt" endcap="flat" joinstyle="miter" miterlimit="10" on="false" color="#000000" opacity="0"/>
                <v:fill on="true" color="#000000"/>
              </v:shape>
              <v:shape id="Shape 277515" style="position:absolute;width:1463;height:1463;left:3688;top:31181;" coordsize="146304,146304" path="m70104,0c79248,6096,85344,15240,94488,21336c91440,21336,91440,21336,91440,24384c88392,21336,82296,18288,82296,18288c76200,15240,73152,15240,70104,18288c67056,18288,64008,21336,60960,24384c54864,27432,51816,30480,48768,36576c70104,57912,94488,82296,115824,103632c121920,109728,128016,112776,128016,112776c134112,112776,137160,112776,140208,109728c140208,109728,140208,106680,143256,106680c143256,106680,143256,106680,146304,109728c134112,121920,121920,134112,109728,146304c106680,143256,106680,143256,106680,143256c106680,143256,106680,140208,109728,140208c112776,137160,112776,131064,112776,128016c112776,124968,109728,121920,103632,115824c82296,94488,57912,70104,36576,48768c33528,51816,27432,54864,24384,57912c21336,60960,18288,64008,18288,67056c15240,70104,15240,73152,15240,79248c18288,82296,21336,85344,24384,91440c24384,91440,21336,91440,21336,94488c15240,85344,9144,79248,0,70104c24384,48768,48768,24384,70104,0x">
                <v:stroke weight="0pt" endcap="flat" joinstyle="miter" miterlimit="10" on="false" color="#000000" opacity="0"/>
                <v:fill on="true" color="#000000"/>
              </v:shape>
              <v:shape id="Shape 277514" style="position:absolute;width:600;height:837;left:4450;top:30623;" coordsize="60034,83786" path="m60034,0l60034,13450l39624,22197c39624,22197,36576,28293,33528,31341l60034,60056l60034,83786l30480,52677c24384,46581,21336,46581,18288,43533c15240,43533,9144,46581,6096,49630c6096,49630,6096,52677,3048,52677c3048,52677,3048,49630,0,49630c12192,40486,21336,28293,33528,19150c42672,10006,48768,3909,54864,862l60034,0x">
                <v:stroke weight="0pt" endcap="flat" joinstyle="miter" miterlimit="10" on="false" color="#000000" opacity="0"/>
                <v:fill on="true" color="#000000"/>
              </v:shape>
              <v:shape id="Shape 277513" style="position:absolute;width:1167;height:1432;left:5050;top:30601;" coordsize="116750,143256" path="m13118,0c22262,0,25310,3048,31406,9144c37502,15240,40550,21336,40550,27432c43598,36576,40550,42672,34454,51816c49694,54864,61886,57912,77126,60960c89318,64008,95414,64008,101510,64008c104558,60960,110654,57912,116750,54864c116750,54864,116750,57912,116750,57912c110654,64008,101510,73152,95414,79248c71030,76200,46646,73152,22262,67056c22262,70104,19214,70104,19214,73152c16166,73152,16166,73152,16166,73152c16166,76200,16166,76200,13118,76200c22262,85344,31406,94488,40550,103632c46646,106680,49694,109728,52742,112776c55790,112776,58838,109728,61886,106680c64934,106680,64934,103632,67982,103632c67982,103632,67982,106680,67982,106680c55790,118872,43598,131064,31406,143256c31406,143256,31406,140208,28358,140208c31406,140208,31406,137160,34454,137160c37502,134112,37502,131064,37502,124968c37502,124968,34454,118872,28358,115824l0,85973l0,62243l10070,73152c10070,70104,13118,70104,13118,70104c13118,70104,13118,70104,13118,67056c22262,60960,25310,51816,25310,42672c28358,36576,25310,30480,19214,24384c13118,18288,7022,15240,926,15240l0,15637l0,2187l13118,0x">
                <v:stroke weight="0pt" endcap="flat" joinstyle="miter" miterlimit="10" on="false" color="#000000" opacity="0"/>
                <v:fill on="true" color="#000000"/>
              </v:shape>
              <v:shape id="Shape 277512" style="position:absolute;width:1524;height:1554;left:5334;top:29352;" coordsize="152400,155448" path="m88392,0c91440,3048,91440,3048,91440,3048c91440,3048,91440,3048,91440,6096c88392,6096,88392,9144,88392,12192c85344,15240,85344,18288,85344,21336c85344,24384,85344,30480,88392,36576c94488,54864,97536,73152,103632,91440c109728,100584,118872,106680,124968,115824c131064,121920,134112,124968,137160,124968c140208,124968,143256,121920,149352,118872c149352,118872,149352,115824,149352,115824c152400,115824,152400,118872,152400,118872c140208,131064,128016,143256,115824,155448c115824,155448,115824,152400,112776,152400c115824,152400,115824,149352,115824,149352c121920,146304,121920,143256,121920,137160c121920,137160,118872,131064,112776,128016c106680,118872,97536,112776,91440,106680c70104,100584,51816,97536,30480,91440c21336,88392,18288,88392,15240,88392c15240,88392,9144,88392,6096,91440c3048,91440,3048,91440,0,94488c0,94488,0,91440,0,91440c12192,79248,24384,67056,36576,54864c36576,54864,36576,54864,36576,57912c33528,60960,33528,64008,33528,67056c30480,70104,33528,70104,33528,73152c36576,73152,39624,76200,45720,79248c60960,82296,79248,85344,94488,88392c91440,73152,85344,57912,82296,45720c82296,36576,79248,33528,76200,30480c76200,30480,73152,30480,73152,27432c70104,27432,70104,27432,67056,27432c67056,30480,64008,30480,60960,33528c60960,33528,60960,30480,60960,30480c70104,21336,79248,12192,88392,0x">
                <v:stroke weight="0pt" endcap="flat" joinstyle="miter" miterlimit="10" on="false" color="#000000" opacity="0"/>
                <v:fill on="true" color="#000000"/>
              </v:shape>
              <v:shape id="Shape 277510" style="position:absolute;width:638;height:1299;left:6858;top:28346;" coordsize="63842,129992" path="m60960,3048l63842,3672l63842,19018l48768,12192c39624,12192,27432,15240,21336,24384c12192,30480,9144,39624,12192,51816c12192,64008,21336,79248,36576,91440c42672,99060,49530,105156,56769,109728l63842,112605l63842,129992l44196,123444c36576,119634,28956,114300,21336,106680c6096,94488,0,76200,0,57912c0,42672,6096,27432,18288,18288c27432,6096,42672,0,60960,3048x">
                <v:stroke weight="0pt" endcap="flat" joinstyle="miter" miterlimit="10" on="false" color="#000000" opacity="0"/>
                <v:fill on="true" color="#000000"/>
              </v:shape>
              <v:shape id="Shape 277511" style="position:absolute;width:641;height:1273;left:7496;top:28383;" coordsize="64174,127391" path="m0,0l19978,4329c27598,7758,35218,13092,42838,20712c55030,32903,61126,48144,64174,66432c64174,84720,58078,96912,45886,109103c36742,121296,21502,127391,3214,127391l0,126320l0,108933l15406,115200c24550,115200,33694,112152,42838,106056c48934,96912,55030,87768,51982,75576c51982,63384,42838,51191,27598,35952c19978,28332,12358,22235,5119,17664l0,15346l0,0x">
                <v:stroke weight="0pt" endcap="flat" joinstyle="miter" miterlimit="10" on="false" color="#000000" opacity="0"/>
                <v:fill on="true" color="#000000"/>
              </v:shape>
              <v:shape id="Shape 277509" style="position:absolute;width:1280;height:1554;left:7528;top:27401;" coordsize="128016,155448" path="m64008,0c70104,9144,79248,15240,85344,21336c85344,21336,85344,21336,82296,21336c79248,18288,73152,18288,70104,18288c67056,15240,64008,18288,60960,18288c57912,18288,54864,21336,48768,27432c42672,33528,36576,39624,30480,45720c42672,57912,54864,70104,67056,82296c70104,76200,76200,70104,82296,67056c85344,60960,85344,57912,85344,54864c85344,51816,85344,48768,79248,42672c82296,42672,82296,39624,82296,39624c91440,48768,103632,60960,112776,70104c112776,70104,112776,73152,109728,73152c106680,70104,103632,67056,100584,67056c100584,67056,97536,67056,94488,67056c91440,67056,88392,70104,88392,70104c82296,76200,76200,82296,70104,88392c79248,97536,91440,106680,100584,115824c103632,118872,106680,121920,109728,124968c109728,124968,112776,124968,115824,124968c118872,121920,121920,121920,121920,118872c124968,118872,124968,118872,124968,115824c128016,118872,128016,118872,128016,118872c115824,131064,103632,143256,91440,155448c91440,155448,88392,155448,88392,152400c88392,152400,91440,152400,91440,149352c94488,146304,97536,143256,97536,140208c94488,137160,94488,134112,88392,128016c67056,109728,48768,88392,27432,70104c24384,64008,21336,60960,18288,60960c18288,60960,15240,60960,12192,60960c9144,60960,9144,64008,6096,64008c6096,67056,3048,67056,3048,67056c3048,67056,0,67056,0,64008c21336,42672,42672,21336,64008,0x">
                <v:stroke weight="0pt" endcap="flat" joinstyle="miter" miterlimit="10" on="false" color="#000000" opacity="0"/>
                <v:fill on="true" color="#000000"/>
              </v:shape>
              <v:shape id="Shape 277507" style="position:absolute;width:1554;height:1310;left:8595;top:26609;" coordsize="155448,131064" path="m36576,0c39624,0,39624,3048,39624,3048c36576,6096,33528,12192,33528,15240c30480,15240,30480,18288,33528,21336c33528,24384,36576,27432,42672,33528c60960,51816,79248,70104,97536,88392c100584,94488,103632,94488,106680,97536c109728,97536,109728,97536,112776,94488c112776,94488,115824,91440,121920,85344c124968,85344,124968,82296,128016,79248c134112,73152,140208,67056,140208,64008c143256,60960,143256,57912,143256,51816c143256,45720,140208,39624,137160,33528c137160,33528,137160,33528,140208,30480c146304,42672,149352,51816,155448,64008c134112,85344,112776,106680,91440,131064c88392,128016,88392,128016,88392,128016c88392,128016,88392,124968,91440,124968c94488,121920,94488,115824,94488,112776c94488,109728,91440,106680,85344,100584c67056,82296,45720,64008,27432,42672c21336,36576,18288,33528,15240,33528c12192,33528,9144,36576,6096,39624c3048,39624,3048,39624,3048,42672c0,39624,0,39624,0,39624c12192,27432,24384,12192,36576,0x">
                <v:stroke weight="0pt" endcap="flat" joinstyle="miter" miterlimit="10" on="false" color="#000000" opacity="0"/>
                <v:fill on="true" color="#000000"/>
              </v:shape>
              <v:shape id="Shape 277505" style="position:absolute;width:441;height:1061;left:9784;top:25725;" coordsize="44196,106172" path="m3048,0l44196,17635l44196,38100l18288,27432c27432,42672,33528,60960,39624,79248l44196,74676l44196,83820l42672,85344l44196,88900l44196,106172l0,3048c0,3048,3048,3048,3048,0x">
                <v:stroke weight="0pt" endcap="flat" joinstyle="miter" miterlimit="10" on="false" color="#000000" opacity="0"/>
                <v:fill on="true" color="#000000"/>
              </v:shape>
              <v:shape id="Shape 277508" style="position:absolute;width:320;height:513;left:10226;top:26614;" coordsize="32004,51308" path="m0,0l7620,17780c10668,20828,10668,23876,13716,26924c13716,26924,16764,29972,19812,26924c22860,26924,25908,26924,28956,20828c28956,23876,32004,23876,32004,23876c22860,33020,13716,42164,4572,51308c4572,51308,4572,51308,1524,48260c4572,45212,7620,42164,7620,39116c7620,36068,4572,29972,1524,20828l0,17272l0,0x">
                <v:stroke weight="0pt" endcap="flat" joinstyle="miter" miterlimit="10" on="false" color="#000000" opacity="0"/>
                <v:fill on="true" color="#000000"/>
              </v:shape>
              <v:shape id="Shape 277506" style="position:absolute;width:960;height:661;left:10226;top:25901;" coordsize="96012,66185" path="m0,0l65532,28085c71628,34181,77724,34181,83820,34181c86868,34181,89916,31133,92964,28085c92964,31133,96012,31133,96012,31133c83820,43325,74676,55517,62484,64661c62484,64661,59436,64661,59436,64661c62484,58565,65532,55517,65532,55517c65532,52469,65532,49421,62484,49421c62484,46373,56388,43325,50292,43325c44196,40277,38100,37229,32004,34181l0,66185l0,57041l25908,31133l0,20465l0,0x">
                <v:stroke weight="0pt" endcap="flat" joinstyle="miter" miterlimit="10" on="false" color="#000000" opacity="0"/>
                <v:fill on="true" color="#000000"/>
              </v:shape>
              <v:shape id="Shape 277504" style="position:absolute;width:1767;height:1737;left:10302;top:24079;" coordsize="176784,173736" path="m121920,0c121920,0,121920,3048,121920,3048c121920,6096,118872,6096,118872,9144c118872,12192,118872,15240,118872,18288c121920,21336,121920,24384,128016,33528c143256,64008,158496,97536,176784,131064c176784,131064,173736,131064,173736,134112c149352,118872,121920,106680,97536,94488c109728,118872,121920,146304,134112,170688c134112,173736,134112,173736,131064,173736c97536,158496,64008,140208,30480,124968c24384,121920,18288,118872,18288,118872c15240,115824,12192,115824,9144,118872c9144,118872,6096,118872,3048,121920c3048,121920,3048,121920,0,118872c12192,109728,21336,97536,33528,88392c33528,88392,33528,88392,36576,91440c33528,91440,33528,91440,33528,91440c30480,94488,30480,97536,30480,97536c30480,100584,30480,103632,33528,103632c33528,106680,39624,109728,45720,112776c67056,124968,91440,134112,112776,146304c103632,128016,94488,106680,85344,88392c82296,88392,79248,85344,73152,82296c73152,82296,70104,82296,67056,79248c64008,79248,60960,76200,57912,76200c54864,76200,54864,76200,54864,76200c51816,76200,48768,76200,48768,79248c48768,79248,45720,79248,42672,82296c42672,79248,42672,79248,42672,79248c51816,67056,64008,57912,76200,45720c76200,45720,76200,45720,76200,48768c76200,48768,76200,48768,76200,51816c73152,51816,73152,54864,73152,57912c73152,57912,73152,60960,73152,64008c76200,64008,82296,67056,88392,73152c109728,82296,134112,94488,155448,103632c143256,82296,134112,60960,121920,39624c118872,30480,115824,27432,112776,24384c112776,24384,109728,21336,109728,21336c106680,21336,106680,21336,103632,21336c103632,24384,100584,24384,97536,27432c97536,27432,94488,27432,94488,24384c103632,18288,112776,9144,121920,0x">
                <v:stroke weight="0pt" endcap="flat" joinstyle="miter" miterlimit="10" on="false" color="#000000" opacity="0"/>
                <v:fill on="true" color="#000000"/>
              </v:shape>
              <v:shape id="Shape 277503" style="position:absolute;width:1036;height:1341;left:12313;top:22920;" coordsize="103632,134112" path="m36576,0c36576,0,36576,3048,36576,3048c36576,3048,36576,3048,33528,6096c30480,9144,30480,12192,30480,15240c30480,18288,33528,24384,39624,27432c54864,42672,70104,57912,82296,73152c91440,79248,94488,85344,97536,91440c100584,97536,103632,103632,100584,109728c100584,115824,97536,121920,94488,128016c91440,131064,85344,134112,82296,134112c76200,134112,73152,131064,70104,131064c70104,128016,67056,124968,67056,121920c67056,121920,70104,118872,70104,115824c73152,115824,73152,112776,76200,112776c76200,112776,82296,115824,88392,118872c91440,118872,91440,118872,94488,115824c94488,115824,94488,112776,94488,112776c94488,109728,91440,106680,88392,103632c67056,82296,48768,60960,27432,39624c21336,36576,18288,33528,18288,33528c15240,30480,15240,30480,12192,30480c9144,33528,6096,33528,3048,36576c3048,36576,3048,39624,0,39624c0,39624,0,36576,0,36576c12192,24384,24384,12192,36576,0x">
                <v:stroke weight="0pt" endcap="flat" joinstyle="miter" miterlimit="10" on="false" color="#000000" opacity="0"/>
                <v:fill on="true" color="#000000"/>
              </v:shape>
              <v:shape id="Shape 277502" style="position:absolute;width:1554;height:1584;left:12679;top:21976;" coordsize="155448,158496" path="m91440,0c94488,3048,94488,3048,94488,3048c94488,6096,91440,6096,91440,6096c88392,9144,88392,15240,88392,18288c88392,21336,91440,24384,97536,30480c109728,42672,121920,54864,134112,67056c143256,76200,149352,85344,152400,91440c155448,97536,155448,103632,155448,112776c152400,121920,149352,131064,140208,140208c131064,149352,121920,155448,112776,155448c103632,158496,97536,155448,88392,152400c82296,149352,76200,143256,64008,131064c51816,118872,39624,109728,30480,97536c24384,91440,18288,88392,15240,88392c12192,88392,9144,88392,6096,91440c6096,94488,3048,94488,3048,94488c3048,94488,0,94488,0,91440c12192,79248,24384,67056,36576,54864c39624,57912,39624,57912,39624,57912c39624,57912,36576,60960,36576,60960c33528,64008,30480,70104,33528,73152c33528,76200,36576,79248,39624,85344c54864,97536,67056,109728,79248,124968c85344,128016,88392,131064,94488,134112c97536,140208,103632,140208,106680,143256c112776,143256,115824,143256,121920,143256c124968,140208,131064,137160,134112,134112c140208,128016,143256,121920,146304,112776c146304,106680,146304,100584,146304,94488c143256,88392,137160,82296,128016,73152c115824,60960,103632,48768,91440,36576c85344,30480,79248,27432,79248,27432c73152,27432,70104,27432,67056,30480c67056,30480,64008,33528,64008,33528c64008,33528,64008,33528,60960,30480c73152,21336,82296,12192,91440,0x">
                <v:stroke weight="0pt" endcap="flat" joinstyle="miter" miterlimit="10" on="false" color="#000000" opacity="0"/>
                <v:fill on="true" color="#000000"/>
              </v:shape>
              <v:shape id="Shape 277501" style="position:absolute;width:1249;height:1432;left:13807;top:21366;" coordsize="124968,143256" path="m36576,0c36576,0,36576,0,39624,0c48768,9144,57912,21336,70104,30480c70104,30480,67056,33528,67056,33528c60960,27432,54864,24384,48768,21336c42672,21336,36576,21336,30480,21336c27432,24384,21336,27432,18288,30480c12192,33528,12192,39624,12192,45720c12192,51816,12192,54864,15240,60960c18288,64008,21336,64008,27432,64008c33528,64008,42672,64008,57912,57912c70104,54864,79248,54864,85344,51816c91440,51816,97536,51816,100584,54864c106680,57912,109728,60960,112776,64008c121920,70104,124968,79248,124968,88392c124968,97536,118872,106680,112776,115824c109728,118872,106680,118872,103632,121920c103632,121920,100584,124968,94488,128016c88392,131064,85344,131064,82296,134112c82296,134112,82296,134112,82296,137160c82296,137160,82296,140208,85344,143256c85344,143256,82296,143256,82296,143256c73152,134112,60960,124968,51816,112776c51816,112776,51816,112776,54864,109728c60960,115824,67056,118872,73152,121920c79248,121920,82296,121920,88392,121920c94488,118872,100584,115824,106680,112776c109728,106680,112776,100584,112776,94488c112776,88392,112776,82296,106680,79248c106680,76200,103632,76200,100584,73152c94488,73152,91440,73152,88392,73152c85344,73152,76200,76200,64008,79248c54864,82296,45720,82296,39624,82296c33528,85344,27432,85344,24384,82296c18288,79248,15240,79248,12192,73152c3048,67056,0,60960,0,51816c0,39624,6096,33528,12192,24384c15240,21336,21336,18288,30480,15240c33528,12192,36576,12192,36576,12192c36576,9144,39624,9144,39624,6096c39624,6096,36576,3048,36576,0x">
                <v:stroke weight="0pt" endcap="flat" joinstyle="miter" miterlimit="10" on="false" color="#000000" opacity="0"/>
                <v:fill on="true" color="#000000"/>
              </v:shape>
              <v:shape id="Shape 277500" style="position:absolute;width:1432;height:1432;left:14386;top:20513;" coordsize="143256,143256" path="m70104,0c79248,6096,85344,12192,91440,18288c91440,18288,91440,21336,91440,21336c85344,18288,82296,15240,79248,15240c76200,15240,73152,15240,70104,15240c67056,15240,60960,18288,57912,21336c54864,24384,51816,30480,45720,33528c70104,57912,94488,79248,115824,103632c121920,109728,124968,112776,128016,112776c131064,112776,134112,109728,137160,106680c140208,106680,140208,103632,140208,103632c143256,103632,143256,106680,143256,106680c131064,118872,118872,131064,106680,143256c106680,143256,106680,140208,103632,140208c106680,140208,106680,137160,106680,137160c112776,134112,112776,131064,112776,124968c112776,124968,109728,118872,103632,115824c82296,91440,57912,70104,33528,45720c30480,48768,27432,51816,24384,54864c21336,60960,18288,64008,15240,67056c15240,70104,15240,73152,15240,76200c15240,79248,18288,85344,21336,88392c21336,88392,21336,91440,21336,91440c12192,82296,6096,76200,0,70104c24384,45720,45720,21336,70104,0x">
                <v:stroke weight="0pt" endcap="flat" joinstyle="miter" miterlimit="10" on="false" color="#000000" opacity="0"/>
                <v:fill on="true" color="#000000"/>
              </v:shape>
              <v:shape id="Shape 277499" style="position:absolute;width:1249;height:1280;left:15179;top:20055;" coordsize="124968,128016" path="m36576,0c36576,0,36576,3048,36576,3048c36576,3048,36576,3048,33528,6096c30480,9144,30480,12192,30480,15240c30480,18288,33528,24384,39624,27432c57912,48768,79248,67056,97536,88392c103632,91440,106680,94488,106680,94488c109728,97536,109728,97536,112776,94488c115824,94488,118872,94488,121920,91440c121920,91440,121920,88392,124968,88392c124968,88392,124968,91440,124968,91440c112776,103632,100584,115824,88392,128016c88392,128016,88392,124968,88392,124968c88392,124968,88392,121920,91440,121920c94488,118872,94488,115824,94488,109728c94488,109728,91440,103632,85344,100584c67056,79248,45720,60960,27432,39624c21336,36576,18288,33528,18288,33528c15240,30480,12192,30480,12192,33528c9144,33528,6096,33528,3048,36576c3048,36576,3048,39624,0,39624c0,39624,0,36576,0,36576c12192,24384,24384,12192,36576,0x">
                <v:stroke weight="0pt" endcap="flat" joinstyle="miter" miterlimit="10" on="false" color="#000000" opacity="0"/>
                <v:fill on="true" color="#000000"/>
              </v:shape>
              <v:shape id="Shape 277498" style="position:absolute;width:1280;height:1463;left:15849;top:19232;" coordsize="128016,146304" path="m45720,0c45720,0,45720,0,48768,0c57912,9144,70104,18288,79248,27432c79248,27432,79248,30480,79248,30480c67056,24384,57912,21336,48768,21336c39624,21336,30480,24384,24384,33528c18288,36576,15240,45720,12192,51816c12192,60960,12192,70104,15240,79248c21336,88392,27432,97536,36576,106680c45720,115824,54864,121920,64008,124968c70104,128016,79248,128016,88392,128016c97536,124968,103632,121920,109728,115824c115824,109728,118872,103632,121920,97536c121920,88392,121920,79248,118872,67056c121920,67056,121920,67056,121920,67056c128016,79248,128016,88392,124968,100584c124968,109728,118872,118872,109728,124968c97536,140208,79248,146304,60960,143256c45720,140208,33528,131064,24384,121920c15240,112776,9144,100584,3048,91440c0,79248,0,67056,3048,57912c6096,45720,9144,36576,18288,27432c24384,21336,30480,18288,42672,15240c42672,15240,45720,12192,45720,12192c48768,12192,48768,9144,48768,9144c48768,6096,48768,3048,45720,0x">
                <v:stroke weight="0pt" endcap="flat" joinstyle="miter" miterlimit="10" on="false" color="#000000" opacity="0"/>
                <v:fill on="true" color="#000000"/>
              </v:shape>
              <v:shape id="Shape 277497" style="position:absolute;width:1584;height:1554;left:16459;top:18470;" coordsize="158496,155448" path="m67056,0c73152,6096,79248,12192,88392,18288c85344,18288,85344,21336,85344,21336c79248,18288,76200,15240,73152,15240c70104,12192,67056,12192,64008,15240c60960,15240,57912,18288,51816,21336c45720,30480,36576,39624,30480,45720c42672,57912,54864,70104,64008,82296c73152,76200,79248,70104,85344,64008c88392,57912,91440,54864,91440,51816c91440,45720,88392,42672,85344,36576c85344,36576,85344,36576,88392,33528c97536,45720,106680,54864,118872,67056c118872,67056,115824,67056,115824,67056c109728,64008,106680,60960,106680,60960c103632,60960,100584,60960,97536,60960c94488,60960,91440,64008,88392,67056c82296,73152,76200,82296,70104,88392c79248,97536,91440,106680,100584,115824c103632,121920,106680,121920,106680,124968c109728,124968,109728,124968,112776,124968c112776,124968,115824,121920,118872,118872c121920,115824,128016,109728,131064,106680c137160,100584,140208,97536,140208,94488c143256,91440,143256,88392,143256,82296c143256,79248,143256,70104,140208,64008c140208,60960,140208,60960,143256,60960c146304,70104,152400,79248,158496,91440c134112,112776,112776,134112,91440,155448c91440,155448,88392,155448,88392,155448c88392,152400,91440,152400,91440,152400c94488,149352,94488,146304,94488,143256c97536,143256,97536,140208,94488,137160c94488,137160,91440,134112,88392,128016c67056,109728,48768,88392,27432,70104c21336,64008,18288,60960,15240,60960c12192,60960,9144,60960,6096,64008c3048,67056,3048,67056,3048,67056c3048,67056,0,67056,0,67056c21336,42672,42672,21336,67056,0x">
                <v:stroke weight="0pt" endcap="flat" joinstyle="miter" miterlimit="10" on="false" color="#000000" opacity="0"/>
                <v:fill on="true" color="#000000"/>
              </v:shape>
              <v:shape id="Shape 277495" style="position:absolute;width:289;height:622;left:17891;top:17467;" coordsize="28956,62202" path="m28956,0l28956,9370l27432,8862c24384,8862,18288,8862,15240,11910c12192,14958,12192,21054,12192,24102c12192,30198,15240,33246,18288,36294c18288,36294,21336,39342,27432,42390l28956,42934l28956,62202l21336,57630c18288,57630,15240,54582,12192,51534c3048,42390,0,36294,3048,27150c3048,18006,6096,11910,12192,5814c15240,4290,17526,2766,20193,1623l28956,0x">
                <v:stroke weight="0pt" endcap="flat" joinstyle="miter" miterlimit="10" on="false" color="#000000" opacity="0"/>
                <v:fill on="true" color="#000000"/>
              </v:shape>
              <v:shape id="Shape 277496" style="position:absolute;width:45;height:45;left:18531;top:17663;" coordsize="4572,4572" path="m4572,0l4572,4572l3048,4572c3048,4572,0,4572,0,4572l4572,0x">
                <v:stroke weight="0pt" endcap="flat" joinstyle="miter" miterlimit="10" on="false" color="#000000" opacity="0"/>
                <v:fill on="true" color="#000000"/>
              </v:shape>
              <v:shape id="Shape 277494" style="position:absolute;width:396;height:1341;left:18181;top:17465;" coordsize="39624,134112" path="m1524,0c7620,0,10668,3048,16764,6096c19812,12192,22860,18288,22860,24384c25908,30480,22860,39624,19812,51816l39624,56769l39624,76938l35052,76200c28956,73152,22860,70104,13716,70104c13716,76200,13716,85344,13716,91440c13716,97536,16764,100584,22860,106680c25908,109728,32004,112776,38100,115824l39624,115062l39624,133079l35052,134112c25908,134112,19812,131064,13716,124968c10668,118872,4572,112776,4572,103632c1524,94488,4572,82296,7620,67056l0,62484l0,43216l3810,44577c6096,45720,9144,47244,13716,48768c16764,42672,16764,33528,16764,27432c13716,21336,13716,18288,7620,12192l0,9652l0,282l1524,0x">
                <v:stroke weight="0pt" endcap="flat" joinstyle="miter" miterlimit="10" on="false" color="#000000" opacity="0"/>
                <v:fill on="true" color="#000000"/>
              </v:shape>
              <v:shape id="Shape 277493" style="position:absolute;width:746;height:1361;left:18577;top:17434;" coordsize="74676,136127" path="m22860,0c22860,0,25908,0,25908,3048c22860,6096,19812,9144,19812,12192c19812,15240,19812,24384,22860,33528c28956,45720,28956,54864,32004,67056c41148,67056,47244,67056,50292,67056c56388,64008,59436,64008,62484,60960c65532,57912,68580,54864,68580,48768c68580,45720,68580,42672,65532,39624c65532,36576,68580,36576,68580,36576c74676,45720,74676,51816,74676,57912c74676,67056,71628,70104,68580,76200c65532,79248,59436,82296,53340,82296c47244,85344,41148,85344,32004,85344c32004,94488,32004,103632,28956,109728c25908,115824,22860,121920,16764,124968c13716,129540,10668,132588,7239,134493l0,136127l0,118110l16764,109728c19812,109728,19812,106680,22860,100584c22860,97536,25908,91440,25908,85344c18288,83820,12192,82296,7239,81153l0,79985l0,59817l3048,60579c10668,62484,18288,64008,25908,64008c22860,48768,19812,36576,10668,30480c10668,27432,7620,27432,4572,27432l0,27432l0,22860l22860,0x">
                <v:stroke weight="0pt" endcap="flat" joinstyle="miter" miterlimit="10" on="false" color="#000000" opacity="0"/>
                <v:fill on="true" color="#000000"/>
              </v:shape>
              <v:shape id="Shape 277491" style="position:absolute;width:609;height:818;left:18897;top:16205;" coordsize="60960,81868" path="m60960,0l60960,13208l51816,13208c45720,13208,42672,16256,39624,19304c36576,22352,33528,25400,33528,28448l60960,58166l60960,81868l30480,49784c24384,46736,18288,43688,18288,43688c12192,40640,9144,43688,6096,46736c6096,46736,6096,49784,3048,49784c3048,49784,3048,49784,0,46736c12192,37592,21336,25400,33528,16256c39624,7112,48768,4064,54864,1016l60960,0x">
                <v:stroke weight="0pt" endcap="flat" joinstyle="miter" miterlimit="10" on="false" color="#000000" opacity="0"/>
                <v:fill on="true" color="#000000"/>
              </v:shape>
              <v:shape id="Shape 277490" style="position:absolute;width:670;height:1402;left:19507;top:16184;" coordsize="67056,140208" path="m12192,0c18288,0,24384,3048,30480,9144c39624,15240,42672,24384,42672,33528c42672,42672,36576,51816,30480,60960c27432,64008,24384,64008,21336,67056c18288,70104,15240,70104,12192,73152c21336,82296,30480,91440,39624,100584c45720,106680,48768,109728,51816,109728c54864,109728,57912,106680,60960,103632c64008,103632,64008,100584,64008,100584c67056,100584,67056,103632,67056,103632c54864,115824,42672,128016,30480,140208c30480,140208,30480,137160,27432,137160c30480,137160,30480,137160,30480,134112c36576,131064,36576,128016,36576,121920c36576,121920,33528,115824,27432,112776l0,83900l0,60198l9144,70104c12192,67056,15240,67056,15240,64008c18288,64008,18288,60960,21336,60960c24384,54864,27432,51816,27432,42672c27432,36576,24384,30480,18288,24384c15240,21336,9144,18288,3048,15240l0,15240l0,2032l12192,0x">
                <v:stroke weight="0pt" endcap="flat" joinstyle="miter" miterlimit="10" on="false" color="#000000" opacity="0"/>
                <v:fill on="true" color="#000000"/>
              </v:shape>
              <v:shape id="Shape 277488" style="position:absolute;width:441;height:1100;left:20055;top:15483;" coordsize="44196,110054" path="m0,0l44196,18941l44196,35052l18288,24384c24384,42672,30480,60960,39624,76200l44196,71628l44196,80910l42672,82296l44196,85852l44196,110054l42672,106680c27432,73152,15240,36576,0,3048c0,0,0,0,0,0x">
                <v:stroke weight="0pt" endcap="flat" joinstyle="miter" miterlimit="10" on="false" color="#000000" opacity="0"/>
                <v:fill on="true" color="#000000"/>
              </v:shape>
              <v:shape id="Shape 277492" style="position:absolute;width:289;height:543;left:20497;top:16342;" coordsize="28956,54356" path="m0,0l7620,17780c7620,23876,10668,26924,10668,26924c13716,29972,16764,29972,16764,29972c19812,29972,22860,26924,28956,23876c28956,23876,28956,26924,28956,26924c19812,36068,10668,45212,4572,54356c1524,51308,1524,51308,1524,51308c4572,45212,4572,42164,4572,42164c4572,39116,4572,36068,3810,32639l0,24202l0,0x">
                <v:stroke weight="0pt" endcap="flat" joinstyle="miter" miterlimit="10" on="false" color="#000000" opacity="0"/>
                <v:fill on="true" color="#000000"/>
              </v:shape>
              <v:shape id="Shape 277489" style="position:absolute;width:960;height:633;left:20497;top:15673;" coordsize="96012,63355" path="m0,0l62484,26779c71628,29827,77724,32875,80772,32875c83820,32875,89916,29827,92964,26779c92964,26779,92964,26779,96012,29827c83820,38971,71628,51163,59436,63355c59436,63355,59436,60307,59436,60307c62484,57259,62484,54211,62484,51163c62484,48115,62484,48115,62484,45067c59436,45067,56388,42019,50292,38971c44196,35923,38100,32875,32004,32875l0,61969l0,52687l25908,26779l0,16111l0,0x">
                <v:stroke weight="0pt" endcap="flat" joinstyle="miter" miterlimit="10" on="false" color="#000000" opacity="0"/>
                <v:fill on="true" color="#000000"/>
              </v:shape>
              <v:shape id="Shape 277487" style="position:absolute;width:579;height:844;left:20574;top:14502;" coordsize="57912,84401" path="m57912,0l57912,12773c51816,12773,45720,15821,39624,21917c36576,24965,33528,28013,30480,34109l57912,61541l57912,84401l27432,55445c21336,49349,18288,46301,15240,46301c12192,46301,9144,46301,6096,49349c3048,52397,3048,52397,3048,55445c0,52397,0,52397,0,52397c9144,40205,21336,31061,30480,18869c39624,9725,48768,3629,54864,581l57912,0x">
                <v:stroke weight="0pt" endcap="flat" joinstyle="miter" miterlimit="10" on="false" color="#000000" opacity="0"/>
                <v:fill on="true" color="#000000"/>
              </v:shape>
              <v:shape id="Shape 277486" style="position:absolute;width:1188;height:1432;left:21153;top:14478;" coordsize="118872,143256" path="m15240,0c21336,3048,27432,6096,33528,9144c36576,15240,39624,21336,42672,30480c42672,36576,39624,45720,33528,54864c48768,57912,64008,60960,79248,64008c88392,64008,94488,64008,100584,64008c106680,64008,109728,60960,115824,57912c115824,57912,118872,57912,118872,57912c109728,67056,103632,73152,94488,82296c70104,76200,48768,73152,24384,70104c21336,70104,21336,73152,18288,73152c18288,76200,18288,76200,18288,76200c15240,76200,15240,76200,15240,79248c24384,85344,33528,94488,42672,103632c45720,109728,51816,112776,54864,112776c57912,112776,60960,112776,64008,109728c64008,106680,67056,106680,67056,106680c67056,106680,70104,106680,70104,106680c57912,118872,45720,131064,33528,143256c30480,143256,30480,143256,30480,143256c30480,140208,33528,140208,33528,140208c36576,134112,39624,131064,36576,128016c36576,124968,33528,121920,30480,115824l0,86868l0,64008l9144,73152c12192,73152,12192,73152,12192,70104c12192,70104,15240,70104,15240,70104c21336,60960,27432,54864,27432,45720c27432,36576,24384,30480,18288,24384c12192,18288,6096,15240,0,15240l0,2467l4953,1524c8382,762,12192,0,15240,0x">
                <v:stroke weight="0pt" endcap="flat" joinstyle="miter" miterlimit="10" on="false" color="#000000" opacity="0"/>
                <v:fill on="true" color="#000000"/>
              </v:shape>
              <v:shape id="Shape 277485" style="position:absolute;width:1554;height:1310;left:21457;top:13746;" coordsize="155448,131064" path="m36576,0c39624,3048,39624,3048,39624,3048c36576,9144,33528,12192,30480,15240c30480,18288,30480,18288,30480,21336c33528,24384,36576,27432,39624,33528c60960,51816,79248,70104,97536,91440c100584,94488,103632,94488,106680,97536c106680,97536,109728,97536,109728,97536c112776,94488,115824,91440,121920,88392c124968,85344,124968,82296,128016,82296c134112,73152,137160,70104,140208,64008c140208,60960,143256,57912,143256,51816c140208,48768,140208,42672,137160,33528c137160,33528,137160,33528,140208,33528c143256,42672,149352,54864,155448,64008c134112,85344,112776,109728,88392,131064c88392,131064,88392,128016,85344,128016c88392,128016,88392,124968,91440,124968c94488,121920,94488,118872,94488,112776c94488,109728,91440,106680,85344,103632c67056,82296,45720,64008,27432,42672c21336,36576,18288,33528,15240,33528c12192,33528,6096,36576,3048,39624c3048,39624,3048,42672,0,42672c0,42672,0,39624,0,39624c12192,27432,24384,15240,36576,0x">
                <v:stroke weight="0pt" endcap="flat" joinstyle="miter" miterlimit="10" on="false" color="#000000" opacity="0"/>
                <v:fill on="true" color="#000000"/>
              </v:shape>
              <v:shape id="Shape 277483" style="position:absolute;width:1280;height:1280;left:22250;top:12984;" coordsize="128016,128016" path="m36576,0c36576,0,36576,0,39624,3048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91440c115824,103632,103632,115824,91440,128016c88392,124968,88392,124968,88392,124968c88392,121920,88392,121920,91440,121920c94488,118872,94488,112776,94488,109728c94488,106680,91440,103632,85344,97536c67056,79248,48768,57912,27432,39624c24384,36576,18288,33528,18288,30480c15240,30480,15240,30480,12192,30480c9144,33528,6096,33528,6096,36576c3048,36576,3048,36576,3048,39624c0,36576,0,36576,0,36576c12192,24384,24384,12192,36576,0x">
                <v:stroke weight="0pt" endcap="flat" joinstyle="miter" miterlimit="10" on="false" color="#000000" opacity="0"/>
                <v:fill on="true" color="#000000"/>
              </v:shape>
              <v:shape id="Shape 277481" style="position:absolute;width:441;height:1061;left:23073;top:12435;" coordsize="44196,106172" path="m3048,0l44196,18154l44196,38100l18288,27432c27432,42672,33528,60960,39624,79248l44196,74676l44196,83820l42672,85344l44196,88900l44196,106172l0,3048c0,3048,3048,3048,3048,0x">
                <v:stroke weight="0pt" endcap="flat" joinstyle="miter" miterlimit="10" on="false" color="#000000" opacity="0"/>
                <v:fill on="true" color="#000000"/>
              </v:shape>
              <v:shape id="Shape 277484" style="position:absolute;width:320;height:513;left:23515;top:13324;" coordsize="32004,51308" path="m0,0l7620,17780c10668,20828,10668,23876,13716,26924c13716,26924,16764,29972,19812,26924c22860,26924,25908,26924,28956,20828c28956,23876,32004,23876,32004,23876c22860,33020,13716,42164,4572,51308c4572,51308,4572,51308,1524,48260c4572,45212,7620,42164,7620,39116c7620,36068,4572,29972,1524,20828l0,17272l0,0x">
                <v:stroke weight="0pt" endcap="flat" joinstyle="miter" miterlimit="10" on="false" color="#000000" opacity="0"/>
                <v:fill on="true" color="#000000"/>
              </v:shape>
              <v:shape id="Shape 277482" style="position:absolute;width:960;height:656;left:23515;top:12617;" coordsize="96012,65667" path="m0,0l62484,27566c71628,33662,77724,33662,83820,33662c86868,33662,89916,30614,92964,27566c96012,30614,96012,30614,96012,30614c83820,42806,74676,54998,62484,64142c62484,64142,59436,64142,59436,61094c62484,58046,65532,54998,65532,54998c65532,51950,65532,48902,62484,48902c59436,45854,56388,42806,50292,42806c44196,39758,38100,36710,32004,33662l0,65667l0,56522l25908,30614l0,19946l0,0x">
                <v:stroke weight="0pt" endcap="flat" joinstyle="miter" miterlimit="10" on="false" color="#000000" opacity="0"/>
                <v:fill on="true" color="#000000"/>
              </v:shape>
              <v:shape id="Shape 277480" style="position:absolute;width:2042;height:2011;left:23591;top:10881;" coordsize="204216,201168" path="m112776,0c112776,0,112776,0,115824,3048c112776,3048,112776,3048,112776,6096c106680,9144,106680,12192,106680,15240c106680,18288,109728,21336,115824,27432c134112,48768,155448,67056,173736,88392c179832,91440,185928,94488,185928,94488c192024,94488,195072,94488,198120,91440c198120,91440,198120,88392,201168,88392c201168,88392,201168,88392,204216,91440c192024,103632,179832,115824,167640,128016c164592,124968,164592,124968,164592,124968c164592,124968,164592,121920,167640,121920c170688,118872,170688,112776,170688,109728c170688,106680,167640,103632,161544,100584c143256,79248,121920,57912,100584,39624c115824,76200,131064,112776,146304,149352c143256,149352,143256,149352,143256,149352c106680,134112,70104,121920,33528,106680c54864,128016,73152,146304,94488,167640c100584,173736,103632,176784,106680,176784c109728,176784,112776,173736,115824,170688c118872,170688,118872,170688,118872,167640c121920,170688,121920,170688,121920,170688c112776,179832,100584,192024,91440,201168c91440,201168,91440,198120,88392,198120c91440,198120,91440,198120,91440,195072c97536,192024,97536,188976,97536,182880c97536,182880,94488,176784,88392,173736c70104,152400,48768,134112,30480,112776c24384,109728,21336,106680,18288,106680c18288,106680,15240,106680,12192,106680c9144,106680,6096,109728,3048,112776c3048,112776,3048,109728,0,109728c9144,103632,18288,94488,24384,85344c60960,100584,94488,112776,128016,124968c112776,91440,100584,57912,88392,24384c94488,15240,103632,9144,112776,0x">
                <v:stroke weight="0pt" endcap="flat" joinstyle="miter" miterlimit="10" on="false" color="#000000" opacity="0"/>
                <v:fill on="true" color="#000000"/>
              </v:shape>
              <v:shape id="Shape 277479" style="position:absolute;width:1554;height:1584;left:24780;top:10149;" coordsize="155448,158496" path="m64008,0c73152,6096,79248,12192,85344,21336c85344,21336,85344,21336,82296,21336c76200,18288,73152,15240,70104,15240c67056,15240,64008,15240,60960,15240c57912,18288,54864,21336,51816,24384c42672,33528,36576,39624,27432,48768c39624,60960,51816,73152,64008,82296c70104,76200,76200,70104,82296,64008c88392,60960,91440,54864,91440,51816c91440,48768,88392,42672,82296,39624c85344,36576,85344,36576,85344,36576c94488,45720,106680,57912,115824,67056c115824,67056,115824,70104,115824,70104c109728,67056,106680,64008,103632,64008c103632,60960,100584,60960,97536,64008c94488,64008,91440,67056,88392,70104c82296,76200,76200,82296,70104,88392c79248,97536,88392,109728,97536,118872c103632,121920,106680,124968,106680,124968c106680,124968,109728,124968,109728,124968c112776,124968,112776,124968,115824,121920c121920,115824,124968,112776,131064,106680c134112,103632,137160,97536,140208,94488c140208,91440,143256,88392,143256,85344c143256,79248,140208,73152,137160,64008c137160,64008,140208,64008,140208,60960c146304,73152,149352,82296,155448,91440c134112,112776,112776,137160,88392,158496c88392,158496,88392,155448,85344,155448c88392,155448,88392,152400,88392,152400c91440,149352,94488,149352,94488,146304c94488,143256,94488,140208,94488,140208c91440,137160,91440,134112,85344,131064c67056,109728,45720,91440,27432,70104c21336,64008,18288,60960,15240,60960c12192,60960,9144,64008,3048,67056c3048,67056,3048,70104,0,70104c0,70104,0,67056,0,67056c21336,45720,42672,24384,64008,0x">
                <v:stroke weight="0pt" endcap="flat" joinstyle="miter" miterlimit="10" on="false" color="#000000" opacity="0"/>
                <v:fill on="true" color="#000000"/>
              </v:shape>
              <v:shape id="Shape 277478" style="position:absolute;width:1737;height:1798;left:25511;top:9144;" coordsize="173736,179832" path="m94488,0c94488,0,94488,0,97536,3048c94488,3048,94488,3048,94488,6096c91440,9144,88392,12192,88392,15240c88392,18288,91440,21336,97536,27432c121920,51816,149352,79248,173736,103632c173736,103632,173736,106680,170688,106680c128016,100584,85344,94488,42672,88392c60960,106680,79248,128016,97536,146304c103632,152400,106680,155448,109728,155448c112776,155448,115824,152400,118872,149352c121920,149352,121920,146304,121920,146304c124968,146304,124968,149352,124968,149352c115824,158496,106680,167640,97536,179832c94488,176784,94488,176784,94488,176784c94488,176784,94488,173736,97536,173736c100584,170688,100584,167640,100584,161544c100584,158496,97536,155448,91440,152400c70104,131064,51816,109728,30480,88392c24384,88392,21336,88392,18288,88392c15240,88392,12192,88392,9144,91440c6096,91440,6096,91440,3048,94488c3048,94488,0,94488,0,91440c9144,85344,15240,76200,24384,70104c64008,76200,103632,79248,143256,85344c128016,67056,109728,48768,91440,33528c85344,27432,82296,24384,79248,24384c76200,24384,73152,24384,70104,27432c70104,30480,67056,30480,67056,30480c67056,30480,64008,30480,64008,30480c73152,18288,85344,9144,94488,0x">
                <v:stroke weight="0pt" endcap="flat" joinstyle="miter" miterlimit="10" on="false" color="#000000" opacity="0"/>
                <v:fill on="true" color="#000000"/>
              </v:shape>
              <v:shape id="Shape 277476" style="position:absolute;width:1432;height:1463;left:26517;top:8351;" coordsize="143256,146304" path="m70104,0c79248,9144,85344,15240,91440,21336c91440,21336,91440,24384,91440,24384c85344,21336,82296,18288,79248,18288c76200,15240,73152,15240,70104,18288c67056,18288,64008,21336,57912,24384c54864,27432,51816,33528,45720,36576c70104,60960,94488,82296,115824,106680c121920,112776,124968,112776,128016,115824c131064,115824,134112,112776,140208,109728c140208,109728,140208,106680,143256,106680c143256,106680,143256,109728,143256,109728c131064,121920,118872,134112,106680,146304c106680,146304,106680,143256,106680,143256c106680,143256,106680,140208,109728,140208c112776,137160,112776,134112,112776,128016c112776,128016,109728,121920,103632,118872c82296,94488,57912,73152,33528,48768c30480,51816,27432,54864,24384,57912c21336,64008,18288,67056,18288,67056c15240,70104,15240,76200,15240,79248c18288,82296,18288,88392,24384,91440c21336,91440,21336,94488,21336,94488c15240,85344,6096,79248,0,70104c24384,48768,45720,24384,70104,0x">
                <v:stroke weight="0pt" endcap="flat" joinstyle="miter" miterlimit="10" on="false" color="#000000" opacity="0"/>
                <v:fill on="true" color="#000000"/>
              </v:shape>
              <v:shape id="Shape 277474" style="position:absolute;width:441;height:1100;left:27706;top:7833;" coordsize="44196,110054" path="m0,0c0,0,0,0,3048,0l44196,18154l44196,35052l18288,24384c24384,42672,33528,57912,39624,76200l44196,71628l44196,80772l42672,82296l44196,85852l44196,110054l42672,106680c27432,70104,15240,36576,0,0x">
                <v:stroke weight="0pt" endcap="flat" joinstyle="miter" miterlimit="10" on="false" color="#000000" opacity="0"/>
                <v:fill on="true" color="#000000"/>
              </v:shape>
              <v:shape id="Shape 277477" style="position:absolute;width:320;height:543;left:28148;top:8691;" coordsize="32004,54356" path="m0,0l7620,17780c7620,23876,10668,26924,13716,26924c13716,29972,16764,29972,16764,29972c19812,29972,22860,26924,28956,23876c28956,23876,28956,23876,32004,26924c22860,36068,13716,45212,4572,54356c1524,51308,1524,51308,1524,51308c4572,45212,4572,42164,4572,42164c4572,39116,4572,36068,3810,32639l0,24202l0,0x">
                <v:stroke weight="0pt" endcap="flat" joinstyle="miter" miterlimit="10" on="false" color="#000000" opacity="0"/>
                <v:fill on="true" color="#000000"/>
              </v:shape>
              <v:shape id="Shape 277475" style="position:absolute;width:960;height:641;left:28148;top:8014;" coordsize="96012,64143" path="m0,0l62484,27567c71628,30614,77724,30614,80772,30614c83820,30614,89916,30614,92964,27567c92964,27567,92964,27567,96012,30614c83820,39758,71628,51951,62484,64143c59436,61095,59436,61095,59436,61095c62484,58046,62484,54999,62484,51951c62484,48902,62484,48902,62484,45855c59436,45855,56388,42807,50292,39758c44196,36711,38100,33663,32004,30614l0,62619l0,53475l25908,27567l0,16899l0,0x">
                <v:stroke weight="0pt" endcap="flat" joinstyle="miter" miterlimit="10" on="false" color="#000000" opacity="0"/>
                <v:fill on="true" color="#000000"/>
              </v:shape>
              <v:shape id="Shape 277473" style="position:absolute;width:579;height:843;left:28224;top:6852;" coordsize="57912,84328" path="m57912,0l57912,12700l57912,12700c51816,12700,45720,15748,39624,21844c36576,24892,33528,27940,30480,34036l57912,59358l57912,84328l27432,55372c24384,49276,18288,46228,15240,46228c12192,46228,9144,46228,6096,49276c6096,52324,3048,52324,3048,52324c3048,52324,0,52324,0,52324c12192,40132,21336,30988,30480,18796c39624,9652,48768,3556,54864,508l57912,0x">
                <v:stroke weight="0pt" endcap="flat" joinstyle="miter" miterlimit="10" on="false" color="#000000" opacity="0"/>
                <v:fill on="true" color="#000000"/>
              </v:shape>
              <v:shape id="Shape 277472" style="position:absolute;width:1188;height:1432;left:28803;top:6827;" coordsize="118872,143256" path="m15240,0c21336,3048,27432,3048,33528,9144c39624,15240,42672,21336,42672,30480c42672,36576,39624,45720,33528,54864c48768,57912,64008,60960,79248,60960c88392,64008,97536,64008,100584,64008c106680,64008,109728,60960,115824,54864c115824,57912,118872,57912,118872,57912c109728,67056,103632,73152,94488,82296c73152,76200,48768,73152,24384,67056c21336,70104,21336,73152,18288,73152c18288,73152,18288,76200,18288,76200c15240,76200,15240,76200,15240,76200c24384,85344,33528,94488,42672,103632c48768,109728,51816,112776,54864,112776c57912,112776,60960,112776,64008,109728c64008,106680,67056,106680,67056,103632c67056,106680,70104,106680,70104,106680c57912,118872,45720,131064,33528,143256c33528,143256,30480,143256,30480,143256c30480,140208,33528,140208,33528,137160c36576,134112,39624,131064,36576,128016c36576,124968,33528,121920,30480,115824l0,86868l0,61898l12192,73152c12192,73152,12192,70104,12192,70104c15240,70104,15240,70104,15240,70104c21336,60960,27432,51816,27432,45720c27432,36576,24384,30480,18288,24384c16764,21336,13716,19050,10287,17526l0,15240l0,2540l15240,0x">
                <v:stroke weight="0pt" endcap="flat" joinstyle="miter" miterlimit="10" on="false" color="#000000" opacity="0"/>
                <v:fill on="true" color="#000000"/>
              </v:shape>
              <v:shape id="Shape 277471" style="position:absolute;width:1554;height:1524;left:29077;top:5608;" coordsize="155448,152400" path="m91440,0c91440,0,94488,0,94488,0c94488,3048,91440,3048,91440,3048c91440,3048,91440,6096,88392,9144c88392,12192,88392,15240,88392,18288c88392,24384,88392,27432,91440,36576c94488,54864,100584,73152,103632,91440c112776,97536,118872,106680,128016,112776c131064,118872,137160,121920,140208,121920c143256,121920,146304,121920,149352,115824c149352,115824,152400,115824,152400,115824c152400,115824,155448,115824,155448,115824c143256,128016,131064,140208,118872,152400c118872,152400,115824,152400,115824,152400c115824,149352,118872,149352,118872,149352c121920,143256,124968,140208,121920,137160c121920,134112,118872,131064,115824,124968c106680,118872,100584,112776,94488,103632c73152,100584,51816,94488,30480,88392c24384,88392,18288,88392,18288,88392c15240,85344,12192,88392,6096,88392c6096,88392,6096,91440,3048,91440c3048,91440,0,91440,0,88392c12192,76200,24384,64008,36576,51816c39624,54864,39624,54864,39624,54864c39624,54864,39624,57912,36576,57912c36576,57912,33528,60960,33528,64008c33528,67056,33528,70104,36576,70104c36576,73152,42672,73152,48768,76200c64008,79248,79248,82296,94488,88392c91440,73152,88392,57912,85344,42672c82296,36576,82296,30480,79248,30480c79248,27432,76200,27432,76200,27432c73152,27432,70104,27432,70104,27432c67056,27432,67056,30480,64008,30480c64008,30480,60960,30480,60960,27432c70104,18288,82296,9144,91440,0x">
                <v:stroke weight="0pt" endcap="flat" joinstyle="miter" miterlimit="10" on="false" color="#000000" opacity="0"/>
                <v:fill on="true" color="#000000"/>
              </v:shape>
              <v:shape id="Shape 277469" style="position:absolute;width:457;height:1066;left:30754;top:4754;" coordsize="45720,106679" path="m3048,0l45720,18288l45720,36576l21336,24384c27432,42672,33528,60960,42672,76200l45720,73152l45720,106679l0,3048c3048,3048,3048,0,3048,0x">
                <v:stroke weight="0pt" endcap="flat" joinstyle="miter" miterlimit="10" on="false" color="#000000" opacity="0"/>
                <v:fill on="true" color="#000000"/>
              </v:shape>
              <v:shape id="Shape 277470" style="position:absolute;width:944;height:1219;left:31211;top:4937;" coordsize="94488,121920" path="m0,0l64008,27432c73152,30480,79248,33528,82296,33528c85344,33528,88392,30480,94488,27432c94488,27432,94488,30480,94488,30480c85344,42672,73152,51816,60960,64008c60960,64008,60960,60960,57912,60960c64008,57912,64008,54864,64008,51816c64008,51816,64008,48768,60960,45720c60960,45720,57912,42672,51816,39624c45720,36576,39624,36576,33528,33528c21336,42672,9144,54864,0,67056c3048,73152,6096,79248,6096,85344c9144,91440,12192,94488,12192,97536c15240,97536,15240,97536,18288,97536c21336,97536,24384,94488,27432,91440c30480,91440,30480,94488,30480,94488c21336,103632,12192,112776,3048,121920c3048,121920,3048,118872,3048,118872c6096,115824,6096,112776,6096,109728c6096,103632,3048,97536,0,88392l0,88391l0,54864l24384,30480l0,18288l0,0x">
                <v:stroke weight="0pt" endcap="flat" joinstyle="miter" miterlimit="10" on="false" color="#000000" opacity="0"/>
                <v:fill on="true" color="#000000"/>
              </v:shape>
              <v:shape id="Shape 277468" style="position:absolute;width:1280;height:1554;left:31302;top:3657;" coordsize="128016,155448" path="m64008,0c70104,6096,76200,12192,85344,18288c82296,18288,82296,21336,82296,21336c76200,18288,73152,15240,70104,15240c64008,15240,60960,15240,57912,15240c54864,18288,51816,21336,48768,24384c42672,30480,33528,36576,27432,42672c39624,54864,51816,67056,64008,79248c70104,73152,76200,70104,79248,64008c82296,60960,85344,57912,85344,54864c85344,48768,82296,45720,79248,39624c79248,39624,79248,39624,82296,36576c91440,48768,100584,57912,112776,70104c109728,70104,109728,70104,109728,70104c106680,67056,103632,64008,100584,64008c97536,64008,94488,64008,94488,64008c91440,64008,88392,67056,85344,70104c79248,76200,76200,79248,70104,85344c79248,94488,88392,103632,97536,112776c103632,118872,106680,121920,109728,121920c109728,121920,112776,121920,112776,121920c115824,121920,118872,118872,121920,118872c121920,115824,124968,115824,124968,115824c124968,115824,124968,115824,128016,118872c115824,131064,103632,143256,91440,155448c88392,152400,88392,152400,88392,152400c88392,152400,88392,149352,91440,149352c94488,146304,94488,140208,94488,137160c94488,134112,91440,131064,85344,124968c67056,106680,45720,88392,27432,67056c24384,64008,18288,60960,18288,57912c15240,57912,15240,57912,12192,57912c9144,60960,6096,60960,6096,64008c3048,64008,3048,64008,3048,67056c0,64008,0,64008,0,64008c21336,42672,42672,21336,64008,0x">
                <v:stroke weight="0pt" endcap="flat" joinstyle="miter" miterlimit="10" on="false" color="#000000" opacity="0"/>
                <v:fill on="true" color="#000000"/>
              </v:shape>
              <v:shape id="Shape 277466" style="position:absolute;width:1280;height:1554;left:32004;top:2926;" coordsize="128016,155448" path="m64008,0c73152,6097,79248,12192,85344,18288c85344,21336,85344,21336,85344,21336c79248,18288,73152,18288,70104,15240c67056,15240,64008,15240,60960,18288c57912,18288,54864,21336,48768,24385c42672,33528,36576,39624,30480,45720c42672,57912,54864,70104,67056,79248c73152,76200,76200,70104,82296,64008c85344,60961,88392,57912,88392,54864c88392,51816,85344,45720,82296,42673c82296,39624,82296,39624,82296,39624c94488,48768,103632,57912,112776,70104c112776,70104,112776,70104,112776,73152c109728,67056,106680,67056,103632,64008c100584,64008,97536,64008,94488,64008c94488,67056,91440,67056,88392,70104c82296,76200,76200,82296,73152,85344c82296,94488,91440,106680,100584,115824c106680,118872,109728,121920,109728,121920c112776,124968,112776,124968,115824,121920c118872,121920,121920,121920,124968,118872c124968,118872,124968,115824,128016,115824c128016,115824,128016,118872,128016,118872c115824,131064,103632,143256,91440,155448c91440,155448,91440,152400,88392,152400c91440,152400,91440,149352,91440,149352c97536,146304,97536,143256,97536,140208c97536,137160,94488,131064,88392,128016c70104,106680,48768,88392,30480,67056c24384,64008,21336,60961,21336,60961c18288,57912,15240,57912,15240,60961c12192,60961,9144,60961,6096,64008c6096,64008,6096,67056,3048,67056c3048,67056,3048,64008,0,64008c21336,42673,42672,21336,64008,0x">
                <v:stroke weight="0pt" endcap="flat" joinstyle="miter" miterlimit="10" on="false" color="#000000" opacity="0"/>
                <v:fill on="true" color="#000000"/>
              </v:shape>
              <v:shape id="Shape 277464" style="position:absolute;width:441;height:1100;left:33162;top:2377;" coordsize="44196,110055" path="m0,0l44196,18941l44196,35053l18288,24385c24384,42673,33528,57913,39624,76200l44196,71628l44196,80773l42672,82297l44196,85853l44196,110055l42672,106680c27432,73152,15240,36576,0,3049c0,0,0,0,0,0x">
                <v:stroke weight="0pt" endcap="flat" joinstyle="miter" miterlimit="10" on="false" color="#000000" opacity="0"/>
                <v:fill on="true" color="#000000"/>
              </v:shape>
              <v:shape id="Shape 277467" style="position:absolute;width:320;height:543;left:33604;top:3235;" coordsize="32004,54356" path="m0,0l7620,17780c7620,23876,10668,26924,13716,26924c13716,29972,16764,29972,16764,29972c19812,29972,22860,26924,28956,23876c28956,23876,28956,23876,32004,26924c22860,36068,13716,45212,4572,54356c1524,51308,1524,51308,1524,51308c4572,45212,4572,42164,4572,42164c4572,39116,4572,36068,3810,32639l0,24202l0,0x">
                <v:stroke weight="0pt" endcap="flat" joinstyle="miter" miterlimit="10" on="false" color="#000000" opacity="0"/>
                <v:fill on="true" color="#000000"/>
              </v:shape>
              <v:shape id="Shape 277465" style="position:absolute;width:960;height:633;left:33604;top:2566;" coordsize="96012,63355" path="m0,0l62484,26779c71628,29827,77724,29827,80772,29827c83820,29827,89916,29827,92964,26779c92964,26779,92964,26779,96012,29827c83820,38971,71628,51163,62484,63355c59436,60307,59436,60307,59436,60307c62484,57259,62484,54211,62484,51163c62484,48115,62484,48115,62484,45067c59436,45067,56388,42019,50292,38971c44196,35923,38100,32875,32004,29827l0,61831l0,52686l25908,26779l0,16111l0,0x">
                <v:stroke weight="0pt" endcap="flat" joinstyle="miter" miterlimit="10" on="false" color="#000000" opacity="0"/>
                <v:fill on="true" color="#000000"/>
              </v:shape>
              <v:shape id="Shape 277463" style="position:absolute;width:1280;height:1280;left:33680;top:1524;" coordsize="128016,128016" path="m36576,0c39624,0,39624,3048,39624,3048c39624,3048,39624,6096,36576,6096c33528,9144,33528,12192,33528,18288c33528,18288,36576,24384,42672,27432c60960,48768,82296,67056,100584,88392c103632,91440,109728,94488,109728,94488c112776,97536,112776,97536,115824,97536c118872,94488,121920,94488,121920,91440c124968,91440,124968,88392,124968,88392c128016,88392,128016,91440,128016,91440c115824,103632,103632,115824,91440,128016c91440,128016,91440,128016,88392,124968c91440,124968,91440,124968,91440,121920c97536,118872,97536,115824,97536,112776c97536,109728,94488,103632,88392,100584c70104,79248,48768,60960,30480,39624c24384,36576,21336,33528,18288,33528c18288,33528,15240,33528,15240,33528c12192,33528,9144,33528,6096,36576c6096,36576,6096,39624,3048,39624c3048,39624,3048,39624,0,36576c12192,24384,24384,12192,36576,0x">
                <v:stroke weight="0pt" endcap="flat" joinstyle="miter" miterlimit="10" on="false" color="#000000" opacity="0"/>
                <v:fill on="true" color="#000000"/>
              </v:shape>
              <v:shape id="Shape 277462" style="position:absolute;width:579;height:828;left:34107;top:970;" coordsize="57912,82804" path="m57912,0l57912,12700c51816,12700,45720,15748,39624,21844c36576,24892,33528,27941,30480,30988l57912,58420l57912,82804l30480,55372c24384,49276,18288,46229,18288,46229c12192,46229,9144,46229,6096,49276c6096,49276,3048,52324,3048,52324c3048,52324,3048,52324,0,49276c12192,40132,21336,30988,33528,18796c42672,9653,48768,3556,54864,508l57912,0x">
                <v:stroke weight="0pt" endcap="flat" joinstyle="miter" miterlimit="10" on="false" color="#000000" opacity="0"/>
                <v:fill on="true" color="#000000"/>
              </v:shape>
              <v:shape id="Shape 277461" style="position:absolute;width:1188;height:1432;left:34686;top:944;" coordsize="118872,143256" path="m15240,0c21336,0,27432,3048,33528,9144c39624,15240,42672,21336,42672,27432c42672,36576,39624,45720,36576,54864c48768,57912,64008,57912,79248,60960c88392,64008,97536,64008,100584,64008c106680,60960,112776,60960,115824,54864c118872,57912,118872,57912,118872,57912c112776,67056,103632,73152,97536,82296c73152,76200,48768,73152,24384,67056c21336,70104,21336,73152,18288,73152c18288,73152,18288,73152,18288,76200c18288,76200,15240,76200,15240,76200c24384,85344,33528,94488,42672,103632c48768,109728,51816,112776,54864,112776c57912,112776,60960,109728,64008,106680c67056,106680,67056,106680,67056,103632c70104,106680,70104,106680,70104,106680c57912,118872,45720,131064,33528,143256c33528,143256,33528,143256,30480,140208c33528,140208,33528,140208,33528,137160c36576,134112,39624,131064,39624,128016c36576,124968,36576,121920,30480,115824l0,85344l0,60960l12192,73152c12192,73152,12192,70104,12192,70104c15240,70104,15240,70104,15240,70104c24384,60960,27432,51816,27432,45720c27432,36576,24384,30480,21336,24384c15240,18288,9144,15240,0,15240l0,2540l15240,0x">
                <v:stroke weight="0pt" endcap="flat" joinstyle="miter" miterlimit="10" on="false" color="#000000" opacity="0"/>
                <v:fill on="true" color="#000000"/>
              </v:shape>
              <v:shape id="Shape 277460" style="position:absolute;width:1219;height:1463;left:35173;top:0;" coordsize="121920,146304" path="m36576,0c45720,12192,57912,21336,67056,33528c67056,33528,67056,33528,64008,36576c57912,30480,51816,27432,45720,24384c42672,24384,36576,24384,30480,24384c24384,27432,18288,27432,15240,33528c12192,36576,9144,42672,9144,48768c9144,54864,9144,57912,15240,60960c15240,64008,21336,67056,24384,67056c30480,67056,39624,67056,57912,60960c70104,57912,79248,54864,82296,54864c88392,54864,94488,54864,97536,57912c103632,57912,106680,60960,112776,64008c118872,73152,121920,79248,121920,91440c121920,100584,118872,109728,109728,118872c106680,118872,103632,121920,100584,124968c100584,124968,97536,128016,91440,131064c85344,131064,82296,134112,82296,134112c79248,137160,79248,137160,79248,140208c79248,140208,82296,143256,82296,143256c82296,146304,82296,146304,79248,146304c70104,137160,60960,124968,48768,115824c48768,115824,51816,112776,51816,112776c57912,118872,67056,121920,70104,124968c76200,124968,82296,124968,88392,121920c94488,121920,97536,118872,103632,112776c109728,109728,109728,103632,112776,97536c112776,91440,109728,85344,106680,82296c103632,79248,100584,79248,97536,76200c94488,76200,88392,76200,85344,76200c82296,76200,76200,79248,64008,79248c51816,82296,42672,85344,36576,85344c30480,85344,27432,85344,21336,85344c15240,82296,12192,79248,9144,76200c3048,70104,0,60960,0,51816c0,42672,3048,33528,9144,27432c15240,24384,21336,18288,27432,15240c30480,15240,33528,15240,33528,12192c36576,12192,36576,12192,36576,9144c36576,9144,36576,6096,33528,3048c33528,3048,36576,3048,36576,0x">
                <v:stroke weight="0pt" endcap="flat" joinstyle="miter" miterlimit="10"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7BD15" w14:textId="1CF027AA" w:rsidR="00E75866" w:rsidRDefault="00AA4CE1">
    <w:r>
      <w:rPr>
        <w:rFonts w:ascii="Calibri" w:eastAsia="Calibri" w:hAnsi="Calibri" w:cs="Calibri"/>
        <w:noProof/>
        <w:sz w:val="22"/>
      </w:rPr>
      <w:drawing>
        <wp:anchor distT="0" distB="0" distL="114300" distR="114300" simplePos="0" relativeHeight="251661312" behindDoc="1" locked="0" layoutInCell="1" allowOverlap="1" wp14:anchorId="442E5E14" wp14:editId="2358543A">
          <wp:simplePos x="0" y="0"/>
          <wp:positionH relativeFrom="page">
            <wp:align>right</wp:align>
          </wp:positionH>
          <wp:positionV relativeFrom="paragraph">
            <wp:posOffset>-457200</wp:posOffset>
          </wp:positionV>
          <wp:extent cx="784860" cy="784860"/>
          <wp:effectExtent l="0" t="0" r="0" b="0"/>
          <wp:wrapTight wrapText="bothSides">
            <wp:wrapPolygon edited="0">
              <wp:start x="0" y="0"/>
              <wp:lineTo x="0" y="20971"/>
              <wp:lineTo x="20971" y="20971"/>
              <wp:lineTo x="2097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84860" cy="784860"/>
                  </a:xfrm>
                  <a:prstGeom prst="rect">
                    <a:avLst/>
                  </a:prstGeom>
                </pic:spPr>
              </pic:pic>
            </a:graphicData>
          </a:graphic>
          <wp14:sizeRelH relativeFrom="margin">
            <wp14:pctWidth>0</wp14:pctWidth>
          </wp14:sizeRelH>
          <wp14:sizeRelV relativeFrom="margin">
            <wp14:pctHeight>0</wp14:pctHeight>
          </wp14:sizeRelV>
        </wp:anchor>
      </w:drawing>
    </w:r>
    <w:r w:rsidR="00162159">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16245511" wp14:editId="0AE03290">
              <wp:simplePos x="0" y="0"/>
              <wp:positionH relativeFrom="page">
                <wp:posOffset>2048256</wp:posOffset>
              </wp:positionH>
              <wp:positionV relativeFrom="page">
                <wp:posOffset>3200400</wp:posOffset>
              </wp:positionV>
              <wp:extent cx="3639312" cy="3651504"/>
              <wp:effectExtent l="0" t="0" r="0" b="0"/>
              <wp:wrapNone/>
              <wp:docPr id="277384" name="Group 277384"/>
              <wp:cNvGraphicFramePr/>
              <a:graphic xmlns:a="http://schemas.openxmlformats.org/drawingml/2006/main">
                <a:graphicData uri="http://schemas.microsoft.com/office/word/2010/wordprocessingGroup">
                  <wpg:wgp>
                    <wpg:cNvGrpSpPr/>
                    <wpg:grpSpPr>
                      <a:xfrm>
                        <a:off x="0" y="0"/>
                        <a:ext cx="3639312" cy="3651504"/>
                        <a:chOff x="0" y="0"/>
                        <a:chExt cx="3639312" cy="3651504"/>
                      </a:xfrm>
                    </wpg:grpSpPr>
                    <wps:wsp>
                      <wps:cNvPr id="277445" name="Shape 277445"/>
                      <wps:cNvSpPr/>
                      <wps:spPr>
                        <a:xfrm>
                          <a:off x="0" y="3450336"/>
                          <a:ext cx="201168" cy="201168"/>
                        </a:xfrm>
                        <a:custGeom>
                          <a:avLst/>
                          <a:gdLst/>
                          <a:ahLst/>
                          <a:cxnLst/>
                          <a:rect l="0" t="0" r="0" b="0"/>
                          <a:pathLst>
                            <a:path w="201168" h="201168">
                              <a:moveTo>
                                <a:pt x="109728" y="0"/>
                              </a:moveTo>
                              <a:cubicBezTo>
                                <a:pt x="109728" y="0"/>
                                <a:pt x="109728" y="0"/>
                                <a:pt x="112776" y="3049"/>
                              </a:cubicBezTo>
                              <a:cubicBezTo>
                                <a:pt x="109728" y="3049"/>
                                <a:pt x="109728" y="3049"/>
                                <a:pt x="109728" y="6097"/>
                              </a:cubicBezTo>
                              <a:cubicBezTo>
                                <a:pt x="106680" y="9144"/>
                                <a:pt x="103632" y="12192"/>
                                <a:pt x="103632" y="15240"/>
                              </a:cubicBezTo>
                              <a:cubicBezTo>
                                <a:pt x="103632" y="18288"/>
                                <a:pt x="106680" y="21336"/>
                                <a:pt x="112776" y="27432"/>
                              </a:cubicBezTo>
                              <a:cubicBezTo>
                                <a:pt x="134112" y="45720"/>
                                <a:pt x="152400" y="67056"/>
                                <a:pt x="173736" y="85344"/>
                              </a:cubicBezTo>
                              <a:cubicBezTo>
                                <a:pt x="176784" y="91440"/>
                                <a:pt x="182880" y="94488"/>
                                <a:pt x="185928" y="94488"/>
                              </a:cubicBezTo>
                              <a:cubicBezTo>
                                <a:pt x="188976" y="94488"/>
                                <a:pt x="192024" y="94488"/>
                                <a:pt x="195072" y="91440"/>
                              </a:cubicBezTo>
                              <a:cubicBezTo>
                                <a:pt x="195072" y="88392"/>
                                <a:pt x="198120" y="88392"/>
                                <a:pt x="198120" y="88392"/>
                              </a:cubicBezTo>
                              <a:cubicBezTo>
                                <a:pt x="198120" y="88392"/>
                                <a:pt x="198120" y="88392"/>
                                <a:pt x="201168" y="91440"/>
                              </a:cubicBezTo>
                              <a:cubicBezTo>
                                <a:pt x="188976" y="103632"/>
                                <a:pt x="176784" y="115824"/>
                                <a:pt x="164592" y="128016"/>
                              </a:cubicBezTo>
                              <a:cubicBezTo>
                                <a:pt x="161544" y="124968"/>
                                <a:pt x="161544" y="124968"/>
                                <a:pt x="161544" y="124968"/>
                              </a:cubicBezTo>
                              <a:cubicBezTo>
                                <a:pt x="161544" y="121920"/>
                                <a:pt x="164592" y="121920"/>
                                <a:pt x="164592" y="121920"/>
                              </a:cubicBezTo>
                              <a:cubicBezTo>
                                <a:pt x="167640" y="118873"/>
                                <a:pt x="170688" y="112776"/>
                                <a:pt x="167640" y="109728"/>
                              </a:cubicBezTo>
                              <a:cubicBezTo>
                                <a:pt x="167640" y="106680"/>
                                <a:pt x="164592" y="103632"/>
                                <a:pt x="161544" y="97536"/>
                              </a:cubicBezTo>
                              <a:cubicBezTo>
                                <a:pt x="140208" y="79249"/>
                                <a:pt x="118872" y="57912"/>
                                <a:pt x="100584" y="36576"/>
                              </a:cubicBezTo>
                              <a:cubicBezTo>
                                <a:pt x="112776" y="73152"/>
                                <a:pt x="128016" y="109728"/>
                                <a:pt x="143256" y="146304"/>
                              </a:cubicBezTo>
                              <a:cubicBezTo>
                                <a:pt x="143256" y="149352"/>
                                <a:pt x="140208" y="149352"/>
                                <a:pt x="140208" y="149352"/>
                              </a:cubicBezTo>
                              <a:cubicBezTo>
                                <a:pt x="103632" y="134112"/>
                                <a:pt x="67056" y="121920"/>
                                <a:pt x="30480" y="106680"/>
                              </a:cubicBezTo>
                              <a:cubicBezTo>
                                <a:pt x="51816" y="128016"/>
                                <a:pt x="70104" y="146304"/>
                                <a:pt x="91440" y="167640"/>
                              </a:cubicBezTo>
                              <a:cubicBezTo>
                                <a:pt x="97536" y="173736"/>
                                <a:pt x="100584" y="176784"/>
                                <a:pt x="103632" y="176784"/>
                              </a:cubicBezTo>
                              <a:cubicBezTo>
                                <a:pt x="106680" y="176784"/>
                                <a:pt x="109728" y="173736"/>
                                <a:pt x="112776" y="170688"/>
                              </a:cubicBezTo>
                              <a:cubicBezTo>
                                <a:pt x="115824" y="170688"/>
                                <a:pt x="115824" y="170688"/>
                                <a:pt x="115824" y="167640"/>
                              </a:cubicBezTo>
                              <a:cubicBezTo>
                                <a:pt x="118872" y="167640"/>
                                <a:pt x="118872" y="170688"/>
                                <a:pt x="118872" y="170688"/>
                              </a:cubicBezTo>
                              <a:cubicBezTo>
                                <a:pt x="109728" y="179832"/>
                                <a:pt x="100584" y="192024"/>
                                <a:pt x="88392" y="201168"/>
                              </a:cubicBezTo>
                              <a:cubicBezTo>
                                <a:pt x="88392" y="201168"/>
                                <a:pt x="88392" y="198120"/>
                                <a:pt x="88392" y="198120"/>
                              </a:cubicBezTo>
                              <a:cubicBezTo>
                                <a:pt x="88392" y="198120"/>
                                <a:pt x="88392" y="195072"/>
                                <a:pt x="91440" y="195072"/>
                              </a:cubicBezTo>
                              <a:cubicBezTo>
                                <a:pt x="94488" y="192024"/>
                                <a:pt x="94488" y="188976"/>
                                <a:pt x="94488" y="182880"/>
                              </a:cubicBezTo>
                              <a:cubicBezTo>
                                <a:pt x="94488" y="182880"/>
                                <a:pt x="91440" y="176784"/>
                                <a:pt x="85344" y="173736"/>
                              </a:cubicBezTo>
                              <a:cubicBezTo>
                                <a:pt x="67056" y="152400"/>
                                <a:pt x="45720" y="134112"/>
                                <a:pt x="27432" y="112776"/>
                              </a:cubicBezTo>
                              <a:cubicBezTo>
                                <a:pt x="21336" y="109728"/>
                                <a:pt x="18288" y="106680"/>
                                <a:pt x="15240" y="106680"/>
                              </a:cubicBezTo>
                              <a:cubicBezTo>
                                <a:pt x="15240" y="106680"/>
                                <a:pt x="12192" y="106680"/>
                                <a:pt x="9144" y="106680"/>
                              </a:cubicBezTo>
                              <a:cubicBezTo>
                                <a:pt x="6096" y="106680"/>
                                <a:pt x="6096" y="109728"/>
                                <a:pt x="0" y="112776"/>
                              </a:cubicBezTo>
                              <a:cubicBezTo>
                                <a:pt x="0" y="112776"/>
                                <a:pt x="0" y="109728"/>
                                <a:pt x="0" y="109728"/>
                              </a:cubicBezTo>
                              <a:cubicBezTo>
                                <a:pt x="6096" y="100584"/>
                                <a:pt x="15240" y="94488"/>
                                <a:pt x="24384" y="85344"/>
                              </a:cubicBezTo>
                              <a:cubicBezTo>
                                <a:pt x="57912" y="100584"/>
                                <a:pt x="91440" y="112776"/>
                                <a:pt x="124968" y="124968"/>
                              </a:cubicBezTo>
                              <a:cubicBezTo>
                                <a:pt x="112776" y="91440"/>
                                <a:pt x="97536" y="57912"/>
                                <a:pt x="85344" y="24384"/>
                              </a:cubicBezTo>
                              <a:cubicBezTo>
                                <a:pt x="94488" y="15240"/>
                                <a:pt x="100584" y="6097"/>
                                <a:pt x="1097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44" name="Shape 277444"/>
                      <wps:cNvSpPr/>
                      <wps:spPr>
                        <a:xfrm>
                          <a:off x="115824" y="3407664"/>
                          <a:ext cx="128016" cy="128016"/>
                        </a:xfrm>
                        <a:custGeom>
                          <a:avLst/>
                          <a:gdLst/>
                          <a:ahLst/>
                          <a:cxnLst/>
                          <a:rect l="0" t="0" r="0" b="0"/>
                          <a:pathLst>
                            <a:path w="128016" h="128016">
                              <a:moveTo>
                                <a:pt x="36576" y="0"/>
                              </a:moveTo>
                              <a:cubicBezTo>
                                <a:pt x="36576" y="0"/>
                                <a:pt x="36576" y="0"/>
                                <a:pt x="39624" y="0"/>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88392"/>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4488" y="112776"/>
                                <a:pt x="94488" y="109727"/>
                              </a:cubicBezTo>
                              <a:cubicBezTo>
                                <a:pt x="94488" y="106680"/>
                                <a:pt x="91440" y="103632"/>
                                <a:pt x="85344" y="97536"/>
                              </a:cubicBezTo>
                              <a:cubicBezTo>
                                <a:pt x="67056" y="79248"/>
                                <a:pt x="48768" y="57912"/>
                                <a:pt x="27432" y="39624"/>
                              </a:cubicBezTo>
                              <a:cubicBezTo>
                                <a:pt x="24384" y="36576"/>
                                <a:pt x="21336" y="33527"/>
                                <a:pt x="18288" y="30480"/>
                              </a:cubicBezTo>
                              <a:cubicBezTo>
                                <a:pt x="15240" y="30480"/>
                                <a:pt x="15240" y="30480"/>
                                <a:pt x="12192" y="30480"/>
                              </a:cubicBezTo>
                              <a:cubicBezTo>
                                <a:pt x="9144" y="30480"/>
                                <a:pt x="6096" y="33527"/>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43" name="Shape 277443"/>
                      <wps:cNvSpPr/>
                      <wps:spPr>
                        <a:xfrm>
                          <a:off x="152400" y="3310128"/>
                          <a:ext cx="173736" cy="179832"/>
                        </a:xfrm>
                        <a:custGeom>
                          <a:avLst/>
                          <a:gdLst/>
                          <a:ahLst/>
                          <a:cxnLst/>
                          <a:rect l="0" t="0" r="0" b="0"/>
                          <a:pathLst>
                            <a:path w="173736" h="179832">
                              <a:moveTo>
                                <a:pt x="94488" y="0"/>
                              </a:moveTo>
                              <a:cubicBezTo>
                                <a:pt x="94488" y="3048"/>
                                <a:pt x="97536" y="3048"/>
                                <a:pt x="97536" y="3048"/>
                              </a:cubicBezTo>
                              <a:cubicBezTo>
                                <a:pt x="97536" y="6096"/>
                                <a:pt x="94488" y="6096"/>
                                <a:pt x="94488" y="6096"/>
                              </a:cubicBezTo>
                              <a:cubicBezTo>
                                <a:pt x="91440" y="9144"/>
                                <a:pt x="88392" y="15239"/>
                                <a:pt x="91440" y="18287"/>
                              </a:cubicBezTo>
                              <a:cubicBezTo>
                                <a:pt x="91440" y="21336"/>
                                <a:pt x="94488" y="24384"/>
                                <a:pt x="97536" y="30480"/>
                              </a:cubicBezTo>
                              <a:cubicBezTo>
                                <a:pt x="124968" y="54863"/>
                                <a:pt x="149352" y="79248"/>
                                <a:pt x="173736" y="106680"/>
                              </a:cubicBezTo>
                              <a:cubicBezTo>
                                <a:pt x="131064" y="103632"/>
                                <a:pt x="85344" y="97536"/>
                                <a:pt x="42672" y="91439"/>
                              </a:cubicBezTo>
                              <a:cubicBezTo>
                                <a:pt x="60960" y="109728"/>
                                <a:pt x="79248" y="128015"/>
                                <a:pt x="97536" y="146304"/>
                              </a:cubicBezTo>
                              <a:cubicBezTo>
                                <a:pt x="103632" y="152400"/>
                                <a:pt x="109728" y="155448"/>
                                <a:pt x="109728" y="155448"/>
                              </a:cubicBezTo>
                              <a:cubicBezTo>
                                <a:pt x="115824" y="155448"/>
                                <a:pt x="118872" y="155448"/>
                                <a:pt x="121920" y="152400"/>
                              </a:cubicBezTo>
                              <a:cubicBezTo>
                                <a:pt x="121920" y="149352"/>
                                <a:pt x="121920" y="149352"/>
                                <a:pt x="124968" y="149352"/>
                              </a:cubicBezTo>
                              <a:cubicBezTo>
                                <a:pt x="124968" y="149352"/>
                                <a:pt x="124968" y="149352"/>
                                <a:pt x="128016" y="152400"/>
                              </a:cubicBezTo>
                              <a:cubicBezTo>
                                <a:pt x="115824" y="161544"/>
                                <a:pt x="106680" y="170687"/>
                                <a:pt x="97536" y="179832"/>
                              </a:cubicBezTo>
                              <a:cubicBezTo>
                                <a:pt x="97536" y="179832"/>
                                <a:pt x="94488" y="179832"/>
                                <a:pt x="94488" y="179832"/>
                              </a:cubicBezTo>
                              <a:cubicBezTo>
                                <a:pt x="94488" y="176784"/>
                                <a:pt x="97536" y="176784"/>
                                <a:pt x="97536" y="176784"/>
                              </a:cubicBezTo>
                              <a:cubicBezTo>
                                <a:pt x="100584" y="170687"/>
                                <a:pt x="103632" y="167639"/>
                                <a:pt x="100584" y="164592"/>
                              </a:cubicBezTo>
                              <a:cubicBezTo>
                                <a:pt x="100584" y="161544"/>
                                <a:pt x="97536" y="158496"/>
                                <a:pt x="94488" y="152400"/>
                              </a:cubicBezTo>
                              <a:cubicBezTo>
                                <a:pt x="73152" y="131063"/>
                                <a:pt x="51816" y="109728"/>
                                <a:pt x="30480" y="91439"/>
                              </a:cubicBezTo>
                              <a:cubicBezTo>
                                <a:pt x="24384" y="88392"/>
                                <a:pt x="21336" y="88392"/>
                                <a:pt x="18288" y="88392"/>
                              </a:cubicBezTo>
                              <a:cubicBezTo>
                                <a:pt x="15240" y="91439"/>
                                <a:pt x="12192" y="91439"/>
                                <a:pt x="9144" y="91439"/>
                              </a:cubicBezTo>
                              <a:cubicBezTo>
                                <a:pt x="9144" y="94487"/>
                                <a:pt x="6096" y="94487"/>
                                <a:pt x="3048" y="97536"/>
                              </a:cubicBezTo>
                              <a:cubicBezTo>
                                <a:pt x="3048" y="97536"/>
                                <a:pt x="3048" y="94487"/>
                                <a:pt x="0" y="94487"/>
                              </a:cubicBezTo>
                              <a:cubicBezTo>
                                <a:pt x="9144" y="88392"/>
                                <a:pt x="18288" y="79248"/>
                                <a:pt x="24384" y="73152"/>
                              </a:cubicBezTo>
                              <a:cubicBezTo>
                                <a:pt x="64008" y="76200"/>
                                <a:pt x="106680" y="82296"/>
                                <a:pt x="146304" y="88392"/>
                              </a:cubicBezTo>
                              <a:cubicBezTo>
                                <a:pt x="128016" y="70104"/>
                                <a:pt x="109728" y="51815"/>
                                <a:pt x="94488" y="33528"/>
                              </a:cubicBezTo>
                              <a:cubicBezTo>
                                <a:pt x="88392" y="30480"/>
                                <a:pt x="82296" y="27432"/>
                                <a:pt x="82296" y="27432"/>
                              </a:cubicBezTo>
                              <a:cubicBezTo>
                                <a:pt x="76200" y="27432"/>
                                <a:pt x="73152" y="27432"/>
                                <a:pt x="70104" y="30480"/>
                              </a:cubicBezTo>
                              <a:cubicBezTo>
                                <a:pt x="70104" y="30480"/>
                                <a:pt x="67056" y="33528"/>
                                <a:pt x="67056" y="33528"/>
                              </a:cubicBezTo>
                              <a:cubicBezTo>
                                <a:pt x="67056" y="33528"/>
                                <a:pt x="67056" y="33528"/>
                                <a:pt x="64008" y="30480"/>
                              </a:cubicBezTo>
                              <a:cubicBezTo>
                                <a:pt x="76200" y="21336"/>
                                <a:pt x="85344" y="12192"/>
                                <a:pt x="944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42" name="Shape 277442"/>
                      <wps:cNvSpPr/>
                      <wps:spPr>
                        <a:xfrm>
                          <a:off x="252984" y="3270504"/>
                          <a:ext cx="128016" cy="128016"/>
                        </a:xfrm>
                        <a:custGeom>
                          <a:avLst/>
                          <a:gdLst/>
                          <a:ahLst/>
                          <a:cxnLst/>
                          <a:rect l="0" t="0" r="0" b="0"/>
                          <a:pathLst>
                            <a:path w="128016" h="128016">
                              <a:moveTo>
                                <a:pt x="36576" y="0"/>
                              </a:moveTo>
                              <a:cubicBezTo>
                                <a:pt x="36576" y="0"/>
                                <a:pt x="36576" y="0"/>
                                <a:pt x="39624" y="0"/>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88392"/>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7536" y="112776"/>
                                <a:pt x="94488" y="109729"/>
                              </a:cubicBezTo>
                              <a:cubicBezTo>
                                <a:pt x="94488" y="106681"/>
                                <a:pt x="91440" y="103632"/>
                                <a:pt x="85344" y="97536"/>
                              </a:cubicBezTo>
                              <a:cubicBezTo>
                                <a:pt x="67056" y="79248"/>
                                <a:pt x="48768" y="57912"/>
                                <a:pt x="27432" y="39624"/>
                              </a:cubicBezTo>
                              <a:cubicBezTo>
                                <a:pt x="24384" y="36576"/>
                                <a:pt x="21336" y="33529"/>
                                <a:pt x="18288" y="30480"/>
                              </a:cubicBezTo>
                              <a:cubicBezTo>
                                <a:pt x="15240" y="30480"/>
                                <a:pt x="15240" y="30480"/>
                                <a:pt x="12192" y="30480"/>
                              </a:cubicBezTo>
                              <a:cubicBezTo>
                                <a:pt x="9144" y="30480"/>
                                <a:pt x="6096" y="33529"/>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41" name="Shape 277441"/>
                      <wps:cNvSpPr/>
                      <wps:spPr>
                        <a:xfrm>
                          <a:off x="313944" y="3203448"/>
                          <a:ext cx="121920" cy="146304"/>
                        </a:xfrm>
                        <a:custGeom>
                          <a:avLst/>
                          <a:gdLst/>
                          <a:ahLst/>
                          <a:cxnLst/>
                          <a:rect l="0" t="0" r="0" b="0"/>
                          <a:pathLst>
                            <a:path w="121920" h="146304">
                              <a:moveTo>
                                <a:pt x="36576" y="0"/>
                              </a:moveTo>
                              <a:cubicBezTo>
                                <a:pt x="45720" y="12192"/>
                                <a:pt x="57912" y="21336"/>
                                <a:pt x="67056" y="33528"/>
                              </a:cubicBezTo>
                              <a:cubicBezTo>
                                <a:pt x="67056" y="33528"/>
                                <a:pt x="67056" y="33528"/>
                                <a:pt x="64008" y="33528"/>
                              </a:cubicBezTo>
                              <a:cubicBezTo>
                                <a:pt x="57912" y="30480"/>
                                <a:pt x="51816" y="27432"/>
                                <a:pt x="45720" y="24384"/>
                              </a:cubicBezTo>
                              <a:cubicBezTo>
                                <a:pt x="42672" y="24384"/>
                                <a:pt x="36576" y="24384"/>
                                <a:pt x="30480" y="24384"/>
                              </a:cubicBezTo>
                              <a:cubicBezTo>
                                <a:pt x="24384" y="27432"/>
                                <a:pt x="18288" y="27432"/>
                                <a:pt x="15240" y="33528"/>
                              </a:cubicBezTo>
                              <a:cubicBezTo>
                                <a:pt x="12192" y="36576"/>
                                <a:pt x="9144" y="42672"/>
                                <a:pt x="9144" y="48768"/>
                              </a:cubicBezTo>
                              <a:cubicBezTo>
                                <a:pt x="9144" y="54864"/>
                                <a:pt x="9144" y="57912"/>
                                <a:pt x="15240" y="60960"/>
                              </a:cubicBezTo>
                              <a:cubicBezTo>
                                <a:pt x="18288" y="64008"/>
                                <a:pt x="21336" y="67056"/>
                                <a:pt x="24384" y="67056"/>
                              </a:cubicBezTo>
                              <a:cubicBezTo>
                                <a:pt x="30480" y="67056"/>
                                <a:pt x="39624" y="67056"/>
                                <a:pt x="57912" y="60960"/>
                              </a:cubicBezTo>
                              <a:cubicBezTo>
                                <a:pt x="70104" y="57912"/>
                                <a:pt x="79248" y="54864"/>
                                <a:pt x="82296" y="54864"/>
                              </a:cubicBezTo>
                              <a:cubicBezTo>
                                <a:pt x="88392" y="54864"/>
                                <a:pt x="94488" y="54864"/>
                                <a:pt x="97536" y="57912"/>
                              </a:cubicBezTo>
                              <a:cubicBezTo>
                                <a:pt x="103632" y="57912"/>
                                <a:pt x="106680" y="60960"/>
                                <a:pt x="112776" y="64008"/>
                              </a:cubicBezTo>
                              <a:cubicBezTo>
                                <a:pt x="118872" y="73152"/>
                                <a:pt x="121920" y="79248"/>
                                <a:pt x="121920" y="91440"/>
                              </a:cubicBezTo>
                              <a:cubicBezTo>
                                <a:pt x="121920" y="100585"/>
                                <a:pt x="118872" y="109728"/>
                                <a:pt x="109728" y="118872"/>
                              </a:cubicBezTo>
                              <a:cubicBezTo>
                                <a:pt x="106680" y="118872"/>
                                <a:pt x="103632" y="121920"/>
                                <a:pt x="100584" y="124968"/>
                              </a:cubicBezTo>
                              <a:cubicBezTo>
                                <a:pt x="100584" y="124968"/>
                                <a:pt x="97536" y="128016"/>
                                <a:pt x="91440" y="131064"/>
                              </a:cubicBezTo>
                              <a:cubicBezTo>
                                <a:pt x="85344" y="131064"/>
                                <a:pt x="82296" y="134112"/>
                                <a:pt x="82296" y="134112"/>
                              </a:cubicBezTo>
                              <a:cubicBezTo>
                                <a:pt x="79248" y="137161"/>
                                <a:pt x="79248" y="137161"/>
                                <a:pt x="79248" y="140209"/>
                              </a:cubicBezTo>
                              <a:cubicBezTo>
                                <a:pt x="79248" y="140209"/>
                                <a:pt x="82296" y="143256"/>
                                <a:pt x="82296" y="143256"/>
                              </a:cubicBezTo>
                              <a:cubicBezTo>
                                <a:pt x="82296" y="146304"/>
                                <a:pt x="82296" y="146304"/>
                                <a:pt x="79248" y="146304"/>
                              </a:cubicBezTo>
                              <a:cubicBezTo>
                                <a:pt x="70104" y="137161"/>
                                <a:pt x="60960" y="124968"/>
                                <a:pt x="48768" y="115824"/>
                              </a:cubicBezTo>
                              <a:cubicBezTo>
                                <a:pt x="48768" y="115824"/>
                                <a:pt x="51816" y="112776"/>
                                <a:pt x="51816" y="112776"/>
                              </a:cubicBezTo>
                              <a:cubicBezTo>
                                <a:pt x="57912" y="118872"/>
                                <a:pt x="67056" y="121920"/>
                                <a:pt x="70104" y="124968"/>
                              </a:cubicBezTo>
                              <a:cubicBezTo>
                                <a:pt x="76200" y="124968"/>
                                <a:pt x="82296" y="124968"/>
                                <a:pt x="88392" y="121920"/>
                              </a:cubicBezTo>
                              <a:cubicBezTo>
                                <a:pt x="94488" y="121920"/>
                                <a:pt x="97536" y="118872"/>
                                <a:pt x="103632" y="112776"/>
                              </a:cubicBezTo>
                              <a:cubicBezTo>
                                <a:pt x="109728" y="109728"/>
                                <a:pt x="109728" y="103632"/>
                                <a:pt x="112776" y="97536"/>
                              </a:cubicBezTo>
                              <a:cubicBezTo>
                                <a:pt x="112776" y="91440"/>
                                <a:pt x="109728" y="85344"/>
                                <a:pt x="106680" y="82296"/>
                              </a:cubicBezTo>
                              <a:cubicBezTo>
                                <a:pt x="103632" y="79248"/>
                                <a:pt x="100584" y="79248"/>
                                <a:pt x="97536" y="76200"/>
                              </a:cubicBezTo>
                              <a:cubicBezTo>
                                <a:pt x="94488" y="76200"/>
                                <a:pt x="88392" y="76200"/>
                                <a:pt x="85344" y="76200"/>
                              </a:cubicBezTo>
                              <a:cubicBezTo>
                                <a:pt x="82296" y="76200"/>
                                <a:pt x="76200" y="79248"/>
                                <a:pt x="64008" y="79248"/>
                              </a:cubicBezTo>
                              <a:cubicBezTo>
                                <a:pt x="51816" y="82296"/>
                                <a:pt x="42672" y="85344"/>
                                <a:pt x="36576" y="85344"/>
                              </a:cubicBezTo>
                              <a:cubicBezTo>
                                <a:pt x="30480" y="85344"/>
                                <a:pt x="27432" y="85344"/>
                                <a:pt x="21336" y="85344"/>
                              </a:cubicBezTo>
                              <a:cubicBezTo>
                                <a:pt x="15240" y="82296"/>
                                <a:pt x="12192" y="79248"/>
                                <a:pt x="9144" y="76200"/>
                              </a:cubicBezTo>
                              <a:cubicBezTo>
                                <a:pt x="3048" y="70104"/>
                                <a:pt x="0" y="60960"/>
                                <a:pt x="0" y="51816"/>
                              </a:cubicBezTo>
                              <a:cubicBezTo>
                                <a:pt x="0" y="42672"/>
                                <a:pt x="3048" y="33528"/>
                                <a:pt x="9144" y="27432"/>
                              </a:cubicBezTo>
                              <a:cubicBezTo>
                                <a:pt x="15240" y="24384"/>
                                <a:pt x="21336" y="18288"/>
                                <a:pt x="27432" y="15240"/>
                              </a:cubicBezTo>
                              <a:cubicBezTo>
                                <a:pt x="30480" y="15240"/>
                                <a:pt x="33528" y="15240"/>
                                <a:pt x="33528" y="12192"/>
                              </a:cubicBezTo>
                              <a:cubicBezTo>
                                <a:pt x="36576" y="12192"/>
                                <a:pt x="36576" y="12192"/>
                                <a:pt x="36576" y="9144"/>
                              </a:cubicBezTo>
                              <a:cubicBezTo>
                                <a:pt x="36576" y="9144"/>
                                <a:pt x="36576" y="6096"/>
                                <a:pt x="33528" y="3048"/>
                              </a:cubicBezTo>
                              <a:cubicBezTo>
                                <a:pt x="33528" y="3048"/>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40" name="Shape 277440"/>
                      <wps:cNvSpPr/>
                      <wps:spPr>
                        <a:xfrm>
                          <a:off x="368808" y="3118104"/>
                          <a:ext cx="146304" cy="146304"/>
                        </a:xfrm>
                        <a:custGeom>
                          <a:avLst/>
                          <a:gdLst/>
                          <a:ahLst/>
                          <a:cxnLst/>
                          <a:rect l="0" t="0" r="0" b="0"/>
                          <a:pathLst>
                            <a:path w="146304" h="146304">
                              <a:moveTo>
                                <a:pt x="70104" y="0"/>
                              </a:moveTo>
                              <a:cubicBezTo>
                                <a:pt x="79248" y="6096"/>
                                <a:pt x="85344" y="15240"/>
                                <a:pt x="94488" y="21336"/>
                              </a:cubicBezTo>
                              <a:cubicBezTo>
                                <a:pt x="91440" y="21336"/>
                                <a:pt x="91440" y="21336"/>
                                <a:pt x="91440" y="24384"/>
                              </a:cubicBezTo>
                              <a:cubicBezTo>
                                <a:pt x="88392" y="21336"/>
                                <a:pt x="82296" y="18288"/>
                                <a:pt x="82296" y="18288"/>
                              </a:cubicBezTo>
                              <a:cubicBezTo>
                                <a:pt x="76200" y="15240"/>
                                <a:pt x="73152" y="15240"/>
                                <a:pt x="70104" y="18288"/>
                              </a:cubicBezTo>
                              <a:cubicBezTo>
                                <a:pt x="67056" y="18288"/>
                                <a:pt x="64008" y="21336"/>
                                <a:pt x="60960" y="24384"/>
                              </a:cubicBezTo>
                              <a:cubicBezTo>
                                <a:pt x="54864" y="27432"/>
                                <a:pt x="51816" y="30480"/>
                                <a:pt x="48768" y="36576"/>
                              </a:cubicBezTo>
                              <a:cubicBezTo>
                                <a:pt x="70104" y="57912"/>
                                <a:pt x="94488" y="82296"/>
                                <a:pt x="115824" y="103632"/>
                              </a:cubicBezTo>
                              <a:cubicBezTo>
                                <a:pt x="121920" y="109728"/>
                                <a:pt x="128016" y="112776"/>
                                <a:pt x="128016" y="112776"/>
                              </a:cubicBezTo>
                              <a:cubicBezTo>
                                <a:pt x="134112" y="112776"/>
                                <a:pt x="137160" y="112776"/>
                                <a:pt x="140208" y="109728"/>
                              </a:cubicBezTo>
                              <a:cubicBezTo>
                                <a:pt x="140208" y="109728"/>
                                <a:pt x="140208" y="106680"/>
                                <a:pt x="143256" y="106680"/>
                              </a:cubicBezTo>
                              <a:cubicBezTo>
                                <a:pt x="143256" y="106680"/>
                                <a:pt x="143256" y="106680"/>
                                <a:pt x="146304" y="109728"/>
                              </a:cubicBezTo>
                              <a:cubicBezTo>
                                <a:pt x="134112" y="121920"/>
                                <a:pt x="121920" y="134112"/>
                                <a:pt x="109728" y="146304"/>
                              </a:cubicBezTo>
                              <a:cubicBezTo>
                                <a:pt x="106680" y="143256"/>
                                <a:pt x="106680" y="143256"/>
                                <a:pt x="106680" y="143256"/>
                              </a:cubicBezTo>
                              <a:cubicBezTo>
                                <a:pt x="106680" y="143256"/>
                                <a:pt x="106680" y="140208"/>
                                <a:pt x="109728" y="140208"/>
                              </a:cubicBezTo>
                              <a:cubicBezTo>
                                <a:pt x="112776" y="137160"/>
                                <a:pt x="112776" y="131064"/>
                                <a:pt x="112776" y="128016"/>
                              </a:cubicBezTo>
                              <a:cubicBezTo>
                                <a:pt x="112776" y="124968"/>
                                <a:pt x="109728" y="121920"/>
                                <a:pt x="103632" y="115824"/>
                              </a:cubicBezTo>
                              <a:cubicBezTo>
                                <a:pt x="82296" y="94488"/>
                                <a:pt x="57912" y="70104"/>
                                <a:pt x="36576" y="48768"/>
                              </a:cubicBezTo>
                              <a:cubicBezTo>
                                <a:pt x="33528" y="51816"/>
                                <a:pt x="27432" y="54864"/>
                                <a:pt x="24384" y="57912"/>
                              </a:cubicBezTo>
                              <a:cubicBezTo>
                                <a:pt x="21336" y="60960"/>
                                <a:pt x="18288" y="64008"/>
                                <a:pt x="18288" y="67056"/>
                              </a:cubicBezTo>
                              <a:cubicBezTo>
                                <a:pt x="15240" y="70104"/>
                                <a:pt x="15240" y="73152"/>
                                <a:pt x="15240" y="79248"/>
                              </a:cubicBezTo>
                              <a:cubicBezTo>
                                <a:pt x="18288" y="82296"/>
                                <a:pt x="21336" y="85344"/>
                                <a:pt x="24384" y="91440"/>
                              </a:cubicBezTo>
                              <a:cubicBezTo>
                                <a:pt x="24384" y="91440"/>
                                <a:pt x="21336" y="91440"/>
                                <a:pt x="21336" y="94488"/>
                              </a:cubicBezTo>
                              <a:cubicBezTo>
                                <a:pt x="15240" y="85344"/>
                                <a:pt x="9144" y="79248"/>
                                <a:pt x="0" y="70104"/>
                              </a:cubicBezTo>
                              <a:cubicBezTo>
                                <a:pt x="24384" y="48768"/>
                                <a:pt x="48768" y="24384"/>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9" name="Shape 277439"/>
                      <wps:cNvSpPr/>
                      <wps:spPr>
                        <a:xfrm>
                          <a:off x="445008" y="3062379"/>
                          <a:ext cx="60034" cy="83786"/>
                        </a:xfrm>
                        <a:custGeom>
                          <a:avLst/>
                          <a:gdLst/>
                          <a:ahLst/>
                          <a:cxnLst/>
                          <a:rect l="0" t="0" r="0" b="0"/>
                          <a:pathLst>
                            <a:path w="60034" h="83786">
                              <a:moveTo>
                                <a:pt x="60034" y="0"/>
                              </a:moveTo>
                              <a:lnTo>
                                <a:pt x="60034" y="13450"/>
                              </a:lnTo>
                              <a:lnTo>
                                <a:pt x="39624" y="22197"/>
                              </a:lnTo>
                              <a:cubicBezTo>
                                <a:pt x="39624" y="22197"/>
                                <a:pt x="36576" y="28293"/>
                                <a:pt x="33528" y="31341"/>
                              </a:cubicBezTo>
                              <a:lnTo>
                                <a:pt x="60034" y="60056"/>
                              </a:lnTo>
                              <a:lnTo>
                                <a:pt x="60034" y="83786"/>
                              </a:lnTo>
                              <a:lnTo>
                                <a:pt x="30480" y="52677"/>
                              </a:lnTo>
                              <a:cubicBezTo>
                                <a:pt x="24384" y="46581"/>
                                <a:pt x="21336" y="46581"/>
                                <a:pt x="18288" y="43533"/>
                              </a:cubicBezTo>
                              <a:cubicBezTo>
                                <a:pt x="15240" y="43533"/>
                                <a:pt x="9144" y="46581"/>
                                <a:pt x="6096" y="49630"/>
                              </a:cubicBezTo>
                              <a:cubicBezTo>
                                <a:pt x="6096" y="49630"/>
                                <a:pt x="6096" y="52677"/>
                                <a:pt x="3048" y="52677"/>
                              </a:cubicBezTo>
                              <a:cubicBezTo>
                                <a:pt x="3048" y="52677"/>
                                <a:pt x="3048" y="49630"/>
                                <a:pt x="0" y="49630"/>
                              </a:cubicBezTo>
                              <a:cubicBezTo>
                                <a:pt x="12192" y="40486"/>
                                <a:pt x="21336" y="28293"/>
                                <a:pt x="33528" y="19150"/>
                              </a:cubicBezTo>
                              <a:cubicBezTo>
                                <a:pt x="42672" y="10006"/>
                                <a:pt x="48768" y="3909"/>
                                <a:pt x="54864" y="862"/>
                              </a:cubicBezTo>
                              <a:lnTo>
                                <a:pt x="600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8" name="Shape 277438"/>
                      <wps:cNvSpPr/>
                      <wps:spPr>
                        <a:xfrm>
                          <a:off x="505042" y="3060192"/>
                          <a:ext cx="116750" cy="143256"/>
                        </a:xfrm>
                        <a:custGeom>
                          <a:avLst/>
                          <a:gdLst/>
                          <a:ahLst/>
                          <a:cxnLst/>
                          <a:rect l="0" t="0" r="0" b="0"/>
                          <a:pathLst>
                            <a:path w="116750" h="143256">
                              <a:moveTo>
                                <a:pt x="13118" y="0"/>
                              </a:moveTo>
                              <a:cubicBezTo>
                                <a:pt x="22262" y="0"/>
                                <a:pt x="25310" y="3048"/>
                                <a:pt x="31406" y="9144"/>
                              </a:cubicBezTo>
                              <a:cubicBezTo>
                                <a:pt x="37502" y="15240"/>
                                <a:pt x="40550" y="21336"/>
                                <a:pt x="40550" y="27432"/>
                              </a:cubicBezTo>
                              <a:cubicBezTo>
                                <a:pt x="43598" y="36576"/>
                                <a:pt x="40550" y="42672"/>
                                <a:pt x="34454" y="51816"/>
                              </a:cubicBezTo>
                              <a:cubicBezTo>
                                <a:pt x="49694" y="54864"/>
                                <a:pt x="61886" y="57912"/>
                                <a:pt x="77126" y="60960"/>
                              </a:cubicBezTo>
                              <a:cubicBezTo>
                                <a:pt x="89318" y="64008"/>
                                <a:pt x="95414" y="64008"/>
                                <a:pt x="101510" y="64008"/>
                              </a:cubicBezTo>
                              <a:cubicBezTo>
                                <a:pt x="104558" y="60960"/>
                                <a:pt x="110654" y="57912"/>
                                <a:pt x="116750" y="54864"/>
                              </a:cubicBezTo>
                              <a:cubicBezTo>
                                <a:pt x="116750" y="54864"/>
                                <a:pt x="116750" y="57912"/>
                                <a:pt x="116750" y="57912"/>
                              </a:cubicBezTo>
                              <a:cubicBezTo>
                                <a:pt x="110654" y="64008"/>
                                <a:pt x="101510" y="73152"/>
                                <a:pt x="95414" y="79248"/>
                              </a:cubicBezTo>
                              <a:cubicBezTo>
                                <a:pt x="71030" y="76200"/>
                                <a:pt x="46646" y="73152"/>
                                <a:pt x="22262" y="67056"/>
                              </a:cubicBezTo>
                              <a:cubicBezTo>
                                <a:pt x="22262" y="70104"/>
                                <a:pt x="19214" y="70104"/>
                                <a:pt x="19214" y="73152"/>
                              </a:cubicBezTo>
                              <a:cubicBezTo>
                                <a:pt x="16166" y="73152"/>
                                <a:pt x="16166" y="73152"/>
                                <a:pt x="16166" y="73152"/>
                              </a:cubicBezTo>
                              <a:cubicBezTo>
                                <a:pt x="16166" y="76200"/>
                                <a:pt x="16166" y="76200"/>
                                <a:pt x="13118" y="76200"/>
                              </a:cubicBezTo>
                              <a:cubicBezTo>
                                <a:pt x="22262" y="85344"/>
                                <a:pt x="31406" y="94488"/>
                                <a:pt x="40550" y="103632"/>
                              </a:cubicBezTo>
                              <a:cubicBezTo>
                                <a:pt x="46646" y="106680"/>
                                <a:pt x="49694" y="109728"/>
                                <a:pt x="52742" y="112776"/>
                              </a:cubicBezTo>
                              <a:cubicBezTo>
                                <a:pt x="55790" y="112776"/>
                                <a:pt x="58838" y="109728"/>
                                <a:pt x="61886" y="106680"/>
                              </a:cubicBezTo>
                              <a:cubicBezTo>
                                <a:pt x="64934" y="106680"/>
                                <a:pt x="64934" y="103632"/>
                                <a:pt x="67982" y="103632"/>
                              </a:cubicBezTo>
                              <a:cubicBezTo>
                                <a:pt x="67982" y="103632"/>
                                <a:pt x="67982" y="106680"/>
                                <a:pt x="67982" y="106680"/>
                              </a:cubicBezTo>
                              <a:cubicBezTo>
                                <a:pt x="55790" y="118872"/>
                                <a:pt x="43598" y="131064"/>
                                <a:pt x="31406" y="143256"/>
                              </a:cubicBezTo>
                              <a:cubicBezTo>
                                <a:pt x="31406" y="143256"/>
                                <a:pt x="31406" y="140208"/>
                                <a:pt x="28358" y="140208"/>
                              </a:cubicBezTo>
                              <a:cubicBezTo>
                                <a:pt x="31406" y="140208"/>
                                <a:pt x="31406" y="137160"/>
                                <a:pt x="34454" y="137160"/>
                              </a:cubicBezTo>
                              <a:cubicBezTo>
                                <a:pt x="37502" y="134112"/>
                                <a:pt x="37502" y="131064"/>
                                <a:pt x="37502" y="124968"/>
                              </a:cubicBezTo>
                              <a:cubicBezTo>
                                <a:pt x="37502" y="124968"/>
                                <a:pt x="34454" y="118872"/>
                                <a:pt x="28358" y="115824"/>
                              </a:cubicBezTo>
                              <a:lnTo>
                                <a:pt x="0" y="85973"/>
                              </a:lnTo>
                              <a:lnTo>
                                <a:pt x="0" y="62243"/>
                              </a:lnTo>
                              <a:lnTo>
                                <a:pt x="10070" y="73152"/>
                              </a:lnTo>
                              <a:cubicBezTo>
                                <a:pt x="10070" y="70104"/>
                                <a:pt x="13118" y="70104"/>
                                <a:pt x="13118" y="70104"/>
                              </a:cubicBezTo>
                              <a:cubicBezTo>
                                <a:pt x="13118" y="70104"/>
                                <a:pt x="13118" y="70104"/>
                                <a:pt x="13118" y="67056"/>
                              </a:cubicBezTo>
                              <a:cubicBezTo>
                                <a:pt x="22262" y="60960"/>
                                <a:pt x="25310" y="51816"/>
                                <a:pt x="25310" y="42672"/>
                              </a:cubicBezTo>
                              <a:cubicBezTo>
                                <a:pt x="28358" y="36576"/>
                                <a:pt x="25310" y="30480"/>
                                <a:pt x="19214" y="24384"/>
                              </a:cubicBezTo>
                              <a:cubicBezTo>
                                <a:pt x="13118" y="18288"/>
                                <a:pt x="7022" y="15240"/>
                                <a:pt x="926" y="15240"/>
                              </a:cubicBezTo>
                              <a:lnTo>
                                <a:pt x="0" y="15637"/>
                              </a:lnTo>
                              <a:lnTo>
                                <a:pt x="0" y="2187"/>
                              </a:lnTo>
                              <a:lnTo>
                                <a:pt x="131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7" name="Shape 277437"/>
                      <wps:cNvSpPr/>
                      <wps:spPr>
                        <a:xfrm>
                          <a:off x="533400" y="2935224"/>
                          <a:ext cx="152400" cy="155448"/>
                        </a:xfrm>
                        <a:custGeom>
                          <a:avLst/>
                          <a:gdLst/>
                          <a:ahLst/>
                          <a:cxnLst/>
                          <a:rect l="0" t="0" r="0" b="0"/>
                          <a:pathLst>
                            <a:path w="152400" h="155448">
                              <a:moveTo>
                                <a:pt x="88392" y="0"/>
                              </a:moveTo>
                              <a:cubicBezTo>
                                <a:pt x="91440" y="3048"/>
                                <a:pt x="91440" y="3048"/>
                                <a:pt x="91440" y="3048"/>
                              </a:cubicBezTo>
                              <a:cubicBezTo>
                                <a:pt x="91440" y="3048"/>
                                <a:pt x="91440" y="3048"/>
                                <a:pt x="91440" y="6096"/>
                              </a:cubicBezTo>
                              <a:cubicBezTo>
                                <a:pt x="88392" y="6096"/>
                                <a:pt x="88392" y="9144"/>
                                <a:pt x="88392" y="12192"/>
                              </a:cubicBezTo>
                              <a:cubicBezTo>
                                <a:pt x="85344" y="15240"/>
                                <a:pt x="85344" y="18288"/>
                                <a:pt x="85344" y="21336"/>
                              </a:cubicBezTo>
                              <a:cubicBezTo>
                                <a:pt x="85344" y="24384"/>
                                <a:pt x="85344" y="30480"/>
                                <a:pt x="88392" y="36576"/>
                              </a:cubicBezTo>
                              <a:cubicBezTo>
                                <a:pt x="94488" y="54864"/>
                                <a:pt x="97536" y="73152"/>
                                <a:pt x="103632" y="91440"/>
                              </a:cubicBezTo>
                              <a:cubicBezTo>
                                <a:pt x="109728" y="100584"/>
                                <a:pt x="118872" y="106680"/>
                                <a:pt x="124968" y="115824"/>
                              </a:cubicBezTo>
                              <a:cubicBezTo>
                                <a:pt x="131064" y="121920"/>
                                <a:pt x="134112" y="124968"/>
                                <a:pt x="137160" y="124968"/>
                              </a:cubicBezTo>
                              <a:cubicBezTo>
                                <a:pt x="140208" y="124968"/>
                                <a:pt x="143256" y="121920"/>
                                <a:pt x="149352" y="118872"/>
                              </a:cubicBezTo>
                              <a:cubicBezTo>
                                <a:pt x="149352" y="118872"/>
                                <a:pt x="149352" y="115824"/>
                                <a:pt x="149352" y="115824"/>
                              </a:cubicBezTo>
                              <a:cubicBezTo>
                                <a:pt x="152400" y="115824"/>
                                <a:pt x="152400" y="118872"/>
                                <a:pt x="152400" y="118872"/>
                              </a:cubicBezTo>
                              <a:cubicBezTo>
                                <a:pt x="140208" y="131064"/>
                                <a:pt x="128016" y="143256"/>
                                <a:pt x="115824" y="155448"/>
                              </a:cubicBezTo>
                              <a:cubicBezTo>
                                <a:pt x="115824" y="155448"/>
                                <a:pt x="115824" y="152400"/>
                                <a:pt x="112776" y="152400"/>
                              </a:cubicBezTo>
                              <a:cubicBezTo>
                                <a:pt x="115824" y="152400"/>
                                <a:pt x="115824" y="149352"/>
                                <a:pt x="115824" y="149352"/>
                              </a:cubicBezTo>
                              <a:cubicBezTo>
                                <a:pt x="121920" y="146304"/>
                                <a:pt x="121920" y="143256"/>
                                <a:pt x="121920" y="137160"/>
                              </a:cubicBezTo>
                              <a:cubicBezTo>
                                <a:pt x="121920" y="137160"/>
                                <a:pt x="118872" y="131064"/>
                                <a:pt x="112776" y="128016"/>
                              </a:cubicBezTo>
                              <a:cubicBezTo>
                                <a:pt x="106680" y="118872"/>
                                <a:pt x="97536" y="112776"/>
                                <a:pt x="91440" y="106680"/>
                              </a:cubicBezTo>
                              <a:cubicBezTo>
                                <a:pt x="70104" y="100584"/>
                                <a:pt x="51816" y="97536"/>
                                <a:pt x="30480" y="91440"/>
                              </a:cubicBezTo>
                              <a:cubicBezTo>
                                <a:pt x="21336" y="88392"/>
                                <a:pt x="18288" y="88392"/>
                                <a:pt x="15240" y="88392"/>
                              </a:cubicBezTo>
                              <a:cubicBezTo>
                                <a:pt x="15240" y="88392"/>
                                <a:pt x="9144" y="88392"/>
                                <a:pt x="6096" y="91440"/>
                              </a:cubicBezTo>
                              <a:cubicBezTo>
                                <a:pt x="3048" y="91440"/>
                                <a:pt x="3048" y="91440"/>
                                <a:pt x="0" y="94488"/>
                              </a:cubicBezTo>
                              <a:cubicBezTo>
                                <a:pt x="0" y="94488"/>
                                <a:pt x="0" y="91440"/>
                                <a:pt x="0" y="91440"/>
                              </a:cubicBezTo>
                              <a:cubicBezTo>
                                <a:pt x="12192" y="79248"/>
                                <a:pt x="24384" y="67056"/>
                                <a:pt x="36576" y="54864"/>
                              </a:cubicBezTo>
                              <a:cubicBezTo>
                                <a:pt x="36576" y="54864"/>
                                <a:pt x="36576" y="54864"/>
                                <a:pt x="36576" y="57912"/>
                              </a:cubicBezTo>
                              <a:cubicBezTo>
                                <a:pt x="33528" y="60960"/>
                                <a:pt x="33528" y="64008"/>
                                <a:pt x="33528" y="67056"/>
                              </a:cubicBezTo>
                              <a:cubicBezTo>
                                <a:pt x="30480" y="70104"/>
                                <a:pt x="33528" y="70104"/>
                                <a:pt x="33528" y="73152"/>
                              </a:cubicBezTo>
                              <a:cubicBezTo>
                                <a:pt x="36576" y="73152"/>
                                <a:pt x="39624" y="76200"/>
                                <a:pt x="45720" y="79248"/>
                              </a:cubicBezTo>
                              <a:cubicBezTo>
                                <a:pt x="60960" y="82296"/>
                                <a:pt x="79248" y="85344"/>
                                <a:pt x="94488" y="88392"/>
                              </a:cubicBezTo>
                              <a:cubicBezTo>
                                <a:pt x="91440" y="73152"/>
                                <a:pt x="85344" y="57912"/>
                                <a:pt x="82296" y="45720"/>
                              </a:cubicBezTo>
                              <a:cubicBezTo>
                                <a:pt x="82296" y="36576"/>
                                <a:pt x="79248" y="33528"/>
                                <a:pt x="76200" y="30480"/>
                              </a:cubicBezTo>
                              <a:cubicBezTo>
                                <a:pt x="76200" y="30480"/>
                                <a:pt x="73152" y="30480"/>
                                <a:pt x="73152" y="27432"/>
                              </a:cubicBezTo>
                              <a:cubicBezTo>
                                <a:pt x="70104" y="27432"/>
                                <a:pt x="70104" y="27432"/>
                                <a:pt x="67056" y="27432"/>
                              </a:cubicBezTo>
                              <a:cubicBezTo>
                                <a:pt x="67056" y="30480"/>
                                <a:pt x="64008" y="30480"/>
                                <a:pt x="60960" y="33528"/>
                              </a:cubicBezTo>
                              <a:cubicBezTo>
                                <a:pt x="60960" y="33528"/>
                                <a:pt x="60960" y="30480"/>
                                <a:pt x="60960" y="30480"/>
                              </a:cubicBezTo>
                              <a:cubicBezTo>
                                <a:pt x="70104" y="21336"/>
                                <a:pt x="79248" y="12192"/>
                                <a:pt x="8839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5" name="Shape 277435"/>
                      <wps:cNvSpPr/>
                      <wps:spPr>
                        <a:xfrm>
                          <a:off x="685800" y="2834640"/>
                          <a:ext cx="63842" cy="129992"/>
                        </a:xfrm>
                        <a:custGeom>
                          <a:avLst/>
                          <a:gdLst/>
                          <a:ahLst/>
                          <a:cxnLst/>
                          <a:rect l="0" t="0" r="0" b="0"/>
                          <a:pathLst>
                            <a:path w="63842" h="129992">
                              <a:moveTo>
                                <a:pt x="60960" y="3048"/>
                              </a:moveTo>
                              <a:lnTo>
                                <a:pt x="63842" y="3672"/>
                              </a:lnTo>
                              <a:lnTo>
                                <a:pt x="63842" y="19018"/>
                              </a:lnTo>
                              <a:lnTo>
                                <a:pt x="48768" y="12192"/>
                              </a:lnTo>
                              <a:cubicBezTo>
                                <a:pt x="39624" y="12192"/>
                                <a:pt x="27432" y="15240"/>
                                <a:pt x="21336" y="24384"/>
                              </a:cubicBezTo>
                              <a:cubicBezTo>
                                <a:pt x="12192" y="30480"/>
                                <a:pt x="9144" y="39624"/>
                                <a:pt x="12192" y="51816"/>
                              </a:cubicBezTo>
                              <a:cubicBezTo>
                                <a:pt x="12192" y="64008"/>
                                <a:pt x="21336" y="79248"/>
                                <a:pt x="36576" y="91440"/>
                              </a:cubicBezTo>
                              <a:cubicBezTo>
                                <a:pt x="42672" y="99060"/>
                                <a:pt x="49530" y="105156"/>
                                <a:pt x="56769" y="109728"/>
                              </a:cubicBezTo>
                              <a:lnTo>
                                <a:pt x="63842" y="112605"/>
                              </a:lnTo>
                              <a:lnTo>
                                <a:pt x="63842" y="129992"/>
                              </a:lnTo>
                              <a:lnTo>
                                <a:pt x="44196" y="123444"/>
                              </a:lnTo>
                              <a:cubicBezTo>
                                <a:pt x="36576" y="119634"/>
                                <a:pt x="28956" y="114300"/>
                                <a:pt x="21336" y="106680"/>
                              </a:cubicBezTo>
                              <a:cubicBezTo>
                                <a:pt x="6096" y="94488"/>
                                <a:pt x="0" y="76200"/>
                                <a:pt x="0" y="57912"/>
                              </a:cubicBezTo>
                              <a:cubicBezTo>
                                <a:pt x="0" y="42672"/>
                                <a:pt x="6096" y="27432"/>
                                <a:pt x="18288" y="18288"/>
                              </a:cubicBezTo>
                              <a:cubicBezTo>
                                <a:pt x="27432" y="6096"/>
                                <a:pt x="42672" y="0"/>
                                <a:pt x="60960" y="3048"/>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6" name="Shape 277436"/>
                      <wps:cNvSpPr/>
                      <wps:spPr>
                        <a:xfrm>
                          <a:off x="749642" y="2838313"/>
                          <a:ext cx="64174" cy="127391"/>
                        </a:xfrm>
                        <a:custGeom>
                          <a:avLst/>
                          <a:gdLst/>
                          <a:ahLst/>
                          <a:cxnLst/>
                          <a:rect l="0" t="0" r="0" b="0"/>
                          <a:pathLst>
                            <a:path w="64174" h="127391">
                              <a:moveTo>
                                <a:pt x="0" y="0"/>
                              </a:moveTo>
                              <a:lnTo>
                                <a:pt x="19978" y="4329"/>
                              </a:lnTo>
                              <a:cubicBezTo>
                                <a:pt x="27598" y="7758"/>
                                <a:pt x="35218" y="13092"/>
                                <a:pt x="42838" y="20712"/>
                              </a:cubicBezTo>
                              <a:cubicBezTo>
                                <a:pt x="55030" y="32903"/>
                                <a:pt x="61126" y="48144"/>
                                <a:pt x="64174" y="66432"/>
                              </a:cubicBezTo>
                              <a:cubicBezTo>
                                <a:pt x="64174" y="84720"/>
                                <a:pt x="58078" y="96912"/>
                                <a:pt x="45886" y="109103"/>
                              </a:cubicBezTo>
                              <a:cubicBezTo>
                                <a:pt x="36742" y="121296"/>
                                <a:pt x="21502" y="127391"/>
                                <a:pt x="3214" y="127391"/>
                              </a:cubicBezTo>
                              <a:lnTo>
                                <a:pt x="0" y="126320"/>
                              </a:lnTo>
                              <a:lnTo>
                                <a:pt x="0" y="108933"/>
                              </a:lnTo>
                              <a:lnTo>
                                <a:pt x="15406" y="115200"/>
                              </a:lnTo>
                              <a:cubicBezTo>
                                <a:pt x="24550" y="115200"/>
                                <a:pt x="33694" y="112152"/>
                                <a:pt x="42838" y="106056"/>
                              </a:cubicBezTo>
                              <a:cubicBezTo>
                                <a:pt x="48934" y="96912"/>
                                <a:pt x="55030" y="87768"/>
                                <a:pt x="51982" y="75576"/>
                              </a:cubicBezTo>
                              <a:cubicBezTo>
                                <a:pt x="51982" y="63384"/>
                                <a:pt x="42838" y="51191"/>
                                <a:pt x="27598" y="35952"/>
                              </a:cubicBezTo>
                              <a:cubicBezTo>
                                <a:pt x="19978" y="28332"/>
                                <a:pt x="12358" y="22235"/>
                                <a:pt x="5119" y="17664"/>
                              </a:cubicBezTo>
                              <a:lnTo>
                                <a:pt x="0" y="1534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4" name="Shape 277434"/>
                      <wps:cNvSpPr/>
                      <wps:spPr>
                        <a:xfrm>
                          <a:off x="752856" y="2740152"/>
                          <a:ext cx="128016" cy="155448"/>
                        </a:xfrm>
                        <a:custGeom>
                          <a:avLst/>
                          <a:gdLst/>
                          <a:ahLst/>
                          <a:cxnLst/>
                          <a:rect l="0" t="0" r="0" b="0"/>
                          <a:pathLst>
                            <a:path w="128016" h="155448">
                              <a:moveTo>
                                <a:pt x="64008" y="0"/>
                              </a:moveTo>
                              <a:cubicBezTo>
                                <a:pt x="70104" y="9144"/>
                                <a:pt x="79248" y="15240"/>
                                <a:pt x="85344" y="21336"/>
                              </a:cubicBezTo>
                              <a:cubicBezTo>
                                <a:pt x="85344" y="21336"/>
                                <a:pt x="85344" y="21336"/>
                                <a:pt x="82296" y="21336"/>
                              </a:cubicBezTo>
                              <a:cubicBezTo>
                                <a:pt x="79248" y="18288"/>
                                <a:pt x="73152" y="18288"/>
                                <a:pt x="70104" y="18288"/>
                              </a:cubicBezTo>
                              <a:cubicBezTo>
                                <a:pt x="67056" y="15240"/>
                                <a:pt x="64008" y="18288"/>
                                <a:pt x="60960" y="18288"/>
                              </a:cubicBezTo>
                              <a:cubicBezTo>
                                <a:pt x="57912" y="18288"/>
                                <a:pt x="54864" y="21336"/>
                                <a:pt x="48768" y="27432"/>
                              </a:cubicBezTo>
                              <a:cubicBezTo>
                                <a:pt x="42672" y="33528"/>
                                <a:pt x="36576" y="39624"/>
                                <a:pt x="30480" y="45720"/>
                              </a:cubicBezTo>
                              <a:cubicBezTo>
                                <a:pt x="42672" y="57912"/>
                                <a:pt x="54864" y="70104"/>
                                <a:pt x="67056" y="82296"/>
                              </a:cubicBezTo>
                              <a:cubicBezTo>
                                <a:pt x="70104" y="76200"/>
                                <a:pt x="76200" y="70104"/>
                                <a:pt x="82296" y="67056"/>
                              </a:cubicBezTo>
                              <a:cubicBezTo>
                                <a:pt x="85344" y="60960"/>
                                <a:pt x="85344" y="57912"/>
                                <a:pt x="85344" y="54864"/>
                              </a:cubicBezTo>
                              <a:cubicBezTo>
                                <a:pt x="85344" y="51816"/>
                                <a:pt x="85344" y="48768"/>
                                <a:pt x="79248" y="42672"/>
                              </a:cubicBezTo>
                              <a:cubicBezTo>
                                <a:pt x="82296" y="42672"/>
                                <a:pt x="82296" y="39624"/>
                                <a:pt x="82296" y="39624"/>
                              </a:cubicBezTo>
                              <a:cubicBezTo>
                                <a:pt x="91440" y="48768"/>
                                <a:pt x="103632" y="60960"/>
                                <a:pt x="112776" y="70104"/>
                              </a:cubicBezTo>
                              <a:cubicBezTo>
                                <a:pt x="112776" y="70104"/>
                                <a:pt x="112776" y="73152"/>
                                <a:pt x="109728" y="73152"/>
                              </a:cubicBezTo>
                              <a:cubicBezTo>
                                <a:pt x="106680" y="70104"/>
                                <a:pt x="103632" y="67056"/>
                                <a:pt x="100584" y="67056"/>
                              </a:cubicBezTo>
                              <a:cubicBezTo>
                                <a:pt x="100584" y="67056"/>
                                <a:pt x="97536" y="67056"/>
                                <a:pt x="94488" y="67056"/>
                              </a:cubicBezTo>
                              <a:cubicBezTo>
                                <a:pt x="91440" y="67056"/>
                                <a:pt x="88392" y="70104"/>
                                <a:pt x="88392" y="70104"/>
                              </a:cubicBezTo>
                              <a:cubicBezTo>
                                <a:pt x="82296" y="76200"/>
                                <a:pt x="76200" y="82296"/>
                                <a:pt x="70104" y="88392"/>
                              </a:cubicBezTo>
                              <a:cubicBezTo>
                                <a:pt x="79248" y="97536"/>
                                <a:pt x="91440" y="106680"/>
                                <a:pt x="100584" y="115824"/>
                              </a:cubicBezTo>
                              <a:cubicBezTo>
                                <a:pt x="103632" y="118872"/>
                                <a:pt x="106680" y="121920"/>
                                <a:pt x="109728" y="124968"/>
                              </a:cubicBezTo>
                              <a:cubicBezTo>
                                <a:pt x="109728" y="124968"/>
                                <a:pt x="112776" y="124968"/>
                                <a:pt x="115824" y="124968"/>
                              </a:cubicBezTo>
                              <a:cubicBezTo>
                                <a:pt x="118872" y="121920"/>
                                <a:pt x="121920" y="121920"/>
                                <a:pt x="121920" y="118872"/>
                              </a:cubicBezTo>
                              <a:cubicBezTo>
                                <a:pt x="124968" y="118872"/>
                                <a:pt x="124968" y="118872"/>
                                <a:pt x="124968" y="115824"/>
                              </a:cubicBezTo>
                              <a:cubicBezTo>
                                <a:pt x="128016" y="118872"/>
                                <a:pt x="128016" y="118872"/>
                                <a:pt x="128016" y="118872"/>
                              </a:cubicBezTo>
                              <a:cubicBezTo>
                                <a:pt x="115824" y="131064"/>
                                <a:pt x="103632" y="143256"/>
                                <a:pt x="91440" y="155448"/>
                              </a:cubicBezTo>
                              <a:cubicBezTo>
                                <a:pt x="91440" y="155448"/>
                                <a:pt x="88392" y="155448"/>
                                <a:pt x="88392" y="152400"/>
                              </a:cubicBezTo>
                              <a:cubicBezTo>
                                <a:pt x="88392" y="152400"/>
                                <a:pt x="91440" y="152400"/>
                                <a:pt x="91440" y="149352"/>
                              </a:cubicBezTo>
                              <a:cubicBezTo>
                                <a:pt x="94488" y="146304"/>
                                <a:pt x="97536" y="143256"/>
                                <a:pt x="97536" y="140208"/>
                              </a:cubicBezTo>
                              <a:cubicBezTo>
                                <a:pt x="94488" y="137160"/>
                                <a:pt x="94488" y="134112"/>
                                <a:pt x="88392" y="128016"/>
                              </a:cubicBezTo>
                              <a:cubicBezTo>
                                <a:pt x="67056" y="109728"/>
                                <a:pt x="48768" y="88392"/>
                                <a:pt x="27432" y="70104"/>
                              </a:cubicBezTo>
                              <a:cubicBezTo>
                                <a:pt x="24384" y="64008"/>
                                <a:pt x="21336" y="60960"/>
                                <a:pt x="18288" y="60960"/>
                              </a:cubicBezTo>
                              <a:cubicBezTo>
                                <a:pt x="18288" y="60960"/>
                                <a:pt x="15240" y="60960"/>
                                <a:pt x="12192" y="60960"/>
                              </a:cubicBezTo>
                              <a:cubicBezTo>
                                <a:pt x="9144" y="60960"/>
                                <a:pt x="9144" y="64008"/>
                                <a:pt x="6096" y="64008"/>
                              </a:cubicBezTo>
                              <a:cubicBezTo>
                                <a:pt x="6096" y="67056"/>
                                <a:pt x="3048" y="67056"/>
                                <a:pt x="3048" y="67056"/>
                              </a:cubicBezTo>
                              <a:cubicBezTo>
                                <a:pt x="3048" y="67056"/>
                                <a:pt x="0" y="67056"/>
                                <a:pt x="0" y="64008"/>
                              </a:cubicBezTo>
                              <a:cubicBezTo>
                                <a:pt x="21336" y="42672"/>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2" name="Shape 277432"/>
                      <wps:cNvSpPr/>
                      <wps:spPr>
                        <a:xfrm>
                          <a:off x="859536" y="2660904"/>
                          <a:ext cx="155448" cy="131064"/>
                        </a:xfrm>
                        <a:custGeom>
                          <a:avLst/>
                          <a:gdLst/>
                          <a:ahLst/>
                          <a:cxnLst/>
                          <a:rect l="0" t="0" r="0" b="0"/>
                          <a:pathLst>
                            <a:path w="155448" h="131064">
                              <a:moveTo>
                                <a:pt x="36576" y="0"/>
                              </a:moveTo>
                              <a:cubicBezTo>
                                <a:pt x="39624" y="0"/>
                                <a:pt x="39624" y="3048"/>
                                <a:pt x="39624" y="3048"/>
                              </a:cubicBezTo>
                              <a:cubicBezTo>
                                <a:pt x="36576" y="6096"/>
                                <a:pt x="33528" y="12192"/>
                                <a:pt x="33528" y="15240"/>
                              </a:cubicBezTo>
                              <a:cubicBezTo>
                                <a:pt x="30480" y="15240"/>
                                <a:pt x="30480" y="18288"/>
                                <a:pt x="33528" y="21336"/>
                              </a:cubicBezTo>
                              <a:cubicBezTo>
                                <a:pt x="33528" y="24384"/>
                                <a:pt x="36576" y="27432"/>
                                <a:pt x="42672" y="33528"/>
                              </a:cubicBezTo>
                              <a:cubicBezTo>
                                <a:pt x="60960" y="51816"/>
                                <a:pt x="79248" y="70104"/>
                                <a:pt x="97536" y="88392"/>
                              </a:cubicBezTo>
                              <a:cubicBezTo>
                                <a:pt x="100584" y="94488"/>
                                <a:pt x="103632" y="94488"/>
                                <a:pt x="106680" y="97536"/>
                              </a:cubicBezTo>
                              <a:cubicBezTo>
                                <a:pt x="109728" y="97536"/>
                                <a:pt x="109728" y="97536"/>
                                <a:pt x="112776" y="94488"/>
                              </a:cubicBezTo>
                              <a:cubicBezTo>
                                <a:pt x="112776" y="94488"/>
                                <a:pt x="115824" y="91440"/>
                                <a:pt x="121920" y="85344"/>
                              </a:cubicBezTo>
                              <a:cubicBezTo>
                                <a:pt x="124968" y="85344"/>
                                <a:pt x="124968" y="82296"/>
                                <a:pt x="128016" y="79248"/>
                              </a:cubicBezTo>
                              <a:cubicBezTo>
                                <a:pt x="134112" y="73152"/>
                                <a:pt x="140208" y="67056"/>
                                <a:pt x="140208" y="64008"/>
                              </a:cubicBezTo>
                              <a:cubicBezTo>
                                <a:pt x="143256" y="60960"/>
                                <a:pt x="143256" y="57912"/>
                                <a:pt x="143256" y="51816"/>
                              </a:cubicBezTo>
                              <a:cubicBezTo>
                                <a:pt x="143256" y="45720"/>
                                <a:pt x="140208" y="39624"/>
                                <a:pt x="137160" y="33528"/>
                              </a:cubicBezTo>
                              <a:cubicBezTo>
                                <a:pt x="137160" y="33528"/>
                                <a:pt x="137160" y="33528"/>
                                <a:pt x="140208" y="30480"/>
                              </a:cubicBezTo>
                              <a:cubicBezTo>
                                <a:pt x="146304" y="42672"/>
                                <a:pt x="149352" y="51816"/>
                                <a:pt x="155448" y="64008"/>
                              </a:cubicBezTo>
                              <a:cubicBezTo>
                                <a:pt x="134112" y="85344"/>
                                <a:pt x="112776" y="106680"/>
                                <a:pt x="91440" y="131064"/>
                              </a:cubicBezTo>
                              <a:cubicBezTo>
                                <a:pt x="88392" y="128016"/>
                                <a:pt x="88392" y="128016"/>
                                <a:pt x="88392" y="128016"/>
                              </a:cubicBezTo>
                              <a:cubicBezTo>
                                <a:pt x="88392" y="128016"/>
                                <a:pt x="88392" y="124968"/>
                                <a:pt x="91440" y="124968"/>
                              </a:cubicBezTo>
                              <a:cubicBezTo>
                                <a:pt x="94488" y="121920"/>
                                <a:pt x="94488" y="115824"/>
                                <a:pt x="94488" y="112776"/>
                              </a:cubicBezTo>
                              <a:cubicBezTo>
                                <a:pt x="94488" y="109728"/>
                                <a:pt x="91440" y="106680"/>
                                <a:pt x="85344" y="100584"/>
                              </a:cubicBezTo>
                              <a:cubicBezTo>
                                <a:pt x="67056" y="82296"/>
                                <a:pt x="45720" y="64008"/>
                                <a:pt x="27432" y="42672"/>
                              </a:cubicBezTo>
                              <a:cubicBezTo>
                                <a:pt x="21336" y="36576"/>
                                <a:pt x="18288" y="33528"/>
                                <a:pt x="15240" y="33528"/>
                              </a:cubicBezTo>
                              <a:cubicBezTo>
                                <a:pt x="12192" y="33528"/>
                                <a:pt x="9144" y="36576"/>
                                <a:pt x="6096" y="39624"/>
                              </a:cubicBezTo>
                              <a:cubicBezTo>
                                <a:pt x="3048" y="39624"/>
                                <a:pt x="3048" y="39624"/>
                                <a:pt x="3048" y="42672"/>
                              </a:cubicBezTo>
                              <a:cubicBezTo>
                                <a:pt x="0" y="39624"/>
                                <a:pt x="0" y="39624"/>
                                <a:pt x="0" y="39624"/>
                              </a:cubicBezTo>
                              <a:cubicBezTo>
                                <a:pt x="12192" y="27432"/>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0" name="Shape 277430"/>
                      <wps:cNvSpPr/>
                      <wps:spPr>
                        <a:xfrm>
                          <a:off x="978408" y="2572512"/>
                          <a:ext cx="44196" cy="106172"/>
                        </a:xfrm>
                        <a:custGeom>
                          <a:avLst/>
                          <a:gdLst/>
                          <a:ahLst/>
                          <a:cxnLst/>
                          <a:rect l="0" t="0" r="0" b="0"/>
                          <a:pathLst>
                            <a:path w="44196" h="106172">
                              <a:moveTo>
                                <a:pt x="3048" y="0"/>
                              </a:moveTo>
                              <a:lnTo>
                                <a:pt x="44196" y="17635"/>
                              </a:lnTo>
                              <a:lnTo>
                                <a:pt x="44196" y="38100"/>
                              </a:lnTo>
                              <a:lnTo>
                                <a:pt x="18288" y="27432"/>
                              </a:lnTo>
                              <a:cubicBezTo>
                                <a:pt x="27432" y="42672"/>
                                <a:pt x="33528" y="60960"/>
                                <a:pt x="39624" y="79248"/>
                              </a:cubicBezTo>
                              <a:lnTo>
                                <a:pt x="44196" y="74676"/>
                              </a:lnTo>
                              <a:lnTo>
                                <a:pt x="44196" y="83820"/>
                              </a:lnTo>
                              <a:lnTo>
                                <a:pt x="42672" y="85344"/>
                              </a:lnTo>
                              <a:lnTo>
                                <a:pt x="44196" y="88900"/>
                              </a:lnTo>
                              <a:lnTo>
                                <a:pt x="44196" y="106172"/>
                              </a:lnTo>
                              <a:lnTo>
                                <a:pt x="0" y="3048"/>
                              </a:lnTo>
                              <a:cubicBezTo>
                                <a:pt x="0" y="3048"/>
                                <a:pt x="3048" y="3048"/>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3" name="Shape 277433"/>
                      <wps:cNvSpPr/>
                      <wps:spPr>
                        <a:xfrm>
                          <a:off x="1022604" y="2661412"/>
                          <a:ext cx="32004" cy="51308"/>
                        </a:xfrm>
                        <a:custGeom>
                          <a:avLst/>
                          <a:gdLst/>
                          <a:ahLst/>
                          <a:cxnLst/>
                          <a:rect l="0" t="0" r="0" b="0"/>
                          <a:pathLst>
                            <a:path w="32004" h="51308">
                              <a:moveTo>
                                <a:pt x="0" y="0"/>
                              </a:moveTo>
                              <a:lnTo>
                                <a:pt x="7620" y="17780"/>
                              </a:lnTo>
                              <a:cubicBezTo>
                                <a:pt x="10668" y="20828"/>
                                <a:pt x="10668" y="23876"/>
                                <a:pt x="13716" y="26924"/>
                              </a:cubicBezTo>
                              <a:cubicBezTo>
                                <a:pt x="13716" y="26924"/>
                                <a:pt x="16764" y="29972"/>
                                <a:pt x="19812" y="26924"/>
                              </a:cubicBezTo>
                              <a:cubicBezTo>
                                <a:pt x="22860" y="26924"/>
                                <a:pt x="25908" y="26924"/>
                                <a:pt x="28956" y="20828"/>
                              </a:cubicBezTo>
                              <a:cubicBezTo>
                                <a:pt x="28956" y="23876"/>
                                <a:pt x="32004" y="23876"/>
                                <a:pt x="32004" y="23876"/>
                              </a:cubicBezTo>
                              <a:cubicBezTo>
                                <a:pt x="22860" y="33020"/>
                                <a:pt x="13716" y="42164"/>
                                <a:pt x="4572" y="51308"/>
                              </a:cubicBezTo>
                              <a:cubicBezTo>
                                <a:pt x="4572" y="51308"/>
                                <a:pt x="4572" y="51308"/>
                                <a:pt x="1524" y="48260"/>
                              </a:cubicBezTo>
                              <a:cubicBezTo>
                                <a:pt x="4572" y="45212"/>
                                <a:pt x="7620" y="42164"/>
                                <a:pt x="7620" y="39116"/>
                              </a:cubicBezTo>
                              <a:cubicBezTo>
                                <a:pt x="7620" y="36068"/>
                                <a:pt x="4572" y="29972"/>
                                <a:pt x="1524" y="20828"/>
                              </a:cubicBezTo>
                              <a:lnTo>
                                <a:pt x="0" y="172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31" name="Shape 277431"/>
                      <wps:cNvSpPr/>
                      <wps:spPr>
                        <a:xfrm>
                          <a:off x="1022604" y="2590147"/>
                          <a:ext cx="96012" cy="66185"/>
                        </a:xfrm>
                        <a:custGeom>
                          <a:avLst/>
                          <a:gdLst/>
                          <a:ahLst/>
                          <a:cxnLst/>
                          <a:rect l="0" t="0" r="0" b="0"/>
                          <a:pathLst>
                            <a:path w="96012" h="66185">
                              <a:moveTo>
                                <a:pt x="0" y="0"/>
                              </a:moveTo>
                              <a:lnTo>
                                <a:pt x="65532" y="28085"/>
                              </a:lnTo>
                              <a:cubicBezTo>
                                <a:pt x="71628" y="34181"/>
                                <a:pt x="77724" y="34181"/>
                                <a:pt x="83820" y="34181"/>
                              </a:cubicBezTo>
                              <a:cubicBezTo>
                                <a:pt x="86868" y="34181"/>
                                <a:pt x="89916" y="31133"/>
                                <a:pt x="92964" y="28085"/>
                              </a:cubicBezTo>
                              <a:cubicBezTo>
                                <a:pt x="92964" y="31133"/>
                                <a:pt x="96012" y="31133"/>
                                <a:pt x="96012" y="31133"/>
                              </a:cubicBezTo>
                              <a:cubicBezTo>
                                <a:pt x="83820" y="43325"/>
                                <a:pt x="74676" y="55517"/>
                                <a:pt x="62484" y="64661"/>
                              </a:cubicBezTo>
                              <a:cubicBezTo>
                                <a:pt x="62484" y="64661"/>
                                <a:pt x="59436" y="64661"/>
                                <a:pt x="59436" y="64661"/>
                              </a:cubicBezTo>
                              <a:cubicBezTo>
                                <a:pt x="62484" y="58565"/>
                                <a:pt x="65532" y="55517"/>
                                <a:pt x="65532" y="55517"/>
                              </a:cubicBezTo>
                              <a:cubicBezTo>
                                <a:pt x="65532" y="52469"/>
                                <a:pt x="65532" y="49421"/>
                                <a:pt x="62484" y="49421"/>
                              </a:cubicBezTo>
                              <a:cubicBezTo>
                                <a:pt x="62484" y="46373"/>
                                <a:pt x="56388" y="43325"/>
                                <a:pt x="50292" y="43325"/>
                              </a:cubicBezTo>
                              <a:cubicBezTo>
                                <a:pt x="44196" y="40277"/>
                                <a:pt x="38100" y="37229"/>
                                <a:pt x="32004" y="34181"/>
                              </a:cubicBezTo>
                              <a:lnTo>
                                <a:pt x="0" y="66185"/>
                              </a:lnTo>
                              <a:lnTo>
                                <a:pt x="0" y="57041"/>
                              </a:lnTo>
                              <a:lnTo>
                                <a:pt x="25908" y="31133"/>
                              </a:lnTo>
                              <a:lnTo>
                                <a:pt x="0" y="2046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9" name="Shape 277429"/>
                      <wps:cNvSpPr/>
                      <wps:spPr>
                        <a:xfrm>
                          <a:off x="1030224" y="2407920"/>
                          <a:ext cx="176784" cy="173736"/>
                        </a:xfrm>
                        <a:custGeom>
                          <a:avLst/>
                          <a:gdLst/>
                          <a:ahLst/>
                          <a:cxnLst/>
                          <a:rect l="0" t="0" r="0" b="0"/>
                          <a:pathLst>
                            <a:path w="176784" h="173736">
                              <a:moveTo>
                                <a:pt x="121920" y="0"/>
                              </a:moveTo>
                              <a:cubicBezTo>
                                <a:pt x="121920" y="0"/>
                                <a:pt x="121920" y="3048"/>
                                <a:pt x="121920" y="3048"/>
                              </a:cubicBezTo>
                              <a:cubicBezTo>
                                <a:pt x="121920" y="6096"/>
                                <a:pt x="118872" y="6096"/>
                                <a:pt x="118872" y="9144"/>
                              </a:cubicBezTo>
                              <a:cubicBezTo>
                                <a:pt x="118872" y="12192"/>
                                <a:pt x="118872" y="15240"/>
                                <a:pt x="118872" y="18288"/>
                              </a:cubicBezTo>
                              <a:cubicBezTo>
                                <a:pt x="121920" y="21336"/>
                                <a:pt x="121920" y="24384"/>
                                <a:pt x="128016" y="33528"/>
                              </a:cubicBezTo>
                              <a:cubicBezTo>
                                <a:pt x="143256" y="64008"/>
                                <a:pt x="158496" y="97536"/>
                                <a:pt x="176784" y="131064"/>
                              </a:cubicBezTo>
                              <a:cubicBezTo>
                                <a:pt x="176784" y="131064"/>
                                <a:pt x="173736" y="131064"/>
                                <a:pt x="173736" y="134112"/>
                              </a:cubicBezTo>
                              <a:cubicBezTo>
                                <a:pt x="149352" y="118872"/>
                                <a:pt x="121920" y="106680"/>
                                <a:pt x="97536" y="94488"/>
                              </a:cubicBezTo>
                              <a:cubicBezTo>
                                <a:pt x="109728" y="118872"/>
                                <a:pt x="121920" y="146304"/>
                                <a:pt x="134112" y="170688"/>
                              </a:cubicBezTo>
                              <a:cubicBezTo>
                                <a:pt x="134112" y="173736"/>
                                <a:pt x="134112" y="173736"/>
                                <a:pt x="131064" y="173736"/>
                              </a:cubicBezTo>
                              <a:cubicBezTo>
                                <a:pt x="97536" y="158496"/>
                                <a:pt x="64008" y="140208"/>
                                <a:pt x="30480" y="124968"/>
                              </a:cubicBezTo>
                              <a:cubicBezTo>
                                <a:pt x="24384" y="121920"/>
                                <a:pt x="18288" y="118872"/>
                                <a:pt x="18288" y="118872"/>
                              </a:cubicBezTo>
                              <a:cubicBezTo>
                                <a:pt x="15240" y="115824"/>
                                <a:pt x="12192" y="115824"/>
                                <a:pt x="9144" y="118872"/>
                              </a:cubicBezTo>
                              <a:cubicBezTo>
                                <a:pt x="9144" y="118872"/>
                                <a:pt x="6096" y="118872"/>
                                <a:pt x="3048" y="121920"/>
                              </a:cubicBezTo>
                              <a:cubicBezTo>
                                <a:pt x="3048" y="121920"/>
                                <a:pt x="3048" y="121920"/>
                                <a:pt x="0" y="118872"/>
                              </a:cubicBezTo>
                              <a:cubicBezTo>
                                <a:pt x="12192" y="109728"/>
                                <a:pt x="21336" y="97536"/>
                                <a:pt x="33528" y="88392"/>
                              </a:cubicBezTo>
                              <a:cubicBezTo>
                                <a:pt x="33528" y="88392"/>
                                <a:pt x="33528" y="88392"/>
                                <a:pt x="36576" y="91440"/>
                              </a:cubicBezTo>
                              <a:cubicBezTo>
                                <a:pt x="33528" y="91440"/>
                                <a:pt x="33528" y="91440"/>
                                <a:pt x="33528" y="91440"/>
                              </a:cubicBezTo>
                              <a:cubicBezTo>
                                <a:pt x="30480" y="94488"/>
                                <a:pt x="30480" y="97536"/>
                                <a:pt x="30480" y="97536"/>
                              </a:cubicBezTo>
                              <a:cubicBezTo>
                                <a:pt x="30480" y="100584"/>
                                <a:pt x="30480" y="103632"/>
                                <a:pt x="33528" y="103632"/>
                              </a:cubicBezTo>
                              <a:cubicBezTo>
                                <a:pt x="33528" y="106680"/>
                                <a:pt x="39624" y="109728"/>
                                <a:pt x="45720" y="112776"/>
                              </a:cubicBezTo>
                              <a:cubicBezTo>
                                <a:pt x="67056" y="124968"/>
                                <a:pt x="91440" y="134112"/>
                                <a:pt x="112776" y="146304"/>
                              </a:cubicBezTo>
                              <a:cubicBezTo>
                                <a:pt x="103632" y="128016"/>
                                <a:pt x="94488" y="106680"/>
                                <a:pt x="85344" y="88392"/>
                              </a:cubicBezTo>
                              <a:cubicBezTo>
                                <a:pt x="82296" y="88392"/>
                                <a:pt x="79248" y="85344"/>
                                <a:pt x="73152" y="82296"/>
                              </a:cubicBezTo>
                              <a:cubicBezTo>
                                <a:pt x="73152" y="82296"/>
                                <a:pt x="70104" y="82296"/>
                                <a:pt x="67056" y="79248"/>
                              </a:cubicBezTo>
                              <a:cubicBezTo>
                                <a:pt x="64008" y="79248"/>
                                <a:pt x="60960" y="76200"/>
                                <a:pt x="57912" y="76200"/>
                              </a:cubicBezTo>
                              <a:cubicBezTo>
                                <a:pt x="54864" y="76200"/>
                                <a:pt x="54864" y="76200"/>
                                <a:pt x="54864" y="76200"/>
                              </a:cubicBezTo>
                              <a:cubicBezTo>
                                <a:pt x="51816" y="76200"/>
                                <a:pt x="48768" y="76200"/>
                                <a:pt x="48768" y="79248"/>
                              </a:cubicBezTo>
                              <a:cubicBezTo>
                                <a:pt x="48768" y="79248"/>
                                <a:pt x="45720" y="79248"/>
                                <a:pt x="42672" y="82296"/>
                              </a:cubicBezTo>
                              <a:cubicBezTo>
                                <a:pt x="42672" y="79248"/>
                                <a:pt x="42672" y="79248"/>
                                <a:pt x="42672" y="79248"/>
                              </a:cubicBezTo>
                              <a:cubicBezTo>
                                <a:pt x="51816" y="67056"/>
                                <a:pt x="64008" y="57912"/>
                                <a:pt x="76200" y="45720"/>
                              </a:cubicBezTo>
                              <a:cubicBezTo>
                                <a:pt x="76200" y="45720"/>
                                <a:pt x="76200" y="45720"/>
                                <a:pt x="76200" y="48768"/>
                              </a:cubicBezTo>
                              <a:cubicBezTo>
                                <a:pt x="76200" y="48768"/>
                                <a:pt x="76200" y="48768"/>
                                <a:pt x="76200" y="51816"/>
                              </a:cubicBezTo>
                              <a:cubicBezTo>
                                <a:pt x="73152" y="51816"/>
                                <a:pt x="73152" y="54864"/>
                                <a:pt x="73152" y="57912"/>
                              </a:cubicBezTo>
                              <a:cubicBezTo>
                                <a:pt x="73152" y="57912"/>
                                <a:pt x="73152" y="60960"/>
                                <a:pt x="73152" y="64008"/>
                              </a:cubicBezTo>
                              <a:cubicBezTo>
                                <a:pt x="76200" y="64008"/>
                                <a:pt x="82296" y="67056"/>
                                <a:pt x="88392" y="73152"/>
                              </a:cubicBezTo>
                              <a:cubicBezTo>
                                <a:pt x="109728" y="82296"/>
                                <a:pt x="134112" y="94488"/>
                                <a:pt x="155448" y="103632"/>
                              </a:cubicBezTo>
                              <a:cubicBezTo>
                                <a:pt x="143256" y="82296"/>
                                <a:pt x="134112" y="60960"/>
                                <a:pt x="121920" y="39624"/>
                              </a:cubicBezTo>
                              <a:cubicBezTo>
                                <a:pt x="118872" y="30480"/>
                                <a:pt x="115824" y="27432"/>
                                <a:pt x="112776" y="24384"/>
                              </a:cubicBezTo>
                              <a:cubicBezTo>
                                <a:pt x="112776" y="24384"/>
                                <a:pt x="109728" y="21336"/>
                                <a:pt x="109728" y="21336"/>
                              </a:cubicBezTo>
                              <a:cubicBezTo>
                                <a:pt x="106680" y="21336"/>
                                <a:pt x="106680" y="21336"/>
                                <a:pt x="103632" y="21336"/>
                              </a:cubicBezTo>
                              <a:cubicBezTo>
                                <a:pt x="103632" y="24384"/>
                                <a:pt x="100584" y="24384"/>
                                <a:pt x="97536" y="27432"/>
                              </a:cubicBezTo>
                              <a:cubicBezTo>
                                <a:pt x="97536" y="27432"/>
                                <a:pt x="94488" y="27432"/>
                                <a:pt x="94488" y="24384"/>
                              </a:cubicBezTo>
                              <a:cubicBezTo>
                                <a:pt x="103632" y="18288"/>
                                <a:pt x="112776" y="9144"/>
                                <a:pt x="1219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8" name="Shape 277428"/>
                      <wps:cNvSpPr/>
                      <wps:spPr>
                        <a:xfrm>
                          <a:off x="1231392" y="2292096"/>
                          <a:ext cx="103632" cy="134112"/>
                        </a:xfrm>
                        <a:custGeom>
                          <a:avLst/>
                          <a:gdLst/>
                          <a:ahLst/>
                          <a:cxnLst/>
                          <a:rect l="0" t="0" r="0" b="0"/>
                          <a:pathLst>
                            <a:path w="103632" h="134112">
                              <a:moveTo>
                                <a:pt x="36576" y="0"/>
                              </a:moveTo>
                              <a:cubicBezTo>
                                <a:pt x="36576" y="0"/>
                                <a:pt x="36576" y="3048"/>
                                <a:pt x="36576" y="3048"/>
                              </a:cubicBezTo>
                              <a:cubicBezTo>
                                <a:pt x="36576" y="3048"/>
                                <a:pt x="36576" y="3048"/>
                                <a:pt x="33528" y="6096"/>
                              </a:cubicBezTo>
                              <a:cubicBezTo>
                                <a:pt x="30480" y="9144"/>
                                <a:pt x="30480" y="12192"/>
                                <a:pt x="30480" y="15240"/>
                              </a:cubicBezTo>
                              <a:cubicBezTo>
                                <a:pt x="30480" y="18288"/>
                                <a:pt x="33528" y="24384"/>
                                <a:pt x="39624" y="27432"/>
                              </a:cubicBezTo>
                              <a:cubicBezTo>
                                <a:pt x="54864" y="42672"/>
                                <a:pt x="70104" y="57912"/>
                                <a:pt x="82296" y="73152"/>
                              </a:cubicBezTo>
                              <a:cubicBezTo>
                                <a:pt x="91440" y="79248"/>
                                <a:pt x="94488" y="85344"/>
                                <a:pt x="97536" y="91440"/>
                              </a:cubicBezTo>
                              <a:cubicBezTo>
                                <a:pt x="100584" y="97536"/>
                                <a:pt x="103632" y="103632"/>
                                <a:pt x="100584" y="109728"/>
                              </a:cubicBezTo>
                              <a:cubicBezTo>
                                <a:pt x="100584" y="115824"/>
                                <a:pt x="97536" y="121920"/>
                                <a:pt x="94488" y="128016"/>
                              </a:cubicBezTo>
                              <a:cubicBezTo>
                                <a:pt x="91440" y="131064"/>
                                <a:pt x="85344" y="134112"/>
                                <a:pt x="82296" y="134112"/>
                              </a:cubicBezTo>
                              <a:cubicBezTo>
                                <a:pt x="76200" y="134112"/>
                                <a:pt x="73152" y="131064"/>
                                <a:pt x="70104" y="131064"/>
                              </a:cubicBezTo>
                              <a:cubicBezTo>
                                <a:pt x="70104" y="128016"/>
                                <a:pt x="67056" y="124968"/>
                                <a:pt x="67056" y="121920"/>
                              </a:cubicBezTo>
                              <a:cubicBezTo>
                                <a:pt x="67056" y="121920"/>
                                <a:pt x="70104" y="118872"/>
                                <a:pt x="70104" y="115824"/>
                              </a:cubicBezTo>
                              <a:cubicBezTo>
                                <a:pt x="73152" y="115824"/>
                                <a:pt x="73152" y="112776"/>
                                <a:pt x="76200" y="112776"/>
                              </a:cubicBezTo>
                              <a:cubicBezTo>
                                <a:pt x="76200" y="112776"/>
                                <a:pt x="82296" y="115824"/>
                                <a:pt x="88392" y="118872"/>
                              </a:cubicBezTo>
                              <a:cubicBezTo>
                                <a:pt x="91440" y="118872"/>
                                <a:pt x="91440" y="118872"/>
                                <a:pt x="94488" y="115824"/>
                              </a:cubicBezTo>
                              <a:cubicBezTo>
                                <a:pt x="94488" y="115824"/>
                                <a:pt x="94488" y="112776"/>
                                <a:pt x="94488" y="112776"/>
                              </a:cubicBezTo>
                              <a:cubicBezTo>
                                <a:pt x="94488" y="109728"/>
                                <a:pt x="91440" y="106680"/>
                                <a:pt x="88392" y="103632"/>
                              </a:cubicBezTo>
                              <a:cubicBezTo>
                                <a:pt x="67056" y="82296"/>
                                <a:pt x="48768" y="60960"/>
                                <a:pt x="27432" y="39624"/>
                              </a:cubicBezTo>
                              <a:cubicBezTo>
                                <a:pt x="21336" y="36576"/>
                                <a:pt x="18288" y="33528"/>
                                <a:pt x="18288" y="33528"/>
                              </a:cubicBezTo>
                              <a:cubicBezTo>
                                <a:pt x="15240" y="30480"/>
                                <a:pt x="15240" y="30480"/>
                                <a:pt x="12192" y="30480"/>
                              </a:cubicBezTo>
                              <a:cubicBezTo>
                                <a:pt x="9144" y="33528"/>
                                <a:pt x="6096" y="33528"/>
                                <a:pt x="3048" y="36576"/>
                              </a:cubicBezTo>
                              <a:cubicBezTo>
                                <a:pt x="3048" y="36576"/>
                                <a:pt x="3048" y="39624"/>
                                <a:pt x="0" y="39624"/>
                              </a:cubicBezTo>
                              <a:cubicBezTo>
                                <a:pt x="0" y="39624"/>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7" name="Shape 277427"/>
                      <wps:cNvSpPr/>
                      <wps:spPr>
                        <a:xfrm>
                          <a:off x="1267968" y="2197608"/>
                          <a:ext cx="155448" cy="158496"/>
                        </a:xfrm>
                        <a:custGeom>
                          <a:avLst/>
                          <a:gdLst/>
                          <a:ahLst/>
                          <a:cxnLst/>
                          <a:rect l="0" t="0" r="0" b="0"/>
                          <a:pathLst>
                            <a:path w="155448" h="158496">
                              <a:moveTo>
                                <a:pt x="91440" y="0"/>
                              </a:moveTo>
                              <a:cubicBezTo>
                                <a:pt x="94488" y="3048"/>
                                <a:pt x="94488" y="3048"/>
                                <a:pt x="94488" y="3048"/>
                              </a:cubicBezTo>
                              <a:cubicBezTo>
                                <a:pt x="94488" y="6096"/>
                                <a:pt x="91440" y="6096"/>
                                <a:pt x="91440" y="6096"/>
                              </a:cubicBezTo>
                              <a:cubicBezTo>
                                <a:pt x="88392" y="9144"/>
                                <a:pt x="88392" y="15240"/>
                                <a:pt x="88392" y="18288"/>
                              </a:cubicBezTo>
                              <a:cubicBezTo>
                                <a:pt x="88392" y="21336"/>
                                <a:pt x="91440" y="24384"/>
                                <a:pt x="97536" y="30480"/>
                              </a:cubicBezTo>
                              <a:cubicBezTo>
                                <a:pt x="109728" y="42672"/>
                                <a:pt x="121920" y="54864"/>
                                <a:pt x="134112" y="67056"/>
                              </a:cubicBezTo>
                              <a:cubicBezTo>
                                <a:pt x="143256" y="76200"/>
                                <a:pt x="149352" y="85344"/>
                                <a:pt x="152400" y="91440"/>
                              </a:cubicBezTo>
                              <a:cubicBezTo>
                                <a:pt x="155448" y="97536"/>
                                <a:pt x="155448" y="103632"/>
                                <a:pt x="155448" y="112776"/>
                              </a:cubicBezTo>
                              <a:cubicBezTo>
                                <a:pt x="152400" y="121920"/>
                                <a:pt x="149352" y="131064"/>
                                <a:pt x="140208" y="140208"/>
                              </a:cubicBezTo>
                              <a:cubicBezTo>
                                <a:pt x="131064" y="149352"/>
                                <a:pt x="121920" y="155448"/>
                                <a:pt x="112776" y="155448"/>
                              </a:cubicBezTo>
                              <a:cubicBezTo>
                                <a:pt x="103632" y="158496"/>
                                <a:pt x="97536" y="155448"/>
                                <a:pt x="88392" y="152400"/>
                              </a:cubicBezTo>
                              <a:cubicBezTo>
                                <a:pt x="82296" y="149352"/>
                                <a:pt x="76200" y="143256"/>
                                <a:pt x="64008" y="131064"/>
                              </a:cubicBezTo>
                              <a:cubicBezTo>
                                <a:pt x="51816" y="118872"/>
                                <a:pt x="39624" y="109728"/>
                                <a:pt x="30480" y="97536"/>
                              </a:cubicBezTo>
                              <a:cubicBezTo>
                                <a:pt x="24384" y="91440"/>
                                <a:pt x="18288" y="88392"/>
                                <a:pt x="15240" y="88392"/>
                              </a:cubicBezTo>
                              <a:cubicBezTo>
                                <a:pt x="12192" y="88392"/>
                                <a:pt x="9144" y="88392"/>
                                <a:pt x="6096" y="91440"/>
                              </a:cubicBezTo>
                              <a:cubicBezTo>
                                <a:pt x="6096" y="94488"/>
                                <a:pt x="3048" y="94488"/>
                                <a:pt x="3048" y="94488"/>
                              </a:cubicBezTo>
                              <a:cubicBezTo>
                                <a:pt x="3048" y="94488"/>
                                <a:pt x="0" y="94488"/>
                                <a:pt x="0" y="91440"/>
                              </a:cubicBezTo>
                              <a:cubicBezTo>
                                <a:pt x="12192" y="79248"/>
                                <a:pt x="24384" y="67056"/>
                                <a:pt x="36576" y="54864"/>
                              </a:cubicBezTo>
                              <a:cubicBezTo>
                                <a:pt x="39624" y="57912"/>
                                <a:pt x="39624" y="57912"/>
                                <a:pt x="39624" y="57912"/>
                              </a:cubicBezTo>
                              <a:cubicBezTo>
                                <a:pt x="39624" y="57912"/>
                                <a:pt x="36576" y="60960"/>
                                <a:pt x="36576" y="60960"/>
                              </a:cubicBezTo>
                              <a:cubicBezTo>
                                <a:pt x="33528" y="64008"/>
                                <a:pt x="30480" y="70104"/>
                                <a:pt x="33528" y="73152"/>
                              </a:cubicBezTo>
                              <a:cubicBezTo>
                                <a:pt x="33528" y="76200"/>
                                <a:pt x="36576" y="79248"/>
                                <a:pt x="39624" y="85344"/>
                              </a:cubicBezTo>
                              <a:cubicBezTo>
                                <a:pt x="54864" y="97536"/>
                                <a:pt x="67056" y="109728"/>
                                <a:pt x="79248" y="124968"/>
                              </a:cubicBezTo>
                              <a:cubicBezTo>
                                <a:pt x="85344" y="128016"/>
                                <a:pt x="88392" y="131064"/>
                                <a:pt x="94488" y="134112"/>
                              </a:cubicBezTo>
                              <a:cubicBezTo>
                                <a:pt x="97536" y="140208"/>
                                <a:pt x="103632" y="140208"/>
                                <a:pt x="106680" y="143256"/>
                              </a:cubicBezTo>
                              <a:cubicBezTo>
                                <a:pt x="112776" y="143256"/>
                                <a:pt x="115824" y="143256"/>
                                <a:pt x="121920" y="143256"/>
                              </a:cubicBezTo>
                              <a:cubicBezTo>
                                <a:pt x="124968" y="140208"/>
                                <a:pt x="131064" y="137160"/>
                                <a:pt x="134112" y="134112"/>
                              </a:cubicBezTo>
                              <a:cubicBezTo>
                                <a:pt x="140208" y="128016"/>
                                <a:pt x="143256" y="121920"/>
                                <a:pt x="146304" y="112776"/>
                              </a:cubicBezTo>
                              <a:cubicBezTo>
                                <a:pt x="146304" y="106680"/>
                                <a:pt x="146304" y="100584"/>
                                <a:pt x="146304" y="94488"/>
                              </a:cubicBezTo>
                              <a:cubicBezTo>
                                <a:pt x="143256" y="88392"/>
                                <a:pt x="137160" y="82296"/>
                                <a:pt x="128016" y="73152"/>
                              </a:cubicBezTo>
                              <a:cubicBezTo>
                                <a:pt x="115824" y="60960"/>
                                <a:pt x="103632" y="48768"/>
                                <a:pt x="91440" y="36576"/>
                              </a:cubicBezTo>
                              <a:cubicBezTo>
                                <a:pt x="85344" y="30480"/>
                                <a:pt x="79248" y="27432"/>
                                <a:pt x="79248" y="27432"/>
                              </a:cubicBezTo>
                              <a:cubicBezTo>
                                <a:pt x="73152" y="27432"/>
                                <a:pt x="70104" y="27432"/>
                                <a:pt x="67056" y="30480"/>
                              </a:cubicBezTo>
                              <a:cubicBezTo>
                                <a:pt x="67056" y="30480"/>
                                <a:pt x="64008" y="33528"/>
                                <a:pt x="64008" y="33528"/>
                              </a:cubicBezTo>
                              <a:cubicBezTo>
                                <a:pt x="64008" y="33528"/>
                                <a:pt x="64008" y="33528"/>
                                <a:pt x="60960" y="30480"/>
                              </a:cubicBezTo>
                              <a:cubicBezTo>
                                <a:pt x="73152" y="21336"/>
                                <a:pt x="82296" y="12192"/>
                                <a:pt x="914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6" name="Shape 277426"/>
                      <wps:cNvSpPr/>
                      <wps:spPr>
                        <a:xfrm>
                          <a:off x="1380744" y="2136648"/>
                          <a:ext cx="124968" cy="143256"/>
                        </a:xfrm>
                        <a:custGeom>
                          <a:avLst/>
                          <a:gdLst/>
                          <a:ahLst/>
                          <a:cxnLst/>
                          <a:rect l="0" t="0" r="0" b="0"/>
                          <a:pathLst>
                            <a:path w="124968" h="143256">
                              <a:moveTo>
                                <a:pt x="36576" y="0"/>
                              </a:moveTo>
                              <a:cubicBezTo>
                                <a:pt x="36576" y="0"/>
                                <a:pt x="36576" y="0"/>
                                <a:pt x="39624" y="0"/>
                              </a:cubicBezTo>
                              <a:cubicBezTo>
                                <a:pt x="48768" y="9144"/>
                                <a:pt x="57912" y="21336"/>
                                <a:pt x="70104" y="30480"/>
                              </a:cubicBezTo>
                              <a:cubicBezTo>
                                <a:pt x="70104" y="30480"/>
                                <a:pt x="67056" y="33528"/>
                                <a:pt x="67056" y="33528"/>
                              </a:cubicBezTo>
                              <a:cubicBezTo>
                                <a:pt x="60960" y="27432"/>
                                <a:pt x="54864" y="24384"/>
                                <a:pt x="48768" y="21336"/>
                              </a:cubicBezTo>
                              <a:cubicBezTo>
                                <a:pt x="42672" y="21336"/>
                                <a:pt x="36576" y="21336"/>
                                <a:pt x="30480" y="21336"/>
                              </a:cubicBezTo>
                              <a:cubicBezTo>
                                <a:pt x="27432" y="24384"/>
                                <a:pt x="21336" y="27432"/>
                                <a:pt x="18288" y="30480"/>
                              </a:cubicBezTo>
                              <a:cubicBezTo>
                                <a:pt x="12192" y="33528"/>
                                <a:pt x="12192" y="39624"/>
                                <a:pt x="12192" y="45720"/>
                              </a:cubicBezTo>
                              <a:cubicBezTo>
                                <a:pt x="12192" y="51816"/>
                                <a:pt x="12192" y="54864"/>
                                <a:pt x="15240" y="60960"/>
                              </a:cubicBezTo>
                              <a:cubicBezTo>
                                <a:pt x="18288" y="64008"/>
                                <a:pt x="21336" y="64008"/>
                                <a:pt x="27432" y="64008"/>
                              </a:cubicBezTo>
                              <a:cubicBezTo>
                                <a:pt x="33528" y="64008"/>
                                <a:pt x="42672" y="64008"/>
                                <a:pt x="57912" y="57912"/>
                              </a:cubicBezTo>
                              <a:cubicBezTo>
                                <a:pt x="70104" y="54864"/>
                                <a:pt x="79248" y="54864"/>
                                <a:pt x="85344" y="51816"/>
                              </a:cubicBezTo>
                              <a:cubicBezTo>
                                <a:pt x="91440" y="51816"/>
                                <a:pt x="97536" y="51816"/>
                                <a:pt x="100584" y="54864"/>
                              </a:cubicBezTo>
                              <a:cubicBezTo>
                                <a:pt x="106680" y="57912"/>
                                <a:pt x="109728" y="60960"/>
                                <a:pt x="112776" y="64008"/>
                              </a:cubicBezTo>
                              <a:cubicBezTo>
                                <a:pt x="121920" y="70104"/>
                                <a:pt x="124968" y="79248"/>
                                <a:pt x="124968" y="88392"/>
                              </a:cubicBezTo>
                              <a:cubicBezTo>
                                <a:pt x="124968" y="97536"/>
                                <a:pt x="118872" y="106680"/>
                                <a:pt x="112776" y="115824"/>
                              </a:cubicBezTo>
                              <a:cubicBezTo>
                                <a:pt x="109728" y="118872"/>
                                <a:pt x="106680" y="118872"/>
                                <a:pt x="103632" y="121920"/>
                              </a:cubicBezTo>
                              <a:cubicBezTo>
                                <a:pt x="103632" y="121920"/>
                                <a:pt x="100584" y="124968"/>
                                <a:pt x="94488" y="128016"/>
                              </a:cubicBezTo>
                              <a:cubicBezTo>
                                <a:pt x="88392" y="131064"/>
                                <a:pt x="85344" y="131064"/>
                                <a:pt x="82296" y="134112"/>
                              </a:cubicBezTo>
                              <a:cubicBezTo>
                                <a:pt x="82296" y="134112"/>
                                <a:pt x="82296" y="134112"/>
                                <a:pt x="82296" y="137160"/>
                              </a:cubicBezTo>
                              <a:cubicBezTo>
                                <a:pt x="82296" y="137160"/>
                                <a:pt x="82296" y="140208"/>
                                <a:pt x="85344" y="143256"/>
                              </a:cubicBezTo>
                              <a:cubicBezTo>
                                <a:pt x="85344" y="143256"/>
                                <a:pt x="82296" y="143256"/>
                                <a:pt x="82296" y="143256"/>
                              </a:cubicBezTo>
                              <a:cubicBezTo>
                                <a:pt x="73152" y="134112"/>
                                <a:pt x="60960" y="124968"/>
                                <a:pt x="51816" y="112776"/>
                              </a:cubicBezTo>
                              <a:cubicBezTo>
                                <a:pt x="51816" y="112776"/>
                                <a:pt x="51816" y="112776"/>
                                <a:pt x="54864" y="109728"/>
                              </a:cubicBezTo>
                              <a:cubicBezTo>
                                <a:pt x="60960" y="115824"/>
                                <a:pt x="67056" y="118872"/>
                                <a:pt x="73152" y="121920"/>
                              </a:cubicBezTo>
                              <a:cubicBezTo>
                                <a:pt x="79248" y="121920"/>
                                <a:pt x="82296" y="121920"/>
                                <a:pt x="88392" y="121920"/>
                              </a:cubicBezTo>
                              <a:cubicBezTo>
                                <a:pt x="94488" y="118872"/>
                                <a:pt x="100584" y="115824"/>
                                <a:pt x="106680" y="112776"/>
                              </a:cubicBezTo>
                              <a:cubicBezTo>
                                <a:pt x="109728" y="106680"/>
                                <a:pt x="112776" y="100584"/>
                                <a:pt x="112776" y="94488"/>
                              </a:cubicBezTo>
                              <a:cubicBezTo>
                                <a:pt x="112776" y="88392"/>
                                <a:pt x="112776" y="82296"/>
                                <a:pt x="106680" y="79248"/>
                              </a:cubicBezTo>
                              <a:cubicBezTo>
                                <a:pt x="106680" y="76200"/>
                                <a:pt x="103632" y="76200"/>
                                <a:pt x="100584" y="73152"/>
                              </a:cubicBezTo>
                              <a:cubicBezTo>
                                <a:pt x="94488" y="73152"/>
                                <a:pt x="91440" y="73152"/>
                                <a:pt x="88392" y="73152"/>
                              </a:cubicBezTo>
                              <a:cubicBezTo>
                                <a:pt x="85344" y="73152"/>
                                <a:pt x="76200" y="76200"/>
                                <a:pt x="64008" y="79248"/>
                              </a:cubicBezTo>
                              <a:cubicBezTo>
                                <a:pt x="54864" y="82296"/>
                                <a:pt x="45720" y="82296"/>
                                <a:pt x="39624" y="82296"/>
                              </a:cubicBezTo>
                              <a:cubicBezTo>
                                <a:pt x="33528" y="85344"/>
                                <a:pt x="27432" y="85344"/>
                                <a:pt x="24384" y="82296"/>
                              </a:cubicBezTo>
                              <a:cubicBezTo>
                                <a:pt x="18288" y="79248"/>
                                <a:pt x="15240" y="79248"/>
                                <a:pt x="12192" y="73152"/>
                              </a:cubicBezTo>
                              <a:cubicBezTo>
                                <a:pt x="3048" y="67056"/>
                                <a:pt x="0" y="60960"/>
                                <a:pt x="0" y="51816"/>
                              </a:cubicBezTo>
                              <a:cubicBezTo>
                                <a:pt x="0" y="39624"/>
                                <a:pt x="6096" y="33528"/>
                                <a:pt x="12192" y="24384"/>
                              </a:cubicBezTo>
                              <a:cubicBezTo>
                                <a:pt x="15240" y="21336"/>
                                <a:pt x="21336" y="18288"/>
                                <a:pt x="30480" y="15240"/>
                              </a:cubicBezTo>
                              <a:cubicBezTo>
                                <a:pt x="33528" y="12192"/>
                                <a:pt x="36576" y="12192"/>
                                <a:pt x="36576" y="12192"/>
                              </a:cubicBezTo>
                              <a:cubicBezTo>
                                <a:pt x="36576" y="9144"/>
                                <a:pt x="39624" y="9144"/>
                                <a:pt x="39624" y="6096"/>
                              </a:cubicBezTo>
                              <a:cubicBezTo>
                                <a:pt x="39624" y="6096"/>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5" name="Shape 277425"/>
                      <wps:cNvSpPr/>
                      <wps:spPr>
                        <a:xfrm>
                          <a:off x="1438656" y="2051304"/>
                          <a:ext cx="143256" cy="143256"/>
                        </a:xfrm>
                        <a:custGeom>
                          <a:avLst/>
                          <a:gdLst/>
                          <a:ahLst/>
                          <a:cxnLst/>
                          <a:rect l="0" t="0" r="0" b="0"/>
                          <a:pathLst>
                            <a:path w="143256" h="143256">
                              <a:moveTo>
                                <a:pt x="70104" y="0"/>
                              </a:moveTo>
                              <a:cubicBezTo>
                                <a:pt x="79248" y="6096"/>
                                <a:pt x="85344" y="12192"/>
                                <a:pt x="91440" y="18288"/>
                              </a:cubicBezTo>
                              <a:cubicBezTo>
                                <a:pt x="91440" y="18288"/>
                                <a:pt x="91440" y="21336"/>
                                <a:pt x="91440" y="21336"/>
                              </a:cubicBezTo>
                              <a:cubicBezTo>
                                <a:pt x="85344" y="18288"/>
                                <a:pt x="82296" y="15240"/>
                                <a:pt x="79248" y="15240"/>
                              </a:cubicBezTo>
                              <a:cubicBezTo>
                                <a:pt x="76200" y="15240"/>
                                <a:pt x="73152" y="15240"/>
                                <a:pt x="70104" y="15240"/>
                              </a:cubicBezTo>
                              <a:cubicBezTo>
                                <a:pt x="67056" y="15240"/>
                                <a:pt x="60960" y="18288"/>
                                <a:pt x="57912" y="21336"/>
                              </a:cubicBezTo>
                              <a:cubicBezTo>
                                <a:pt x="54864" y="24384"/>
                                <a:pt x="51816" y="30480"/>
                                <a:pt x="45720" y="33528"/>
                              </a:cubicBezTo>
                              <a:cubicBezTo>
                                <a:pt x="70104" y="57912"/>
                                <a:pt x="94488" y="79248"/>
                                <a:pt x="115824" y="103632"/>
                              </a:cubicBezTo>
                              <a:cubicBezTo>
                                <a:pt x="121920" y="109728"/>
                                <a:pt x="124968" y="112776"/>
                                <a:pt x="128016" y="112776"/>
                              </a:cubicBezTo>
                              <a:cubicBezTo>
                                <a:pt x="131064" y="112776"/>
                                <a:pt x="134112" y="109728"/>
                                <a:pt x="137160" y="106680"/>
                              </a:cubicBezTo>
                              <a:cubicBezTo>
                                <a:pt x="140208" y="106680"/>
                                <a:pt x="140208" y="103632"/>
                                <a:pt x="140208" y="103632"/>
                              </a:cubicBezTo>
                              <a:cubicBezTo>
                                <a:pt x="143256" y="103632"/>
                                <a:pt x="143256" y="106680"/>
                                <a:pt x="143256" y="106680"/>
                              </a:cubicBezTo>
                              <a:cubicBezTo>
                                <a:pt x="131064" y="118872"/>
                                <a:pt x="118872" y="131064"/>
                                <a:pt x="106680" y="143256"/>
                              </a:cubicBezTo>
                              <a:cubicBezTo>
                                <a:pt x="106680" y="143256"/>
                                <a:pt x="106680" y="140208"/>
                                <a:pt x="103632" y="140208"/>
                              </a:cubicBezTo>
                              <a:cubicBezTo>
                                <a:pt x="106680" y="140208"/>
                                <a:pt x="106680" y="137160"/>
                                <a:pt x="106680" y="137160"/>
                              </a:cubicBezTo>
                              <a:cubicBezTo>
                                <a:pt x="112776" y="134112"/>
                                <a:pt x="112776" y="131064"/>
                                <a:pt x="112776" y="124968"/>
                              </a:cubicBezTo>
                              <a:cubicBezTo>
                                <a:pt x="112776" y="124968"/>
                                <a:pt x="109728" y="118872"/>
                                <a:pt x="103632" y="115824"/>
                              </a:cubicBezTo>
                              <a:cubicBezTo>
                                <a:pt x="82296" y="91440"/>
                                <a:pt x="57912" y="70104"/>
                                <a:pt x="33528" y="45720"/>
                              </a:cubicBezTo>
                              <a:cubicBezTo>
                                <a:pt x="30480" y="48768"/>
                                <a:pt x="27432" y="51816"/>
                                <a:pt x="24384" y="54864"/>
                              </a:cubicBezTo>
                              <a:cubicBezTo>
                                <a:pt x="21336" y="60960"/>
                                <a:pt x="18288" y="64008"/>
                                <a:pt x="15240" y="67056"/>
                              </a:cubicBezTo>
                              <a:cubicBezTo>
                                <a:pt x="15240" y="70104"/>
                                <a:pt x="15240" y="73152"/>
                                <a:pt x="15240" y="76200"/>
                              </a:cubicBezTo>
                              <a:cubicBezTo>
                                <a:pt x="15240" y="79248"/>
                                <a:pt x="18288" y="85344"/>
                                <a:pt x="21336" y="88392"/>
                              </a:cubicBezTo>
                              <a:cubicBezTo>
                                <a:pt x="21336" y="88392"/>
                                <a:pt x="21336" y="91440"/>
                                <a:pt x="21336" y="91440"/>
                              </a:cubicBezTo>
                              <a:cubicBezTo>
                                <a:pt x="12192" y="82296"/>
                                <a:pt x="6096" y="76200"/>
                                <a:pt x="0" y="70104"/>
                              </a:cubicBezTo>
                              <a:cubicBezTo>
                                <a:pt x="24384" y="45720"/>
                                <a:pt x="45720" y="21336"/>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4" name="Shape 277424"/>
                      <wps:cNvSpPr/>
                      <wps:spPr>
                        <a:xfrm>
                          <a:off x="1517904" y="2005584"/>
                          <a:ext cx="124968" cy="128016"/>
                        </a:xfrm>
                        <a:custGeom>
                          <a:avLst/>
                          <a:gdLst/>
                          <a:ahLst/>
                          <a:cxnLst/>
                          <a:rect l="0" t="0" r="0" b="0"/>
                          <a:pathLst>
                            <a:path w="124968" h="128016">
                              <a:moveTo>
                                <a:pt x="36576" y="0"/>
                              </a:moveTo>
                              <a:cubicBezTo>
                                <a:pt x="36576" y="0"/>
                                <a:pt x="36576" y="3048"/>
                                <a:pt x="36576" y="3048"/>
                              </a:cubicBezTo>
                              <a:cubicBezTo>
                                <a:pt x="36576" y="3048"/>
                                <a:pt x="36576" y="3048"/>
                                <a:pt x="33528" y="6096"/>
                              </a:cubicBezTo>
                              <a:cubicBezTo>
                                <a:pt x="30480" y="9144"/>
                                <a:pt x="30480" y="12192"/>
                                <a:pt x="30480" y="15240"/>
                              </a:cubicBezTo>
                              <a:cubicBezTo>
                                <a:pt x="30480" y="18288"/>
                                <a:pt x="33528" y="24384"/>
                                <a:pt x="39624" y="27432"/>
                              </a:cubicBezTo>
                              <a:cubicBezTo>
                                <a:pt x="57912" y="48768"/>
                                <a:pt x="79248" y="67056"/>
                                <a:pt x="97536" y="88392"/>
                              </a:cubicBezTo>
                              <a:cubicBezTo>
                                <a:pt x="103632" y="91440"/>
                                <a:pt x="106680" y="94488"/>
                                <a:pt x="106680" y="94488"/>
                              </a:cubicBezTo>
                              <a:cubicBezTo>
                                <a:pt x="109728" y="97536"/>
                                <a:pt x="109728" y="97536"/>
                                <a:pt x="112776" y="94488"/>
                              </a:cubicBezTo>
                              <a:cubicBezTo>
                                <a:pt x="115824" y="94488"/>
                                <a:pt x="118872" y="94488"/>
                                <a:pt x="121920" y="91440"/>
                              </a:cubicBezTo>
                              <a:cubicBezTo>
                                <a:pt x="121920" y="91440"/>
                                <a:pt x="121920" y="88392"/>
                                <a:pt x="124968" y="88392"/>
                              </a:cubicBezTo>
                              <a:cubicBezTo>
                                <a:pt x="124968" y="88392"/>
                                <a:pt x="124968" y="91440"/>
                                <a:pt x="124968" y="91440"/>
                              </a:cubicBezTo>
                              <a:cubicBezTo>
                                <a:pt x="112776" y="103632"/>
                                <a:pt x="100584" y="115824"/>
                                <a:pt x="88392" y="128016"/>
                              </a:cubicBezTo>
                              <a:cubicBezTo>
                                <a:pt x="88392" y="128016"/>
                                <a:pt x="88392" y="124968"/>
                                <a:pt x="88392" y="124968"/>
                              </a:cubicBezTo>
                              <a:cubicBezTo>
                                <a:pt x="88392" y="124968"/>
                                <a:pt x="88392" y="121920"/>
                                <a:pt x="91440" y="121920"/>
                              </a:cubicBezTo>
                              <a:cubicBezTo>
                                <a:pt x="94488" y="118872"/>
                                <a:pt x="94488" y="115824"/>
                                <a:pt x="94488" y="109728"/>
                              </a:cubicBezTo>
                              <a:cubicBezTo>
                                <a:pt x="94488" y="109728"/>
                                <a:pt x="91440" y="103632"/>
                                <a:pt x="85344" y="100584"/>
                              </a:cubicBezTo>
                              <a:cubicBezTo>
                                <a:pt x="67056" y="79248"/>
                                <a:pt x="45720" y="60960"/>
                                <a:pt x="27432" y="39624"/>
                              </a:cubicBezTo>
                              <a:cubicBezTo>
                                <a:pt x="21336" y="36576"/>
                                <a:pt x="18288" y="33528"/>
                                <a:pt x="18288" y="33528"/>
                              </a:cubicBezTo>
                              <a:cubicBezTo>
                                <a:pt x="15240" y="30480"/>
                                <a:pt x="12192" y="30480"/>
                                <a:pt x="12192" y="33528"/>
                              </a:cubicBezTo>
                              <a:cubicBezTo>
                                <a:pt x="9144" y="33528"/>
                                <a:pt x="6096" y="33528"/>
                                <a:pt x="3048" y="36576"/>
                              </a:cubicBezTo>
                              <a:cubicBezTo>
                                <a:pt x="3048" y="36576"/>
                                <a:pt x="3048" y="39624"/>
                                <a:pt x="0" y="39624"/>
                              </a:cubicBezTo>
                              <a:cubicBezTo>
                                <a:pt x="0" y="39624"/>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3" name="Shape 277423"/>
                      <wps:cNvSpPr/>
                      <wps:spPr>
                        <a:xfrm>
                          <a:off x="1584960" y="1923288"/>
                          <a:ext cx="128016" cy="146304"/>
                        </a:xfrm>
                        <a:custGeom>
                          <a:avLst/>
                          <a:gdLst/>
                          <a:ahLst/>
                          <a:cxnLst/>
                          <a:rect l="0" t="0" r="0" b="0"/>
                          <a:pathLst>
                            <a:path w="128016" h="146304">
                              <a:moveTo>
                                <a:pt x="45720" y="0"/>
                              </a:moveTo>
                              <a:cubicBezTo>
                                <a:pt x="45720" y="0"/>
                                <a:pt x="45720" y="0"/>
                                <a:pt x="48768" y="0"/>
                              </a:cubicBezTo>
                              <a:cubicBezTo>
                                <a:pt x="57912" y="9144"/>
                                <a:pt x="70104" y="18288"/>
                                <a:pt x="79248" y="27432"/>
                              </a:cubicBezTo>
                              <a:cubicBezTo>
                                <a:pt x="79248" y="27432"/>
                                <a:pt x="79248" y="30480"/>
                                <a:pt x="79248" y="30480"/>
                              </a:cubicBezTo>
                              <a:cubicBezTo>
                                <a:pt x="67056" y="24384"/>
                                <a:pt x="57912" y="21336"/>
                                <a:pt x="48768" y="21336"/>
                              </a:cubicBezTo>
                              <a:cubicBezTo>
                                <a:pt x="39624" y="21336"/>
                                <a:pt x="30480" y="24384"/>
                                <a:pt x="24384" y="33528"/>
                              </a:cubicBezTo>
                              <a:cubicBezTo>
                                <a:pt x="18288" y="36576"/>
                                <a:pt x="15240" y="45720"/>
                                <a:pt x="12192" y="51816"/>
                              </a:cubicBezTo>
                              <a:cubicBezTo>
                                <a:pt x="12192" y="60960"/>
                                <a:pt x="12192" y="70104"/>
                                <a:pt x="15240" y="79248"/>
                              </a:cubicBezTo>
                              <a:cubicBezTo>
                                <a:pt x="21336" y="88392"/>
                                <a:pt x="27432" y="97536"/>
                                <a:pt x="36576" y="106680"/>
                              </a:cubicBezTo>
                              <a:cubicBezTo>
                                <a:pt x="45720" y="115824"/>
                                <a:pt x="54864" y="121920"/>
                                <a:pt x="64008" y="124968"/>
                              </a:cubicBezTo>
                              <a:cubicBezTo>
                                <a:pt x="70104" y="128016"/>
                                <a:pt x="79248" y="128016"/>
                                <a:pt x="88392" y="128016"/>
                              </a:cubicBezTo>
                              <a:cubicBezTo>
                                <a:pt x="97536" y="124968"/>
                                <a:pt x="103632" y="121920"/>
                                <a:pt x="109728" y="115824"/>
                              </a:cubicBezTo>
                              <a:cubicBezTo>
                                <a:pt x="115824" y="109728"/>
                                <a:pt x="118872" y="103632"/>
                                <a:pt x="121920" y="97536"/>
                              </a:cubicBezTo>
                              <a:cubicBezTo>
                                <a:pt x="121920" y="88392"/>
                                <a:pt x="121920" y="79248"/>
                                <a:pt x="118872" y="67056"/>
                              </a:cubicBezTo>
                              <a:cubicBezTo>
                                <a:pt x="121920" y="67056"/>
                                <a:pt x="121920" y="67056"/>
                                <a:pt x="121920" y="67056"/>
                              </a:cubicBezTo>
                              <a:cubicBezTo>
                                <a:pt x="128016" y="79248"/>
                                <a:pt x="128016" y="88392"/>
                                <a:pt x="124968" y="100584"/>
                              </a:cubicBezTo>
                              <a:cubicBezTo>
                                <a:pt x="124968" y="109728"/>
                                <a:pt x="118872" y="118872"/>
                                <a:pt x="109728" y="124968"/>
                              </a:cubicBezTo>
                              <a:cubicBezTo>
                                <a:pt x="97536" y="140208"/>
                                <a:pt x="79248" y="146304"/>
                                <a:pt x="60960" y="143256"/>
                              </a:cubicBezTo>
                              <a:cubicBezTo>
                                <a:pt x="45720" y="140208"/>
                                <a:pt x="33528" y="131064"/>
                                <a:pt x="24384" y="121920"/>
                              </a:cubicBezTo>
                              <a:cubicBezTo>
                                <a:pt x="15240" y="112776"/>
                                <a:pt x="9144" y="100584"/>
                                <a:pt x="3048" y="91440"/>
                              </a:cubicBezTo>
                              <a:cubicBezTo>
                                <a:pt x="0" y="79248"/>
                                <a:pt x="0" y="67056"/>
                                <a:pt x="3048" y="57912"/>
                              </a:cubicBezTo>
                              <a:cubicBezTo>
                                <a:pt x="6096" y="45720"/>
                                <a:pt x="9144" y="36576"/>
                                <a:pt x="18288" y="27432"/>
                              </a:cubicBezTo>
                              <a:cubicBezTo>
                                <a:pt x="24384" y="21336"/>
                                <a:pt x="30480" y="18288"/>
                                <a:pt x="42672" y="15240"/>
                              </a:cubicBezTo>
                              <a:cubicBezTo>
                                <a:pt x="42672" y="15240"/>
                                <a:pt x="45720" y="12192"/>
                                <a:pt x="45720" y="12192"/>
                              </a:cubicBezTo>
                              <a:cubicBezTo>
                                <a:pt x="48768" y="12192"/>
                                <a:pt x="48768" y="9144"/>
                                <a:pt x="48768" y="9144"/>
                              </a:cubicBezTo>
                              <a:cubicBezTo>
                                <a:pt x="48768" y="6096"/>
                                <a:pt x="48768" y="3048"/>
                                <a:pt x="457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2" name="Shape 277422"/>
                      <wps:cNvSpPr/>
                      <wps:spPr>
                        <a:xfrm>
                          <a:off x="1645920" y="1847088"/>
                          <a:ext cx="158496" cy="155448"/>
                        </a:xfrm>
                        <a:custGeom>
                          <a:avLst/>
                          <a:gdLst/>
                          <a:ahLst/>
                          <a:cxnLst/>
                          <a:rect l="0" t="0" r="0" b="0"/>
                          <a:pathLst>
                            <a:path w="158496" h="155448">
                              <a:moveTo>
                                <a:pt x="67056" y="0"/>
                              </a:moveTo>
                              <a:cubicBezTo>
                                <a:pt x="73152" y="6096"/>
                                <a:pt x="79248" y="12192"/>
                                <a:pt x="88392" y="18288"/>
                              </a:cubicBezTo>
                              <a:cubicBezTo>
                                <a:pt x="85344" y="18288"/>
                                <a:pt x="85344" y="21336"/>
                                <a:pt x="85344" y="21336"/>
                              </a:cubicBezTo>
                              <a:cubicBezTo>
                                <a:pt x="79248" y="18288"/>
                                <a:pt x="76200" y="15240"/>
                                <a:pt x="73152" y="15240"/>
                              </a:cubicBezTo>
                              <a:cubicBezTo>
                                <a:pt x="70104" y="12192"/>
                                <a:pt x="67056" y="12192"/>
                                <a:pt x="64008" y="15240"/>
                              </a:cubicBezTo>
                              <a:cubicBezTo>
                                <a:pt x="60960" y="15240"/>
                                <a:pt x="57912" y="18288"/>
                                <a:pt x="51816" y="21336"/>
                              </a:cubicBezTo>
                              <a:cubicBezTo>
                                <a:pt x="45720" y="30480"/>
                                <a:pt x="36576" y="39624"/>
                                <a:pt x="30480" y="45720"/>
                              </a:cubicBezTo>
                              <a:cubicBezTo>
                                <a:pt x="42672" y="57912"/>
                                <a:pt x="54864" y="70104"/>
                                <a:pt x="64008" y="82296"/>
                              </a:cubicBezTo>
                              <a:cubicBezTo>
                                <a:pt x="73152" y="76200"/>
                                <a:pt x="79248" y="70104"/>
                                <a:pt x="85344" y="64008"/>
                              </a:cubicBezTo>
                              <a:cubicBezTo>
                                <a:pt x="88392" y="57912"/>
                                <a:pt x="91440" y="54864"/>
                                <a:pt x="91440" y="51816"/>
                              </a:cubicBezTo>
                              <a:cubicBezTo>
                                <a:pt x="91440" y="45720"/>
                                <a:pt x="88392" y="42672"/>
                                <a:pt x="85344" y="36576"/>
                              </a:cubicBezTo>
                              <a:cubicBezTo>
                                <a:pt x="85344" y="36576"/>
                                <a:pt x="85344" y="36576"/>
                                <a:pt x="88392" y="33528"/>
                              </a:cubicBezTo>
                              <a:cubicBezTo>
                                <a:pt x="97536" y="45720"/>
                                <a:pt x="106680" y="54864"/>
                                <a:pt x="118872" y="67056"/>
                              </a:cubicBezTo>
                              <a:cubicBezTo>
                                <a:pt x="118872" y="67056"/>
                                <a:pt x="115824" y="67056"/>
                                <a:pt x="115824" y="67056"/>
                              </a:cubicBezTo>
                              <a:cubicBezTo>
                                <a:pt x="109728" y="64008"/>
                                <a:pt x="106680" y="60960"/>
                                <a:pt x="106680" y="60960"/>
                              </a:cubicBezTo>
                              <a:cubicBezTo>
                                <a:pt x="103632" y="60960"/>
                                <a:pt x="100584" y="60960"/>
                                <a:pt x="97536" y="60960"/>
                              </a:cubicBezTo>
                              <a:cubicBezTo>
                                <a:pt x="94488" y="60960"/>
                                <a:pt x="91440" y="64008"/>
                                <a:pt x="88392" y="67056"/>
                              </a:cubicBezTo>
                              <a:cubicBezTo>
                                <a:pt x="82296" y="73152"/>
                                <a:pt x="76200" y="82296"/>
                                <a:pt x="70104" y="88392"/>
                              </a:cubicBezTo>
                              <a:cubicBezTo>
                                <a:pt x="79248" y="97536"/>
                                <a:pt x="91440" y="106680"/>
                                <a:pt x="100584" y="115824"/>
                              </a:cubicBezTo>
                              <a:cubicBezTo>
                                <a:pt x="103632" y="121920"/>
                                <a:pt x="106680" y="121920"/>
                                <a:pt x="106680" y="124968"/>
                              </a:cubicBezTo>
                              <a:cubicBezTo>
                                <a:pt x="109728" y="124968"/>
                                <a:pt x="109728" y="124968"/>
                                <a:pt x="112776" y="124968"/>
                              </a:cubicBezTo>
                              <a:cubicBezTo>
                                <a:pt x="112776" y="124968"/>
                                <a:pt x="115824" y="121920"/>
                                <a:pt x="118872" y="118872"/>
                              </a:cubicBezTo>
                              <a:cubicBezTo>
                                <a:pt x="121920" y="115824"/>
                                <a:pt x="128016" y="109728"/>
                                <a:pt x="131064" y="106680"/>
                              </a:cubicBezTo>
                              <a:cubicBezTo>
                                <a:pt x="137160" y="100584"/>
                                <a:pt x="140208" y="97536"/>
                                <a:pt x="140208" y="94488"/>
                              </a:cubicBezTo>
                              <a:cubicBezTo>
                                <a:pt x="143256" y="91440"/>
                                <a:pt x="143256" y="88392"/>
                                <a:pt x="143256" y="82296"/>
                              </a:cubicBezTo>
                              <a:cubicBezTo>
                                <a:pt x="143256" y="79248"/>
                                <a:pt x="143256" y="70104"/>
                                <a:pt x="140208" y="64008"/>
                              </a:cubicBezTo>
                              <a:cubicBezTo>
                                <a:pt x="140208" y="60960"/>
                                <a:pt x="140208" y="60960"/>
                                <a:pt x="143256" y="60960"/>
                              </a:cubicBezTo>
                              <a:cubicBezTo>
                                <a:pt x="146304" y="70104"/>
                                <a:pt x="152400" y="79248"/>
                                <a:pt x="158496" y="91440"/>
                              </a:cubicBezTo>
                              <a:cubicBezTo>
                                <a:pt x="134112" y="112776"/>
                                <a:pt x="112776" y="134112"/>
                                <a:pt x="91440" y="155448"/>
                              </a:cubicBezTo>
                              <a:cubicBezTo>
                                <a:pt x="91440" y="155448"/>
                                <a:pt x="88392" y="155448"/>
                                <a:pt x="88392" y="155448"/>
                              </a:cubicBezTo>
                              <a:cubicBezTo>
                                <a:pt x="88392" y="152400"/>
                                <a:pt x="91440" y="152400"/>
                                <a:pt x="91440" y="152400"/>
                              </a:cubicBezTo>
                              <a:cubicBezTo>
                                <a:pt x="94488" y="149352"/>
                                <a:pt x="94488" y="146304"/>
                                <a:pt x="94488" y="143256"/>
                              </a:cubicBezTo>
                              <a:cubicBezTo>
                                <a:pt x="97536" y="143256"/>
                                <a:pt x="97536" y="140208"/>
                                <a:pt x="94488" y="137160"/>
                              </a:cubicBezTo>
                              <a:cubicBezTo>
                                <a:pt x="94488" y="137160"/>
                                <a:pt x="91440" y="134112"/>
                                <a:pt x="88392" y="128016"/>
                              </a:cubicBezTo>
                              <a:cubicBezTo>
                                <a:pt x="67056" y="109728"/>
                                <a:pt x="48768" y="88392"/>
                                <a:pt x="27432" y="70104"/>
                              </a:cubicBezTo>
                              <a:cubicBezTo>
                                <a:pt x="21336" y="64008"/>
                                <a:pt x="18288" y="60960"/>
                                <a:pt x="15240" y="60960"/>
                              </a:cubicBezTo>
                              <a:cubicBezTo>
                                <a:pt x="12192" y="60960"/>
                                <a:pt x="9144" y="60960"/>
                                <a:pt x="6096" y="64008"/>
                              </a:cubicBezTo>
                              <a:cubicBezTo>
                                <a:pt x="3048" y="67056"/>
                                <a:pt x="3048" y="67056"/>
                                <a:pt x="3048" y="67056"/>
                              </a:cubicBezTo>
                              <a:cubicBezTo>
                                <a:pt x="3048" y="67056"/>
                                <a:pt x="0" y="67056"/>
                                <a:pt x="0" y="67056"/>
                              </a:cubicBezTo>
                              <a:cubicBezTo>
                                <a:pt x="21336" y="42672"/>
                                <a:pt x="42672" y="21336"/>
                                <a:pt x="6705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0" name="Shape 277420"/>
                      <wps:cNvSpPr/>
                      <wps:spPr>
                        <a:xfrm>
                          <a:off x="1789176" y="1746786"/>
                          <a:ext cx="28956" cy="62202"/>
                        </a:xfrm>
                        <a:custGeom>
                          <a:avLst/>
                          <a:gdLst/>
                          <a:ahLst/>
                          <a:cxnLst/>
                          <a:rect l="0" t="0" r="0" b="0"/>
                          <a:pathLst>
                            <a:path w="28956" h="62202">
                              <a:moveTo>
                                <a:pt x="28956" y="0"/>
                              </a:moveTo>
                              <a:lnTo>
                                <a:pt x="28956" y="9370"/>
                              </a:lnTo>
                              <a:lnTo>
                                <a:pt x="27432" y="8862"/>
                              </a:lnTo>
                              <a:cubicBezTo>
                                <a:pt x="24384" y="8862"/>
                                <a:pt x="18288" y="8862"/>
                                <a:pt x="15240" y="11910"/>
                              </a:cubicBezTo>
                              <a:cubicBezTo>
                                <a:pt x="12192" y="14958"/>
                                <a:pt x="12192" y="21054"/>
                                <a:pt x="12192" y="24102"/>
                              </a:cubicBezTo>
                              <a:cubicBezTo>
                                <a:pt x="12192" y="30198"/>
                                <a:pt x="15240" y="33246"/>
                                <a:pt x="18288" y="36294"/>
                              </a:cubicBezTo>
                              <a:cubicBezTo>
                                <a:pt x="18288" y="36294"/>
                                <a:pt x="21336" y="39342"/>
                                <a:pt x="27432" y="42390"/>
                              </a:cubicBezTo>
                              <a:lnTo>
                                <a:pt x="28956" y="42934"/>
                              </a:lnTo>
                              <a:lnTo>
                                <a:pt x="28956" y="62202"/>
                              </a:lnTo>
                              <a:lnTo>
                                <a:pt x="21336" y="57630"/>
                              </a:lnTo>
                              <a:cubicBezTo>
                                <a:pt x="18288" y="57630"/>
                                <a:pt x="15240" y="54582"/>
                                <a:pt x="12192" y="51534"/>
                              </a:cubicBezTo>
                              <a:cubicBezTo>
                                <a:pt x="3048" y="42390"/>
                                <a:pt x="0" y="36294"/>
                                <a:pt x="3048" y="27150"/>
                              </a:cubicBezTo>
                              <a:cubicBezTo>
                                <a:pt x="3048" y="18006"/>
                                <a:pt x="6096" y="11910"/>
                                <a:pt x="12192" y="5814"/>
                              </a:cubicBezTo>
                              <a:cubicBezTo>
                                <a:pt x="15240" y="4290"/>
                                <a:pt x="17526" y="2766"/>
                                <a:pt x="20193" y="1623"/>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21" name="Shape 277421"/>
                      <wps:cNvSpPr/>
                      <wps:spPr>
                        <a:xfrm>
                          <a:off x="1853184" y="1766316"/>
                          <a:ext cx="4572" cy="4572"/>
                        </a:xfrm>
                        <a:custGeom>
                          <a:avLst/>
                          <a:gdLst/>
                          <a:ahLst/>
                          <a:cxnLst/>
                          <a:rect l="0" t="0" r="0" b="0"/>
                          <a:pathLst>
                            <a:path w="4572" h="4572">
                              <a:moveTo>
                                <a:pt x="4572" y="0"/>
                              </a:moveTo>
                              <a:lnTo>
                                <a:pt x="4572" y="4572"/>
                              </a:lnTo>
                              <a:lnTo>
                                <a:pt x="3048" y="4572"/>
                              </a:lnTo>
                              <a:cubicBezTo>
                                <a:pt x="3048" y="4572"/>
                                <a:pt x="0" y="4572"/>
                                <a:pt x="0" y="4572"/>
                              </a:cubicBez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9" name="Shape 277419"/>
                      <wps:cNvSpPr/>
                      <wps:spPr>
                        <a:xfrm>
                          <a:off x="1818132" y="1746504"/>
                          <a:ext cx="39624" cy="134112"/>
                        </a:xfrm>
                        <a:custGeom>
                          <a:avLst/>
                          <a:gdLst/>
                          <a:ahLst/>
                          <a:cxnLst/>
                          <a:rect l="0" t="0" r="0" b="0"/>
                          <a:pathLst>
                            <a:path w="39624" h="134112">
                              <a:moveTo>
                                <a:pt x="1524" y="0"/>
                              </a:moveTo>
                              <a:cubicBezTo>
                                <a:pt x="7620" y="0"/>
                                <a:pt x="10668" y="3048"/>
                                <a:pt x="16764" y="6096"/>
                              </a:cubicBezTo>
                              <a:cubicBezTo>
                                <a:pt x="19812" y="12192"/>
                                <a:pt x="22860" y="18288"/>
                                <a:pt x="22860" y="24384"/>
                              </a:cubicBezTo>
                              <a:cubicBezTo>
                                <a:pt x="25908" y="30480"/>
                                <a:pt x="22860" y="39624"/>
                                <a:pt x="19812" y="51816"/>
                              </a:cubicBezTo>
                              <a:lnTo>
                                <a:pt x="39624" y="56769"/>
                              </a:lnTo>
                              <a:lnTo>
                                <a:pt x="39624" y="76938"/>
                              </a:lnTo>
                              <a:lnTo>
                                <a:pt x="35052" y="76200"/>
                              </a:lnTo>
                              <a:cubicBezTo>
                                <a:pt x="28956" y="73152"/>
                                <a:pt x="22860" y="70104"/>
                                <a:pt x="13716" y="70104"/>
                              </a:cubicBezTo>
                              <a:cubicBezTo>
                                <a:pt x="13716" y="76200"/>
                                <a:pt x="13716" y="85344"/>
                                <a:pt x="13716" y="91440"/>
                              </a:cubicBezTo>
                              <a:cubicBezTo>
                                <a:pt x="13716" y="97536"/>
                                <a:pt x="16764" y="100584"/>
                                <a:pt x="22860" y="106680"/>
                              </a:cubicBezTo>
                              <a:cubicBezTo>
                                <a:pt x="25908" y="109728"/>
                                <a:pt x="32004" y="112776"/>
                                <a:pt x="38100" y="115824"/>
                              </a:cubicBezTo>
                              <a:lnTo>
                                <a:pt x="39624" y="115062"/>
                              </a:lnTo>
                              <a:lnTo>
                                <a:pt x="39624" y="133079"/>
                              </a:lnTo>
                              <a:lnTo>
                                <a:pt x="35052" y="134112"/>
                              </a:lnTo>
                              <a:cubicBezTo>
                                <a:pt x="25908" y="134112"/>
                                <a:pt x="19812" y="131064"/>
                                <a:pt x="13716" y="124968"/>
                              </a:cubicBezTo>
                              <a:cubicBezTo>
                                <a:pt x="10668" y="118872"/>
                                <a:pt x="4572" y="112776"/>
                                <a:pt x="4572" y="103632"/>
                              </a:cubicBezTo>
                              <a:cubicBezTo>
                                <a:pt x="1524" y="94488"/>
                                <a:pt x="4572" y="82296"/>
                                <a:pt x="7620" y="67056"/>
                              </a:cubicBezTo>
                              <a:lnTo>
                                <a:pt x="0" y="62484"/>
                              </a:lnTo>
                              <a:lnTo>
                                <a:pt x="0" y="43216"/>
                              </a:lnTo>
                              <a:lnTo>
                                <a:pt x="3810" y="44577"/>
                              </a:lnTo>
                              <a:cubicBezTo>
                                <a:pt x="6096" y="45720"/>
                                <a:pt x="9144" y="47244"/>
                                <a:pt x="13716" y="48768"/>
                              </a:cubicBezTo>
                              <a:cubicBezTo>
                                <a:pt x="16764" y="42672"/>
                                <a:pt x="16764" y="33528"/>
                                <a:pt x="16764" y="27432"/>
                              </a:cubicBezTo>
                              <a:cubicBezTo>
                                <a:pt x="13716" y="21336"/>
                                <a:pt x="13716" y="18288"/>
                                <a:pt x="7620" y="12192"/>
                              </a:cubicBezTo>
                              <a:lnTo>
                                <a:pt x="0" y="9652"/>
                              </a:lnTo>
                              <a:lnTo>
                                <a:pt x="0" y="282"/>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8" name="Shape 277418"/>
                      <wps:cNvSpPr/>
                      <wps:spPr>
                        <a:xfrm>
                          <a:off x="1857756" y="1743456"/>
                          <a:ext cx="74676" cy="136127"/>
                        </a:xfrm>
                        <a:custGeom>
                          <a:avLst/>
                          <a:gdLst/>
                          <a:ahLst/>
                          <a:cxnLst/>
                          <a:rect l="0" t="0" r="0" b="0"/>
                          <a:pathLst>
                            <a:path w="74676" h="136127">
                              <a:moveTo>
                                <a:pt x="22860" y="0"/>
                              </a:moveTo>
                              <a:cubicBezTo>
                                <a:pt x="22860" y="0"/>
                                <a:pt x="25908" y="0"/>
                                <a:pt x="25908" y="3048"/>
                              </a:cubicBezTo>
                              <a:cubicBezTo>
                                <a:pt x="22860" y="6096"/>
                                <a:pt x="19812" y="9144"/>
                                <a:pt x="19812" y="12192"/>
                              </a:cubicBezTo>
                              <a:cubicBezTo>
                                <a:pt x="19812" y="15240"/>
                                <a:pt x="19812" y="24384"/>
                                <a:pt x="22860" y="33528"/>
                              </a:cubicBezTo>
                              <a:cubicBezTo>
                                <a:pt x="28956" y="45720"/>
                                <a:pt x="28956" y="54864"/>
                                <a:pt x="32004" y="67056"/>
                              </a:cubicBezTo>
                              <a:cubicBezTo>
                                <a:pt x="41148" y="67056"/>
                                <a:pt x="47244" y="67056"/>
                                <a:pt x="50292" y="67056"/>
                              </a:cubicBezTo>
                              <a:cubicBezTo>
                                <a:pt x="56388" y="64008"/>
                                <a:pt x="59436" y="64008"/>
                                <a:pt x="62484" y="60960"/>
                              </a:cubicBezTo>
                              <a:cubicBezTo>
                                <a:pt x="65532" y="57912"/>
                                <a:pt x="68580" y="54864"/>
                                <a:pt x="68580" y="48768"/>
                              </a:cubicBezTo>
                              <a:cubicBezTo>
                                <a:pt x="68580" y="45720"/>
                                <a:pt x="68580" y="42672"/>
                                <a:pt x="65532" y="39624"/>
                              </a:cubicBezTo>
                              <a:cubicBezTo>
                                <a:pt x="65532" y="36576"/>
                                <a:pt x="68580" y="36576"/>
                                <a:pt x="68580" y="36576"/>
                              </a:cubicBezTo>
                              <a:cubicBezTo>
                                <a:pt x="74676" y="45720"/>
                                <a:pt x="74676" y="51816"/>
                                <a:pt x="74676" y="57912"/>
                              </a:cubicBezTo>
                              <a:cubicBezTo>
                                <a:pt x="74676" y="67056"/>
                                <a:pt x="71628" y="70104"/>
                                <a:pt x="68580" y="76200"/>
                              </a:cubicBezTo>
                              <a:cubicBezTo>
                                <a:pt x="65532" y="79248"/>
                                <a:pt x="59436" y="82296"/>
                                <a:pt x="53340" y="82296"/>
                              </a:cubicBezTo>
                              <a:cubicBezTo>
                                <a:pt x="47244" y="85344"/>
                                <a:pt x="41148" y="85344"/>
                                <a:pt x="32004" y="85344"/>
                              </a:cubicBezTo>
                              <a:cubicBezTo>
                                <a:pt x="32004" y="94488"/>
                                <a:pt x="32004" y="103632"/>
                                <a:pt x="28956" y="109728"/>
                              </a:cubicBezTo>
                              <a:cubicBezTo>
                                <a:pt x="25908" y="115824"/>
                                <a:pt x="22860" y="121920"/>
                                <a:pt x="16764" y="124968"/>
                              </a:cubicBezTo>
                              <a:cubicBezTo>
                                <a:pt x="13716" y="129540"/>
                                <a:pt x="10668" y="132588"/>
                                <a:pt x="7239" y="134493"/>
                              </a:cubicBezTo>
                              <a:lnTo>
                                <a:pt x="0" y="136127"/>
                              </a:lnTo>
                              <a:lnTo>
                                <a:pt x="0" y="118110"/>
                              </a:lnTo>
                              <a:lnTo>
                                <a:pt x="16764" y="109728"/>
                              </a:lnTo>
                              <a:cubicBezTo>
                                <a:pt x="19812" y="109728"/>
                                <a:pt x="19812" y="106680"/>
                                <a:pt x="22860" y="100584"/>
                              </a:cubicBezTo>
                              <a:cubicBezTo>
                                <a:pt x="22860" y="97536"/>
                                <a:pt x="25908" y="91440"/>
                                <a:pt x="25908" y="85344"/>
                              </a:cubicBezTo>
                              <a:cubicBezTo>
                                <a:pt x="18288" y="83820"/>
                                <a:pt x="12192" y="82296"/>
                                <a:pt x="7239" y="81153"/>
                              </a:cubicBezTo>
                              <a:lnTo>
                                <a:pt x="0" y="79985"/>
                              </a:lnTo>
                              <a:lnTo>
                                <a:pt x="0" y="59817"/>
                              </a:lnTo>
                              <a:lnTo>
                                <a:pt x="3048" y="60579"/>
                              </a:lnTo>
                              <a:cubicBezTo>
                                <a:pt x="10668" y="62484"/>
                                <a:pt x="18288" y="64008"/>
                                <a:pt x="25908" y="64008"/>
                              </a:cubicBezTo>
                              <a:cubicBezTo>
                                <a:pt x="22860" y="48768"/>
                                <a:pt x="19812" y="36576"/>
                                <a:pt x="10668" y="30480"/>
                              </a:cubicBezTo>
                              <a:cubicBezTo>
                                <a:pt x="10668" y="27432"/>
                                <a:pt x="7620" y="27432"/>
                                <a:pt x="4572" y="27432"/>
                              </a:cubicBezTo>
                              <a:lnTo>
                                <a:pt x="0" y="27432"/>
                              </a:lnTo>
                              <a:lnTo>
                                <a:pt x="0" y="2286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6" name="Shape 277416"/>
                      <wps:cNvSpPr/>
                      <wps:spPr>
                        <a:xfrm>
                          <a:off x="1889760" y="1620520"/>
                          <a:ext cx="60960" cy="81868"/>
                        </a:xfrm>
                        <a:custGeom>
                          <a:avLst/>
                          <a:gdLst/>
                          <a:ahLst/>
                          <a:cxnLst/>
                          <a:rect l="0" t="0" r="0" b="0"/>
                          <a:pathLst>
                            <a:path w="60960" h="81868">
                              <a:moveTo>
                                <a:pt x="60960" y="0"/>
                              </a:moveTo>
                              <a:lnTo>
                                <a:pt x="60960" y="13208"/>
                              </a:lnTo>
                              <a:lnTo>
                                <a:pt x="51816" y="13208"/>
                              </a:lnTo>
                              <a:cubicBezTo>
                                <a:pt x="45720" y="13208"/>
                                <a:pt x="42672" y="16256"/>
                                <a:pt x="39624" y="19304"/>
                              </a:cubicBezTo>
                              <a:cubicBezTo>
                                <a:pt x="36576" y="22352"/>
                                <a:pt x="33528" y="25400"/>
                                <a:pt x="33528" y="28448"/>
                              </a:cubicBezTo>
                              <a:lnTo>
                                <a:pt x="60960" y="58166"/>
                              </a:lnTo>
                              <a:lnTo>
                                <a:pt x="60960" y="81868"/>
                              </a:lnTo>
                              <a:lnTo>
                                <a:pt x="30480" y="49784"/>
                              </a:lnTo>
                              <a:cubicBezTo>
                                <a:pt x="24384" y="46736"/>
                                <a:pt x="18288" y="43688"/>
                                <a:pt x="18288" y="43688"/>
                              </a:cubicBezTo>
                              <a:cubicBezTo>
                                <a:pt x="12192" y="40640"/>
                                <a:pt x="9144" y="43688"/>
                                <a:pt x="6096" y="46736"/>
                              </a:cubicBezTo>
                              <a:cubicBezTo>
                                <a:pt x="6096" y="46736"/>
                                <a:pt x="6096" y="49784"/>
                                <a:pt x="3048" y="49784"/>
                              </a:cubicBezTo>
                              <a:cubicBezTo>
                                <a:pt x="3048" y="49784"/>
                                <a:pt x="3048" y="49784"/>
                                <a:pt x="0" y="46736"/>
                              </a:cubicBezTo>
                              <a:cubicBezTo>
                                <a:pt x="12192" y="37592"/>
                                <a:pt x="21336" y="25400"/>
                                <a:pt x="33528" y="16256"/>
                              </a:cubicBezTo>
                              <a:cubicBezTo>
                                <a:pt x="39624" y="7112"/>
                                <a:pt x="48768" y="4064"/>
                                <a:pt x="54864" y="1016"/>
                              </a:cubicBezTo>
                              <a:lnTo>
                                <a:pt x="609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5" name="Shape 277415"/>
                      <wps:cNvSpPr/>
                      <wps:spPr>
                        <a:xfrm>
                          <a:off x="1950720" y="1618488"/>
                          <a:ext cx="67056" cy="140208"/>
                        </a:xfrm>
                        <a:custGeom>
                          <a:avLst/>
                          <a:gdLst/>
                          <a:ahLst/>
                          <a:cxnLst/>
                          <a:rect l="0" t="0" r="0" b="0"/>
                          <a:pathLst>
                            <a:path w="67056" h="140208">
                              <a:moveTo>
                                <a:pt x="12192" y="0"/>
                              </a:moveTo>
                              <a:cubicBezTo>
                                <a:pt x="18288" y="0"/>
                                <a:pt x="24384" y="3048"/>
                                <a:pt x="30480" y="9144"/>
                              </a:cubicBezTo>
                              <a:cubicBezTo>
                                <a:pt x="39624" y="15240"/>
                                <a:pt x="42672" y="24384"/>
                                <a:pt x="42672" y="33528"/>
                              </a:cubicBezTo>
                              <a:cubicBezTo>
                                <a:pt x="42672" y="42672"/>
                                <a:pt x="36576" y="51816"/>
                                <a:pt x="30480" y="60960"/>
                              </a:cubicBezTo>
                              <a:cubicBezTo>
                                <a:pt x="27432" y="64008"/>
                                <a:pt x="24384" y="64008"/>
                                <a:pt x="21336" y="67056"/>
                              </a:cubicBezTo>
                              <a:cubicBezTo>
                                <a:pt x="18288" y="70104"/>
                                <a:pt x="15240" y="70104"/>
                                <a:pt x="12192" y="73152"/>
                              </a:cubicBezTo>
                              <a:cubicBezTo>
                                <a:pt x="21336" y="82296"/>
                                <a:pt x="30480" y="91440"/>
                                <a:pt x="39624" y="100584"/>
                              </a:cubicBezTo>
                              <a:cubicBezTo>
                                <a:pt x="45720" y="106680"/>
                                <a:pt x="48768" y="109728"/>
                                <a:pt x="51816" y="109728"/>
                              </a:cubicBezTo>
                              <a:cubicBezTo>
                                <a:pt x="54864" y="109728"/>
                                <a:pt x="57912" y="106680"/>
                                <a:pt x="60960" y="103632"/>
                              </a:cubicBezTo>
                              <a:cubicBezTo>
                                <a:pt x="64008" y="103632"/>
                                <a:pt x="64008" y="100584"/>
                                <a:pt x="64008" y="100584"/>
                              </a:cubicBezTo>
                              <a:cubicBezTo>
                                <a:pt x="67056" y="100584"/>
                                <a:pt x="67056" y="103632"/>
                                <a:pt x="67056" y="103632"/>
                              </a:cubicBezTo>
                              <a:cubicBezTo>
                                <a:pt x="54864" y="115824"/>
                                <a:pt x="42672" y="128016"/>
                                <a:pt x="30480" y="140208"/>
                              </a:cubicBezTo>
                              <a:cubicBezTo>
                                <a:pt x="30480" y="140208"/>
                                <a:pt x="30480" y="137160"/>
                                <a:pt x="27432" y="137160"/>
                              </a:cubicBezTo>
                              <a:cubicBezTo>
                                <a:pt x="30480" y="137160"/>
                                <a:pt x="30480" y="137160"/>
                                <a:pt x="30480" y="134112"/>
                              </a:cubicBezTo>
                              <a:cubicBezTo>
                                <a:pt x="36576" y="131064"/>
                                <a:pt x="36576" y="128016"/>
                                <a:pt x="36576" y="121920"/>
                              </a:cubicBezTo>
                              <a:cubicBezTo>
                                <a:pt x="36576" y="121920"/>
                                <a:pt x="33528" y="115824"/>
                                <a:pt x="27432" y="112776"/>
                              </a:cubicBezTo>
                              <a:lnTo>
                                <a:pt x="0" y="83900"/>
                              </a:lnTo>
                              <a:lnTo>
                                <a:pt x="0" y="60198"/>
                              </a:lnTo>
                              <a:lnTo>
                                <a:pt x="9144" y="70104"/>
                              </a:lnTo>
                              <a:cubicBezTo>
                                <a:pt x="12192" y="67056"/>
                                <a:pt x="15240" y="67056"/>
                                <a:pt x="15240" y="64008"/>
                              </a:cubicBezTo>
                              <a:cubicBezTo>
                                <a:pt x="18288" y="64008"/>
                                <a:pt x="18288" y="60960"/>
                                <a:pt x="21336" y="60960"/>
                              </a:cubicBezTo>
                              <a:cubicBezTo>
                                <a:pt x="24384" y="54864"/>
                                <a:pt x="27432" y="51816"/>
                                <a:pt x="27432" y="42672"/>
                              </a:cubicBezTo>
                              <a:cubicBezTo>
                                <a:pt x="27432" y="36576"/>
                                <a:pt x="24384" y="30480"/>
                                <a:pt x="18288" y="24384"/>
                              </a:cubicBezTo>
                              <a:cubicBezTo>
                                <a:pt x="15240" y="21336"/>
                                <a:pt x="9144" y="18288"/>
                                <a:pt x="3048" y="15240"/>
                              </a:cubicBezTo>
                              <a:lnTo>
                                <a:pt x="0" y="15240"/>
                              </a:lnTo>
                              <a:lnTo>
                                <a:pt x="0" y="2032"/>
                              </a:lnTo>
                              <a:lnTo>
                                <a:pt x="1219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3" name="Shape 277413"/>
                      <wps:cNvSpPr/>
                      <wps:spPr>
                        <a:xfrm>
                          <a:off x="2005584" y="1548384"/>
                          <a:ext cx="44196" cy="110054"/>
                        </a:xfrm>
                        <a:custGeom>
                          <a:avLst/>
                          <a:gdLst/>
                          <a:ahLst/>
                          <a:cxnLst/>
                          <a:rect l="0" t="0" r="0" b="0"/>
                          <a:pathLst>
                            <a:path w="44196" h="110054">
                              <a:moveTo>
                                <a:pt x="0" y="0"/>
                              </a:moveTo>
                              <a:lnTo>
                                <a:pt x="44196" y="18941"/>
                              </a:lnTo>
                              <a:lnTo>
                                <a:pt x="44196" y="35052"/>
                              </a:lnTo>
                              <a:lnTo>
                                <a:pt x="18288" y="24384"/>
                              </a:lnTo>
                              <a:cubicBezTo>
                                <a:pt x="24384" y="42672"/>
                                <a:pt x="30480" y="60960"/>
                                <a:pt x="39624" y="76200"/>
                              </a:cubicBezTo>
                              <a:lnTo>
                                <a:pt x="44196" y="71628"/>
                              </a:lnTo>
                              <a:lnTo>
                                <a:pt x="44196" y="80910"/>
                              </a:lnTo>
                              <a:lnTo>
                                <a:pt x="42672" y="82296"/>
                              </a:lnTo>
                              <a:lnTo>
                                <a:pt x="44196" y="85852"/>
                              </a:lnTo>
                              <a:lnTo>
                                <a:pt x="44196" y="110054"/>
                              </a:lnTo>
                              <a:lnTo>
                                <a:pt x="42672" y="106680"/>
                              </a:lnTo>
                              <a:cubicBezTo>
                                <a:pt x="27432" y="73152"/>
                                <a:pt x="15240" y="36576"/>
                                <a:pt x="0" y="3048"/>
                              </a:cubicBezTo>
                              <a:cubicBezTo>
                                <a:pt x="0" y="0"/>
                                <a:pt x="0" y="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7" name="Shape 277417"/>
                      <wps:cNvSpPr/>
                      <wps:spPr>
                        <a:xfrm>
                          <a:off x="2049780" y="1634236"/>
                          <a:ext cx="28956" cy="54356"/>
                        </a:xfrm>
                        <a:custGeom>
                          <a:avLst/>
                          <a:gdLst/>
                          <a:ahLst/>
                          <a:cxnLst/>
                          <a:rect l="0" t="0" r="0" b="0"/>
                          <a:pathLst>
                            <a:path w="28956" h="54356">
                              <a:moveTo>
                                <a:pt x="0" y="0"/>
                              </a:moveTo>
                              <a:lnTo>
                                <a:pt x="7620" y="17780"/>
                              </a:lnTo>
                              <a:cubicBezTo>
                                <a:pt x="7620" y="23876"/>
                                <a:pt x="10668" y="26924"/>
                                <a:pt x="10668" y="26924"/>
                              </a:cubicBezTo>
                              <a:cubicBezTo>
                                <a:pt x="13716" y="29972"/>
                                <a:pt x="16764" y="29972"/>
                                <a:pt x="16764" y="29972"/>
                              </a:cubicBezTo>
                              <a:cubicBezTo>
                                <a:pt x="19812" y="29972"/>
                                <a:pt x="22860" y="26924"/>
                                <a:pt x="28956" y="23876"/>
                              </a:cubicBezTo>
                              <a:cubicBezTo>
                                <a:pt x="28956" y="23876"/>
                                <a:pt x="28956" y="26924"/>
                                <a:pt x="28956" y="26924"/>
                              </a:cubicBezTo>
                              <a:cubicBezTo>
                                <a:pt x="19812" y="36068"/>
                                <a:pt x="10668"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4" name="Shape 277414"/>
                      <wps:cNvSpPr/>
                      <wps:spPr>
                        <a:xfrm>
                          <a:off x="2049780" y="1567325"/>
                          <a:ext cx="96012" cy="63355"/>
                        </a:xfrm>
                        <a:custGeom>
                          <a:avLst/>
                          <a:gdLst/>
                          <a:ahLst/>
                          <a:cxnLst/>
                          <a:rect l="0" t="0" r="0" b="0"/>
                          <a:pathLst>
                            <a:path w="96012" h="63355">
                              <a:moveTo>
                                <a:pt x="0" y="0"/>
                              </a:moveTo>
                              <a:lnTo>
                                <a:pt x="62484" y="26779"/>
                              </a:lnTo>
                              <a:cubicBezTo>
                                <a:pt x="71628" y="29827"/>
                                <a:pt x="77724" y="32875"/>
                                <a:pt x="80772" y="32875"/>
                              </a:cubicBezTo>
                              <a:cubicBezTo>
                                <a:pt x="83820" y="32875"/>
                                <a:pt x="89916" y="29827"/>
                                <a:pt x="92964" y="26779"/>
                              </a:cubicBezTo>
                              <a:cubicBezTo>
                                <a:pt x="92964" y="26779"/>
                                <a:pt x="92964" y="26779"/>
                                <a:pt x="96012" y="29827"/>
                              </a:cubicBezTo>
                              <a:cubicBezTo>
                                <a:pt x="83820" y="38971"/>
                                <a:pt x="71628" y="51163"/>
                                <a:pt x="59436" y="63355"/>
                              </a:cubicBezTo>
                              <a:cubicBezTo>
                                <a:pt x="59436" y="63355"/>
                                <a:pt x="59436" y="60307"/>
                                <a:pt x="59436" y="60307"/>
                              </a:cubicBezTo>
                              <a:cubicBezTo>
                                <a:pt x="62484" y="57259"/>
                                <a:pt x="62484" y="54211"/>
                                <a:pt x="62484" y="51163"/>
                              </a:cubicBezTo>
                              <a:cubicBezTo>
                                <a:pt x="62484" y="48115"/>
                                <a:pt x="62484" y="48115"/>
                                <a:pt x="62484" y="45067"/>
                              </a:cubicBezTo>
                              <a:cubicBezTo>
                                <a:pt x="59436" y="45067"/>
                                <a:pt x="56388" y="42019"/>
                                <a:pt x="50292" y="38971"/>
                              </a:cubicBezTo>
                              <a:cubicBezTo>
                                <a:pt x="44196" y="35923"/>
                                <a:pt x="38100" y="32875"/>
                                <a:pt x="32004" y="32875"/>
                              </a:cubicBezTo>
                              <a:lnTo>
                                <a:pt x="0" y="61969"/>
                              </a:lnTo>
                              <a:lnTo>
                                <a:pt x="0" y="52687"/>
                              </a:lnTo>
                              <a:lnTo>
                                <a:pt x="25908" y="26779"/>
                              </a:lnTo>
                              <a:lnTo>
                                <a:pt x="0" y="161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2" name="Shape 277412"/>
                      <wps:cNvSpPr/>
                      <wps:spPr>
                        <a:xfrm>
                          <a:off x="2057400" y="1450267"/>
                          <a:ext cx="57912" cy="84401"/>
                        </a:xfrm>
                        <a:custGeom>
                          <a:avLst/>
                          <a:gdLst/>
                          <a:ahLst/>
                          <a:cxnLst/>
                          <a:rect l="0" t="0" r="0" b="0"/>
                          <a:pathLst>
                            <a:path w="57912" h="84401">
                              <a:moveTo>
                                <a:pt x="57912" y="0"/>
                              </a:moveTo>
                              <a:lnTo>
                                <a:pt x="57912" y="12773"/>
                              </a:lnTo>
                              <a:cubicBezTo>
                                <a:pt x="51816" y="12773"/>
                                <a:pt x="45720" y="15821"/>
                                <a:pt x="39624" y="21917"/>
                              </a:cubicBezTo>
                              <a:cubicBezTo>
                                <a:pt x="36576" y="24965"/>
                                <a:pt x="33528" y="28013"/>
                                <a:pt x="30480" y="34109"/>
                              </a:cubicBezTo>
                              <a:lnTo>
                                <a:pt x="57912" y="61541"/>
                              </a:lnTo>
                              <a:lnTo>
                                <a:pt x="57912" y="84401"/>
                              </a:lnTo>
                              <a:lnTo>
                                <a:pt x="27432" y="55445"/>
                              </a:lnTo>
                              <a:cubicBezTo>
                                <a:pt x="21336" y="49349"/>
                                <a:pt x="18288" y="46301"/>
                                <a:pt x="15240" y="46301"/>
                              </a:cubicBezTo>
                              <a:cubicBezTo>
                                <a:pt x="12192" y="46301"/>
                                <a:pt x="9144" y="46301"/>
                                <a:pt x="6096" y="49349"/>
                              </a:cubicBezTo>
                              <a:cubicBezTo>
                                <a:pt x="3048" y="52397"/>
                                <a:pt x="3048" y="52397"/>
                                <a:pt x="3048" y="55445"/>
                              </a:cubicBezTo>
                              <a:cubicBezTo>
                                <a:pt x="0" y="52397"/>
                                <a:pt x="0" y="52397"/>
                                <a:pt x="0" y="52397"/>
                              </a:cubicBezTo>
                              <a:cubicBezTo>
                                <a:pt x="9144" y="40205"/>
                                <a:pt x="21336" y="31061"/>
                                <a:pt x="30480" y="18869"/>
                              </a:cubicBezTo>
                              <a:cubicBezTo>
                                <a:pt x="39624" y="9725"/>
                                <a:pt x="48768" y="3629"/>
                                <a:pt x="54864" y="581"/>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1" name="Shape 277411"/>
                      <wps:cNvSpPr/>
                      <wps:spPr>
                        <a:xfrm>
                          <a:off x="2115312" y="1447800"/>
                          <a:ext cx="118872" cy="143256"/>
                        </a:xfrm>
                        <a:custGeom>
                          <a:avLst/>
                          <a:gdLst/>
                          <a:ahLst/>
                          <a:cxnLst/>
                          <a:rect l="0" t="0" r="0" b="0"/>
                          <a:pathLst>
                            <a:path w="118872" h="143256">
                              <a:moveTo>
                                <a:pt x="15240" y="0"/>
                              </a:moveTo>
                              <a:cubicBezTo>
                                <a:pt x="21336" y="3048"/>
                                <a:pt x="27432" y="6096"/>
                                <a:pt x="33528" y="9144"/>
                              </a:cubicBezTo>
                              <a:cubicBezTo>
                                <a:pt x="36576" y="15240"/>
                                <a:pt x="39624" y="21336"/>
                                <a:pt x="42672" y="30480"/>
                              </a:cubicBezTo>
                              <a:cubicBezTo>
                                <a:pt x="42672" y="36576"/>
                                <a:pt x="39624" y="45720"/>
                                <a:pt x="33528" y="54864"/>
                              </a:cubicBezTo>
                              <a:cubicBezTo>
                                <a:pt x="48768" y="57912"/>
                                <a:pt x="64008" y="60960"/>
                                <a:pt x="79248" y="64008"/>
                              </a:cubicBezTo>
                              <a:cubicBezTo>
                                <a:pt x="88392" y="64008"/>
                                <a:pt x="94488" y="64008"/>
                                <a:pt x="100584" y="64008"/>
                              </a:cubicBezTo>
                              <a:cubicBezTo>
                                <a:pt x="106680" y="64008"/>
                                <a:pt x="109728" y="60960"/>
                                <a:pt x="115824" y="57912"/>
                              </a:cubicBezTo>
                              <a:cubicBezTo>
                                <a:pt x="115824" y="57912"/>
                                <a:pt x="118872" y="57912"/>
                                <a:pt x="118872" y="57912"/>
                              </a:cubicBezTo>
                              <a:cubicBezTo>
                                <a:pt x="109728" y="67056"/>
                                <a:pt x="103632" y="73152"/>
                                <a:pt x="94488" y="82296"/>
                              </a:cubicBezTo>
                              <a:cubicBezTo>
                                <a:pt x="70104" y="76200"/>
                                <a:pt x="48768" y="73152"/>
                                <a:pt x="24384" y="70104"/>
                              </a:cubicBezTo>
                              <a:cubicBezTo>
                                <a:pt x="21336" y="70104"/>
                                <a:pt x="21336" y="73152"/>
                                <a:pt x="18288" y="73152"/>
                              </a:cubicBezTo>
                              <a:cubicBezTo>
                                <a:pt x="18288" y="76200"/>
                                <a:pt x="18288" y="76200"/>
                                <a:pt x="18288" y="76200"/>
                              </a:cubicBezTo>
                              <a:cubicBezTo>
                                <a:pt x="15240" y="76200"/>
                                <a:pt x="15240" y="76200"/>
                                <a:pt x="15240" y="79248"/>
                              </a:cubicBezTo>
                              <a:cubicBezTo>
                                <a:pt x="24384" y="85344"/>
                                <a:pt x="33528" y="94488"/>
                                <a:pt x="42672" y="103632"/>
                              </a:cubicBezTo>
                              <a:cubicBezTo>
                                <a:pt x="45720" y="109728"/>
                                <a:pt x="51816" y="112776"/>
                                <a:pt x="54864" y="112776"/>
                              </a:cubicBezTo>
                              <a:cubicBezTo>
                                <a:pt x="57912" y="112776"/>
                                <a:pt x="60960" y="112776"/>
                                <a:pt x="64008" y="109728"/>
                              </a:cubicBezTo>
                              <a:cubicBezTo>
                                <a:pt x="64008" y="106680"/>
                                <a:pt x="67056" y="106680"/>
                                <a:pt x="67056" y="106680"/>
                              </a:cubicBezTo>
                              <a:cubicBezTo>
                                <a:pt x="67056" y="106680"/>
                                <a:pt x="70104" y="106680"/>
                                <a:pt x="70104" y="106680"/>
                              </a:cubicBezTo>
                              <a:cubicBezTo>
                                <a:pt x="57912" y="118872"/>
                                <a:pt x="45720" y="131064"/>
                                <a:pt x="33528" y="143256"/>
                              </a:cubicBezTo>
                              <a:cubicBezTo>
                                <a:pt x="30480" y="143256"/>
                                <a:pt x="30480" y="143256"/>
                                <a:pt x="30480" y="143256"/>
                              </a:cubicBezTo>
                              <a:cubicBezTo>
                                <a:pt x="30480" y="140208"/>
                                <a:pt x="33528" y="140208"/>
                                <a:pt x="33528" y="140208"/>
                              </a:cubicBezTo>
                              <a:cubicBezTo>
                                <a:pt x="36576" y="134112"/>
                                <a:pt x="39624" y="131064"/>
                                <a:pt x="36576" y="128016"/>
                              </a:cubicBezTo>
                              <a:cubicBezTo>
                                <a:pt x="36576" y="124968"/>
                                <a:pt x="33528" y="121920"/>
                                <a:pt x="30480" y="115824"/>
                              </a:cubicBezTo>
                              <a:lnTo>
                                <a:pt x="0" y="86868"/>
                              </a:lnTo>
                              <a:lnTo>
                                <a:pt x="0" y="64008"/>
                              </a:lnTo>
                              <a:lnTo>
                                <a:pt x="9144" y="73152"/>
                              </a:lnTo>
                              <a:cubicBezTo>
                                <a:pt x="12192" y="73152"/>
                                <a:pt x="12192" y="73152"/>
                                <a:pt x="12192" y="70104"/>
                              </a:cubicBezTo>
                              <a:cubicBezTo>
                                <a:pt x="12192" y="70104"/>
                                <a:pt x="15240" y="70104"/>
                                <a:pt x="15240" y="70104"/>
                              </a:cubicBezTo>
                              <a:cubicBezTo>
                                <a:pt x="21336" y="60960"/>
                                <a:pt x="27432" y="54864"/>
                                <a:pt x="27432" y="45720"/>
                              </a:cubicBezTo>
                              <a:cubicBezTo>
                                <a:pt x="27432" y="36576"/>
                                <a:pt x="24384" y="30480"/>
                                <a:pt x="18288" y="24384"/>
                              </a:cubicBezTo>
                              <a:cubicBezTo>
                                <a:pt x="12192" y="18288"/>
                                <a:pt x="6096" y="15240"/>
                                <a:pt x="0" y="15240"/>
                              </a:cubicBezTo>
                              <a:lnTo>
                                <a:pt x="0" y="2467"/>
                              </a:lnTo>
                              <a:lnTo>
                                <a:pt x="4953" y="1524"/>
                              </a:lnTo>
                              <a:cubicBezTo>
                                <a:pt x="8382" y="762"/>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10" name="Shape 277410"/>
                      <wps:cNvSpPr/>
                      <wps:spPr>
                        <a:xfrm>
                          <a:off x="2145792" y="1374648"/>
                          <a:ext cx="155448" cy="131064"/>
                        </a:xfrm>
                        <a:custGeom>
                          <a:avLst/>
                          <a:gdLst/>
                          <a:ahLst/>
                          <a:cxnLst/>
                          <a:rect l="0" t="0" r="0" b="0"/>
                          <a:pathLst>
                            <a:path w="155448" h="131064">
                              <a:moveTo>
                                <a:pt x="36576" y="0"/>
                              </a:moveTo>
                              <a:cubicBezTo>
                                <a:pt x="39624" y="3048"/>
                                <a:pt x="39624" y="3048"/>
                                <a:pt x="39624" y="3048"/>
                              </a:cubicBezTo>
                              <a:cubicBezTo>
                                <a:pt x="36576" y="9144"/>
                                <a:pt x="33528" y="12192"/>
                                <a:pt x="30480" y="15240"/>
                              </a:cubicBezTo>
                              <a:cubicBezTo>
                                <a:pt x="30480" y="18288"/>
                                <a:pt x="30480" y="18288"/>
                                <a:pt x="30480" y="21336"/>
                              </a:cubicBezTo>
                              <a:cubicBezTo>
                                <a:pt x="33528" y="24384"/>
                                <a:pt x="36576" y="27432"/>
                                <a:pt x="39624" y="33528"/>
                              </a:cubicBezTo>
                              <a:cubicBezTo>
                                <a:pt x="60960" y="51816"/>
                                <a:pt x="79248" y="70104"/>
                                <a:pt x="97536" y="91440"/>
                              </a:cubicBezTo>
                              <a:cubicBezTo>
                                <a:pt x="100584" y="94488"/>
                                <a:pt x="103632" y="94488"/>
                                <a:pt x="106680" y="97536"/>
                              </a:cubicBezTo>
                              <a:cubicBezTo>
                                <a:pt x="106680" y="97536"/>
                                <a:pt x="109728" y="97536"/>
                                <a:pt x="109728" y="97536"/>
                              </a:cubicBezTo>
                              <a:cubicBezTo>
                                <a:pt x="112776" y="94488"/>
                                <a:pt x="115824" y="91440"/>
                                <a:pt x="121920" y="88392"/>
                              </a:cubicBezTo>
                              <a:cubicBezTo>
                                <a:pt x="124968" y="85344"/>
                                <a:pt x="124968" y="82296"/>
                                <a:pt x="128016" y="82296"/>
                              </a:cubicBezTo>
                              <a:cubicBezTo>
                                <a:pt x="134112" y="73152"/>
                                <a:pt x="137160" y="70104"/>
                                <a:pt x="140208" y="64008"/>
                              </a:cubicBezTo>
                              <a:cubicBezTo>
                                <a:pt x="140208" y="60960"/>
                                <a:pt x="143256" y="57912"/>
                                <a:pt x="143256" y="51816"/>
                              </a:cubicBezTo>
                              <a:cubicBezTo>
                                <a:pt x="140208" y="48768"/>
                                <a:pt x="140208" y="42672"/>
                                <a:pt x="137160" y="33528"/>
                              </a:cubicBezTo>
                              <a:cubicBezTo>
                                <a:pt x="137160" y="33528"/>
                                <a:pt x="137160" y="33528"/>
                                <a:pt x="140208" y="33528"/>
                              </a:cubicBezTo>
                              <a:cubicBezTo>
                                <a:pt x="143256" y="42672"/>
                                <a:pt x="149352" y="54864"/>
                                <a:pt x="155448" y="64008"/>
                              </a:cubicBezTo>
                              <a:cubicBezTo>
                                <a:pt x="134112" y="85344"/>
                                <a:pt x="112776" y="109728"/>
                                <a:pt x="88392" y="131064"/>
                              </a:cubicBezTo>
                              <a:cubicBezTo>
                                <a:pt x="88392" y="131064"/>
                                <a:pt x="88392" y="128016"/>
                                <a:pt x="85344" y="128016"/>
                              </a:cubicBezTo>
                              <a:cubicBezTo>
                                <a:pt x="88392" y="128016"/>
                                <a:pt x="88392" y="124968"/>
                                <a:pt x="91440" y="124968"/>
                              </a:cubicBezTo>
                              <a:cubicBezTo>
                                <a:pt x="94488" y="121920"/>
                                <a:pt x="94488" y="118872"/>
                                <a:pt x="94488" y="112776"/>
                              </a:cubicBezTo>
                              <a:cubicBezTo>
                                <a:pt x="94488" y="109728"/>
                                <a:pt x="91440" y="106680"/>
                                <a:pt x="85344" y="103632"/>
                              </a:cubicBezTo>
                              <a:cubicBezTo>
                                <a:pt x="67056" y="82296"/>
                                <a:pt x="45720" y="64008"/>
                                <a:pt x="27432" y="42672"/>
                              </a:cubicBezTo>
                              <a:cubicBezTo>
                                <a:pt x="21336" y="36576"/>
                                <a:pt x="18288" y="33528"/>
                                <a:pt x="15240" y="33528"/>
                              </a:cubicBezTo>
                              <a:cubicBezTo>
                                <a:pt x="12192" y="33528"/>
                                <a:pt x="6096" y="36576"/>
                                <a:pt x="3048" y="39624"/>
                              </a:cubicBezTo>
                              <a:cubicBezTo>
                                <a:pt x="3048" y="39624"/>
                                <a:pt x="3048" y="42672"/>
                                <a:pt x="0" y="42672"/>
                              </a:cubicBezTo>
                              <a:cubicBezTo>
                                <a:pt x="0" y="42672"/>
                                <a:pt x="0" y="39624"/>
                                <a:pt x="0" y="39624"/>
                              </a:cubicBezTo>
                              <a:cubicBezTo>
                                <a:pt x="12192" y="27432"/>
                                <a:pt x="24384" y="15240"/>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8" name="Shape 277408"/>
                      <wps:cNvSpPr/>
                      <wps:spPr>
                        <a:xfrm>
                          <a:off x="2225040" y="1298448"/>
                          <a:ext cx="128016" cy="128016"/>
                        </a:xfrm>
                        <a:custGeom>
                          <a:avLst/>
                          <a:gdLst/>
                          <a:ahLst/>
                          <a:cxnLst/>
                          <a:rect l="0" t="0" r="0" b="0"/>
                          <a:pathLst>
                            <a:path w="128016" h="128016">
                              <a:moveTo>
                                <a:pt x="36576" y="0"/>
                              </a:moveTo>
                              <a:cubicBezTo>
                                <a:pt x="36576" y="0"/>
                                <a:pt x="36576" y="0"/>
                                <a:pt x="39624" y="3048"/>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91440"/>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4488" y="112776"/>
                                <a:pt x="94488" y="109728"/>
                              </a:cubicBezTo>
                              <a:cubicBezTo>
                                <a:pt x="94488" y="106680"/>
                                <a:pt x="91440" y="103632"/>
                                <a:pt x="85344" y="97536"/>
                              </a:cubicBezTo>
                              <a:cubicBezTo>
                                <a:pt x="67056" y="79248"/>
                                <a:pt x="48768" y="57912"/>
                                <a:pt x="27432" y="39624"/>
                              </a:cubicBezTo>
                              <a:cubicBezTo>
                                <a:pt x="24384" y="36576"/>
                                <a:pt x="18288" y="33528"/>
                                <a:pt x="18288" y="30480"/>
                              </a:cubicBezTo>
                              <a:cubicBezTo>
                                <a:pt x="15240" y="30480"/>
                                <a:pt x="15240" y="30480"/>
                                <a:pt x="12192" y="30480"/>
                              </a:cubicBezTo>
                              <a:cubicBezTo>
                                <a:pt x="9144" y="33528"/>
                                <a:pt x="6096" y="33528"/>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6" name="Shape 277406"/>
                      <wps:cNvSpPr/>
                      <wps:spPr>
                        <a:xfrm>
                          <a:off x="2307336" y="1243584"/>
                          <a:ext cx="44196" cy="106172"/>
                        </a:xfrm>
                        <a:custGeom>
                          <a:avLst/>
                          <a:gdLst/>
                          <a:ahLst/>
                          <a:cxnLst/>
                          <a:rect l="0" t="0" r="0" b="0"/>
                          <a:pathLst>
                            <a:path w="44196" h="106172">
                              <a:moveTo>
                                <a:pt x="3048" y="0"/>
                              </a:moveTo>
                              <a:lnTo>
                                <a:pt x="44196" y="18154"/>
                              </a:lnTo>
                              <a:lnTo>
                                <a:pt x="44196" y="38100"/>
                              </a:lnTo>
                              <a:lnTo>
                                <a:pt x="18288" y="27432"/>
                              </a:lnTo>
                              <a:cubicBezTo>
                                <a:pt x="27432" y="42672"/>
                                <a:pt x="33528" y="60960"/>
                                <a:pt x="39624" y="79248"/>
                              </a:cubicBezTo>
                              <a:lnTo>
                                <a:pt x="44196" y="74676"/>
                              </a:lnTo>
                              <a:lnTo>
                                <a:pt x="44196" y="83820"/>
                              </a:lnTo>
                              <a:lnTo>
                                <a:pt x="42672" y="85344"/>
                              </a:lnTo>
                              <a:lnTo>
                                <a:pt x="44196" y="88900"/>
                              </a:lnTo>
                              <a:lnTo>
                                <a:pt x="44196" y="106172"/>
                              </a:lnTo>
                              <a:lnTo>
                                <a:pt x="0" y="3048"/>
                              </a:lnTo>
                              <a:cubicBezTo>
                                <a:pt x="0" y="3048"/>
                                <a:pt x="3048" y="3048"/>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9" name="Shape 277409"/>
                      <wps:cNvSpPr/>
                      <wps:spPr>
                        <a:xfrm>
                          <a:off x="2351532" y="1332484"/>
                          <a:ext cx="32004" cy="51308"/>
                        </a:xfrm>
                        <a:custGeom>
                          <a:avLst/>
                          <a:gdLst/>
                          <a:ahLst/>
                          <a:cxnLst/>
                          <a:rect l="0" t="0" r="0" b="0"/>
                          <a:pathLst>
                            <a:path w="32004" h="51308">
                              <a:moveTo>
                                <a:pt x="0" y="0"/>
                              </a:moveTo>
                              <a:lnTo>
                                <a:pt x="7620" y="17780"/>
                              </a:lnTo>
                              <a:cubicBezTo>
                                <a:pt x="10668" y="20828"/>
                                <a:pt x="10668" y="23876"/>
                                <a:pt x="13716" y="26924"/>
                              </a:cubicBezTo>
                              <a:cubicBezTo>
                                <a:pt x="13716" y="26924"/>
                                <a:pt x="16764" y="29972"/>
                                <a:pt x="19812" y="26924"/>
                              </a:cubicBezTo>
                              <a:cubicBezTo>
                                <a:pt x="22860" y="26924"/>
                                <a:pt x="25908" y="26924"/>
                                <a:pt x="28956" y="20828"/>
                              </a:cubicBezTo>
                              <a:cubicBezTo>
                                <a:pt x="28956" y="23876"/>
                                <a:pt x="32004" y="23876"/>
                                <a:pt x="32004" y="23876"/>
                              </a:cubicBezTo>
                              <a:cubicBezTo>
                                <a:pt x="22860" y="33020"/>
                                <a:pt x="13716" y="42164"/>
                                <a:pt x="4572" y="51308"/>
                              </a:cubicBezTo>
                              <a:cubicBezTo>
                                <a:pt x="4572" y="51308"/>
                                <a:pt x="4572" y="51308"/>
                                <a:pt x="1524" y="48260"/>
                              </a:cubicBezTo>
                              <a:cubicBezTo>
                                <a:pt x="4572" y="45212"/>
                                <a:pt x="7620" y="42164"/>
                                <a:pt x="7620" y="39116"/>
                              </a:cubicBezTo>
                              <a:cubicBezTo>
                                <a:pt x="7620" y="36068"/>
                                <a:pt x="4572" y="29972"/>
                                <a:pt x="1524" y="20828"/>
                              </a:cubicBezTo>
                              <a:lnTo>
                                <a:pt x="0" y="172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7" name="Shape 277407"/>
                      <wps:cNvSpPr/>
                      <wps:spPr>
                        <a:xfrm>
                          <a:off x="2351532" y="1261738"/>
                          <a:ext cx="96012" cy="65667"/>
                        </a:xfrm>
                        <a:custGeom>
                          <a:avLst/>
                          <a:gdLst/>
                          <a:ahLst/>
                          <a:cxnLst/>
                          <a:rect l="0" t="0" r="0" b="0"/>
                          <a:pathLst>
                            <a:path w="96012" h="65667">
                              <a:moveTo>
                                <a:pt x="0" y="0"/>
                              </a:moveTo>
                              <a:lnTo>
                                <a:pt x="62484" y="27566"/>
                              </a:lnTo>
                              <a:cubicBezTo>
                                <a:pt x="71628" y="33662"/>
                                <a:pt x="77724" y="33662"/>
                                <a:pt x="83820" y="33662"/>
                              </a:cubicBezTo>
                              <a:cubicBezTo>
                                <a:pt x="86868" y="33662"/>
                                <a:pt x="89916" y="30614"/>
                                <a:pt x="92964" y="27566"/>
                              </a:cubicBezTo>
                              <a:cubicBezTo>
                                <a:pt x="96012" y="30614"/>
                                <a:pt x="96012" y="30614"/>
                                <a:pt x="96012" y="30614"/>
                              </a:cubicBezTo>
                              <a:cubicBezTo>
                                <a:pt x="83820" y="42806"/>
                                <a:pt x="74676" y="54998"/>
                                <a:pt x="62484" y="64142"/>
                              </a:cubicBezTo>
                              <a:cubicBezTo>
                                <a:pt x="62484" y="64142"/>
                                <a:pt x="59436" y="64142"/>
                                <a:pt x="59436" y="61094"/>
                              </a:cubicBezTo>
                              <a:cubicBezTo>
                                <a:pt x="62484" y="58046"/>
                                <a:pt x="65532" y="54998"/>
                                <a:pt x="65532" y="54998"/>
                              </a:cubicBezTo>
                              <a:cubicBezTo>
                                <a:pt x="65532" y="51950"/>
                                <a:pt x="65532" y="48902"/>
                                <a:pt x="62484" y="48902"/>
                              </a:cubicBezTo>
                              <a:cubicBezTo>
                                <a:pt x="59436" y="45854"/>
                                <a:pt x="56388" y="42806"/>
                                <a:pt x="50292" y="42806"/>
                              </a:cubicBezTo>
                              <a:cubicBezTo>
                                <a:pt x="44196" y="39758"/>
                                <a:pt x="38100" y="36710"/>
                                <a:pt x="32004" y="33662"/>
                              </a:cubicBezTo>
                              <a:lnTo>
                                <a:pt x="0" y="65667"/>
                              </a:lnTo>
                              <a:lnTo>
                                <a:pt x="0" y="56522"/>
                              </a:lnTo>
                              <a:lnTo>
                                <a:pt x="25908" y="30614"/>
                              </a:lnTo>
                              <a:lnTo>
                                <a:pt x="0" y="1994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5" name="Shape 277405"/>
                      <wps:cNvSpPr/>
                      <wps:spPr>
                        <a:xfrm>
                          <a:off x="2359152" y="1088136"/>
                          <a:ext cx="204216" cy="201168"/>
                        </a:xfrm>
                        <a:custGeom>
                          <a:avLst/>
                          <a:gdLst/>
                          <a:ahLst/>
                          <a:cxnLst/>
                          <a:rect l="0" t="0" r="0" b="0"/>
                          <a:pathLst>
                            <a:path w="204216" h="201168">
                              <a:moveTo>
                                <a:pt x="112776" y="0"/>
                              </a:moveTo>
                              <a:cubicBezTo>
                                <a:pt x="112776" y="0"/>
                                <a:pt x="112776" y="0"/>
                                <a:pt x="115824" y="3048"/>
                              </a:cubicBezTo>
                              <a:cubicBezTo>
                                <a:pt x="112776" y="3048"/>
                                <a:pt x="112776" y="3048"/>
                                <a:pt x="112776" y="6096"/>
                              </a:cubicBezTo>
                              <a:cubicBezTo>
                                <a:pt x="106680" y="9144"/>
                                <a:pt x="106680" y="12192"/>
                                <a:pt x="106680" y="15240"/>
                              </a:cubicBezTo>
                              <a:cubicBezTo>
                                <a:pt x="106680" y="18288"/>
                                <a:pt x="109728" y="21336"/>
                                <a:pt x="115824" y="27432"/>
                              </a:cubicBezTo>
                              <a:cubicBezTo>
                                <a:pt x="134112" y="48768"/>
                                <a:pt x="155448" y="67056"/>
                                <a:pt x="173736" y="88392"/>
                              </a:cubicBezTo>
                              <a:cubicBezTo>
                                <a:pt x="179832" y="91440"/>
                                <a:pt x="185928" y="94488"/>
                                <a:pt x="185928" y="94488"/>
                              </a:cubicBezTo>
                              <a:cubicBezTo>
                                <a:pt x="192024" y="94488"/>
                                <a:pt x="195072" y="94488"/>
                                <a:pt x="198120" y="91440"/>
                              </a:cubicBezTo>
                              <a:cubicBezTo>
                                <a:pt x="198120" y="91440"/>
                                <a:pt x="198120" y="88392"/>
                                <a:pt x="201168" y="88392"/>
                              </a:cubicBezTo>
                              <a:cubicBezTo>
                                <a:pt x="201168" y="88392"/>
                                <a:pt x="201168" y="88392"/>
                                <a:pt x="204216" y="91440"/>
                              </a:cubicBezTo>
                              <a:cubicBezTo>
                                <a:pt x="192024" y="103632"/>
                                <a:pt x="179832" y="115824"/>
                                <a:pt x="167640" y="128016"/>
                              </a:cubicBezTo>
                              <a:cubicBezTo>
                                <a:pt x="164592" y="124968"/>
                                <a:pt x="164592" y="124968"/>
                                <a:pt x="164592" y="124968"/>
                              </a:cubicBezTo>
                              <a:cubicBezTo>
                                <a:pt x="164592" y="124968"/>
                                <a:pt x="164592" y="121920"/>
                                <a:pt x="167640" y="121920"/>
                              </a:cubicBezTo>
                              <a:cubicBezTo>
                                <a:pt x="170688" y="118872"/>
                                <a:pt x="170688" y="112776"/>
                                <a:pt x="170688" y="109728"/>
                              </a:cubicBezTo>
                              <a:cubicBezTo>
                                <a:pt x="170688" y="106680"/>
                                <a:pt x="167640" y="103632"/>
                                <a:pt x="161544" y="100584"/>
                              </a:cubicBezTo>
                              <a:cubicBezTo>
                                <a:pt x="143256" y="79248"/>
                                <a:pt x="121920" y="57912"/>
                                <a:pt x="100584" y="39624"/>
                              </a:cubicBezTo>
                              <a:cubicBezTo>
                                <a:pt x="115824" y="76200"/>
                                <a:pt x="131064" y="112776"/>
                                <a:pt x="146304" y="149352"/>
                              </a:cubicBezTo>
                              <a:cubicBezTo>
                                <a:pt x="143256" y="149352"/>
                                <a:pt x="143256" y="149352"/>
                                <a:pt x="143256" y="149352"/>
                              </a:cubicBezTo>
                              <a:cubicBezTo>
                                <a:pt x="106680" y="134112"/>
                                <a:pt x="70104" y="121920"/>
                                <a:pt x="33528" y="106680"/>
                              </a:cubicBezTo>
                              <a:cubicBezTo>
                                <a:pt x="54864" y="128016"/>
                                <a:pt x="73152" y="146304"/>
                                <a:pt x="94488" y="167640"/>
                              </a:cubicBezTo>
                              <a:cubicBezTo>
                                <a:pt x="100584" y="173736"/>
                                <a:pt x="103632" y="176784"/>
                                <a:pt x="106680" y="176784"/>
                              </a:cubicBezTo>
                              <a:cubicBezTo>
                                <a:pt x="109728" y="176784"/>
                                <a:pt x="112776" y="173736"/>
                                <a:pt x="115824" y="170688"/>
                              </a:cubicBezTo>
                              <a:cubicBezTo>
                                <a:pt x="118872" y="170688"/>
                                <a:pt x="118872" y="170688"/>
                                <a:pt x="118872" y="167640"/>
                              </a:cubicBezTo>
                              <a:cubicBezTo>
                                <a:pt x="121920" y="170688"/>
                                <a:pt x="121920" y="170688"/>
                                <a:pt x="121920" y="170688"/>
                              </a:cubicBezTo>
                              <a:cubicBezTo>
                                <a:pt x="112776" y="179832"/>
                                <a:pt x="100584" y="192024"/>
                                <a:pt x="91440" y="201168"/>
                              </a:cubicBezTo>
                              <a:cubicBezTo>
                                <a:pt x="91440" y="201168"/>
                                <a:pt x="91440" y="198120"/>
                                <a:pt x="88392" y="198120"/>
                              </a:cubicBezTo>
                              <a:cubicBezTo>
                                <a:pt x="91440" y="198120"/>
                                <a:pt x="91440" y="198120"/>
                                <a:pt x="91440" y="195072"/>
                              </a:cubicBezTo>
                              <a:cubicBezTo>
                                <a:pt x="97536" y="192024"/>
                                <a:pt x="97536" y="188976"/>
                                <a:pt x="97536" y="182880"/>
                              </a:cubicBezTo>
                              <a:cubicBezTo>
                                <a:pt x="97536" y="182880"/>
                                <a:pt x="94488" y="176784"/>
                                <a:pt x="88392" y="173736"/>
                              </a:cubicBezTo>
                              <a:cubicBezTo>
                                <a:pt x="70104" y="152400"/>
                                <a:pt x="48768" y="134112"/>
                                <a:pt x="30480" y="112776"/>
                              </a:cubicBezTo>
                              <a:cubicBezTo>
                                <a:pt x="24384" y="109728"/>
                                <a:pt x="21336" y="106680"/>
                                <a:pt x="18288" y="106680"/>
                              </a:cubicBezTo>
                              <a:cubicBezTo>
                                <a:pt x="18288" y="106680"/>
                                <a:pt x="15240" y="106680"/>
                                <a:pt x="12192" y="106680"/>
                              </a:cubicBezTo>
                              <a:cubicBezTo>
                                <a:pt x="9144" y="106680"/>
                                <a:pt x="6096" y="109728"/>
                                <a:pt x="3048" y="112776"/>
                              </a:cubicBezTo>
                              <a:cubicBezTo>
                                <a:pt x="3048" y="112776"/>
                                <a:pt x="3048" y="109728"/>
                                <a:pt x="0" y="109728"/>
                              </a:cubicBezTo>
                              <a:cubicBezTo>
                                <a:pt x="9144" y="103632"/>
                                <a:pt x="18288" y="94488"/>
                                <a:pt x="24384" y="85344"/>
                              </a:cubicBezTo>
                              <a:cubicBezTo>
                                <a:pt x="60960" y="100584"/>
                                <a:pt x="94488" y="112776"/>
                                <a:pt x="128016" y="124968"/>
                              </a:cubicBezTo>
                              <a:cubicBezTo>
                                <a:pt x="112776" y="91440"/>
                                <a:pt x="100584" y="57912"/>
                                <a:pt x="88392" y="24384"/>
                              </a:cubicBezTo>
                              <a:cubicBezTo>
                                <a:pt x="94488" y="15240"/>
                                <a:pt x="103632" y="9144"/>
                                <a:pt x="1127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4" name="Shape 277404"/>
                      <wps:cNvSpPr/>
                      <wps:spPr>
                        <a:xfrm>
                          <a:off x="2478024" y="1014984"/>
                          <a:ext cx="155448" cy="158496"/>
                        </a:xfrm>
                        <a:custGeom>
                          <a:avLst/>
                          <a:gdLst/>
                          <a:ahLst/>
                          <a:cxnLst/>
                          <a:rect l="0" t="0" r="0" b="0"/>
                          <a:pathLst>
                            <a:path w="155448" h="158496">
                              <a:moveTo>
                                <a:pt x="64008" y="0"/>
                              </a:moveTo>
                              <a:cubicBezTo>
                                <a:pt x="73152" y="6096"/>
                                <a:pt x="79248" y="12192"/>
                                <a:pt x="85344" y="21336"/>
                              </a:cubicBezTo>
                              <a:cubicBezTo>
                                <a:pt x="85344" y="21336"/>
                                <a:pt x="85344" y="21336"/>
                                <a:pt x="82296" y="21336"/>
                              </a:cubicBezTo>
                              <a:cubicBezTo>
                                <a:pt x="76200" y="18288"/>
                                <a:pt x="73152" y="15240"/>
                                <a:pt x="70104" y="15240"/>
                              </a:cubicBezTo>
                              <a:cubicBezTo>
                                <a:pt x="67056" y="15240"/>
                                <a:pt x="64008" y="15240"/>
                                <a:pt x="60960" y="15240"/>
                              </a:cubicBezTo>
                              <a:cubicBezTo>
                                <a:pt x="57912" y="18288"/>
                                <a:pt x="54864" y="21336"/>
                                <a:pt x="51816" y="24384"/>
                              </a:cubicBezTo>
                              <a:cubicBezTo>
                                <a:pt x="42672" y="33528"/>
                                <a:pt x="36576" y="39624"/>
                                <a:pt x="27432" y="48768"/>
                              </a:cubicBezTo>
                              <a:cubicBezTo>
                                <a:pt x="39624" y="60960"/>
                                <a:pt x="51816" y="73152"/>
                                <a:pt x="64008" y="82296"/>
                              </a:cubicBezTo>
                              <a:cubicBezTo>
                                <a:pt x="70104" y="76200"/>
                                <a:pt x="76200" y="70104"/>
                                <a:pt x="82296" y="64008"/>
                              </a:cubicBezTo>
                              <a:cubicBezTo>
                                <a:pt x="88392" y="60960"/>
                                <a:pt x="91440" y="54864"/>
                                <a:pt x="91440" y="51816"/>
                              </a:cubicBezTo>
                              <a:cubicBezTo>
                                <a:pt x="91440" y="48768"/>
                                <a:pt x="88392" y="42672"/>
                                <a:pt x="82296" y="39624"/>
                              </a:cubicBezTo>
                              <a:cubicBezTo>
                                <a:pt x="85344" y="36576"/>
                                <a:pt x="85344" y="36576"/>
                                <a:pt x="85344" y="36576"/>
                              </a:cubicBezTo>
                              <a:cubicBezTo>
                                <a:pt x="94488" y="45720"/>
                                <a:pt x="106680" y="57912"/>
                                <a:pt x="115824" y="67056"/>
                              </a:cubicBezTo>
                              <a:cubicBezTo>
                                <a:pt x="115824" y="67056"/>
                                <a:pt x="115824" y="70104"/>
                                <a:pt x="115824" y="70104"/>
                              </a:cubicBezTo>
                              <a:cubicBezTo>
                                <a:pt x="109728" y="67056"/>
                                <a:pt x="106680" y="64008"/>
                                <a:pt x="103632" y="64008"/>
                              </a:cubicBezTo>
                              <a:cubicBezTo>
                                <a:pt x="103632" y="60960"/>
                                <a:pt x="100584" y="60960"/>
                                <a:pt x="97536" y="64008"/>
                              </a:cubicBezTo>
                              <a:cubicBezTo>
                                <a:pt x="94488" y="64008"/>
                                <a:pt x="91440" y="67056"/>
                                <a:pt x="88392" y="70104"/>
                              </a:cubicBezTo>
                              <a:cubicBezTo>
                                <a:pt x="82296" y="76200"/>
                                <a:pt x="76200" y="82296"/>
                                <a:pt x="70104" y="88392"/>
                              </a:cubicBezTo>
                              <a:cubicBezTo>
                                <a:pt x="79248" y="97536"/>
                                <a:pt x="88392" y="109728"/>
                                <a:pt x="97536" y="118872"/>
                              </a:cubicBezTo>
                              <a:cubicBezTo>
                                <a:pt x="103632" y="121920"/>
                                <a:pt x="106680" y="124968"/>
                                <a:pt x="106680" y="124968"/>
                              </a:cubicBezTo>
                              <a:cubicBezTo>
                                <a:pt x="106680" y="124968"/>
                                <a:pt x="109728" y="124968"/>
                                <a:pt x="109728" y="124968"/>
                              </a:cubicBezTo>
                              <a:cubicBezTo>
                                <a:pt x="112776" y="124968"/>
                                <a:pt x="112776" y="124968"/>
                                <a:pt x="115824" y="121920"/>
                              </a:cubicBezTo>
                              <a:cubicBezTo>
                                <a:pt x="121920" y="115824"/>
                                <a:pt x="124968" y="112776"/>
                                <a:pt x="131064" y="106680"/>
                              </a:cubicBezTo>
                              <a:cubicBezTo>
                                <a:pt x="134112" y="103632"/>
                                <a:pt x="137160" y="97536"/>
                                <a:pt x="140208" y="94488"/>
                              </a:cubicBezTo>
                              <a:cubicBezTo>
                                <a:pt x="140208" y="91440"/>
                                <a:pt x="143256" y="88392"/>
                                <a:pt x="143256" y="85344"/>
                              </a:cubicBezTo>
                              <a:cubicBezTo>
                                <a:pt x="143256" y="79248"/>
                                <a:pt x="140208" y="73152"/>
                                <a:pt x="137160" y="64008"/>
                              </a:cubicBezTo>
                              <a:cubicBezTo>
                                <a:pt x="137160" y="64008"/>
                                <a:pt x="140208" y="64008"/>
                                <a:pt x="140208" y="60960"/>
                              </a:cubicBezTo>
                              <a:cubicBezTo>
                                <a:pt x="146304" y="73152"/>
                                <a:pt x="149352" y="82296"/>
                                <a:pt x="155448" y="91440"/>
                              </a:cubicBezTo>
                              <a:cubicBezTo>
                                <a:pt x="134112" y="112776"/>
                                <a:pt x="112776" y="137160"/>
                                <a:pt x="88392" y="158496"/>
                              </a:cubicBezTo>
                              <a:cubicBezTo>
                                <a:pt x="88392" y="158496"/>
                                <a:pt x="88392" y="155448"/>
                                <a:pt x="85344" y="155448"/>
                              </a:cubicBezTo>
                              <a:cubicBezTo>
                                <a:pt x="88392" y="155448"/>
                                <a:pt x="88392" y="152400"/>
                                <a:pt x="88392" y="152400"/>
                              </a:cubicBezTo>
                              <a:cubicBezTo>
                                <a:pt x="91440" y="149352"/>
                                <a:pt x="94488" y="149352"/>
                                <a:pt x="94488" y="146304"/>
                              </a:cubicBezTo>
                              <a:cubicBezTo>
                                <a:pt x="94488" y="143256"/>
                                <a:pt x="94488" y="140208"/>
                                <a:pt x="94488" y="140208"/>
                              </a:cubicBezTo>
                              <a:cubicBezTo>
                                <a:pt x="91440" y="137160"/>
                                <a:pt x="91440" y="134112"/>
                                <a:pt x="85344" y="131064"/>
                              </a:cubicBezTo>
                              <a:cubicBezTo>
                                <a:pt x="67056" y="109728"/>
                                <a:pt x="45720" y="91440"/>
                                <a:pt x="27432" y="70104"/>
                              </a:cubicBezTo>
                              <a:cubicBezTo>
                                <a:pt x="21336" y="64008"/>
                                <a:pt x="18288" y="60960"/>
                                <a:pt x="15240" y="60960"/>
                              </a:cubicBezTo>
                              <a:cubicBezTo>
                                <a:pt x="12192" y="60960"/>
                                <a:pt x="9144" y="64008"/>
                                <a:pt x="3048" y="67056"/>
                              </a:cubicBezTo>
                              <a:cubicBezTo>
                                <a:pt x="3048" y="67056"/>
                                <a:pt x="3048" y="70104"/>
                                <a:pt x="0" y="70104"/>
                              </a:cubicBezTo>
                              <a:cubicBezTo>
                                <a:pt x="0" y="70104"/>
                                <a:pt x="0" y="67056"/>
                                <a:pt x="0" y="67056"/>
                              </a:cubicBezTo>
                              <a:cubicBezTo>
                                <a:pt x="21336" y="45720"/>
                                <a:pt x="42672" y="24384"/>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3" name="Shape 277403"/>
                      <wps:cNvSpPr/>
                      <wps:spPr>
                        <a:xfrm>
                          <a:off x="2551176" y="914400"/>
                          <a:ext cx="173736" cy="179832"/>
                        </a:xfrm>
                        <a:custGeom>
                          <a:avLst/>
                          <a:gdLst/>
                          <a:ahLst/>
                          <a:cxnLst/>
                          <a:rect l="0" t="0" r="0" b="0"/>
                          <a:pathLst>
                            <a:path w="173736" h="179832">
                              <a:moveTo>
                                <a:pt x="94488" y="0"/>
                              </a:moveTo>
                              <a:cubicBezTo>
                                <a:pt x="94488" y="0"/>
                                <a:pt x="94488" y="0"/>
                                <a:pt x="97536" y="3048"/>
                              </a:cubicBezTo>
                              <a:cubicBezTo>
                                <a:pt x="94488" y="3048"/>
                                <a:pt x="94488" y="3048"/>
                                <a:pt x="94488" y="6096"/>
                              </a:cubicBezTo>
                              <a:cubicBezTo>
                                <a:pt x="91440" y="9144"/>
                                <a:pt x="88392" y="12192"/>
                                <a:pt x="88392" y="15240"/>
                              </a:cubicBezTo>
                              <a:cubicBezTo>
                                <a:pt x="88392" y="18288"/>
                                <a:pt x="91440" y="21336"/>
                                <a:pt x="97536" y="27432"/>
                              </a:cubicBezTo>
                              <a:cubicBezTo>
                                <a:pt x="121920" y="51816"/>
                                <a:pt x="149352" y="79248"/>
                                <a:pt x="173736" y="103632"/>
                              </a:cubicBezTo>
                              <a:cubicBezTo>
                                <a:pt x="173736" y="103632"/>
                                <a:pt x="173736" y="106680"/>
                                <a:pt x="170688" y="106680"/>
                              </a:cubicBezTo>
                              <a:cubicBezTo>
                                <a:pt x="128016" y="100584"/>
                                <a:pt x="85344" y="94488"/>
                                <a:pt x="42672" y="88392"/>
                              </a:cubicBezTo>
                              <a:cubicBezTo>
                                <a:pt x="60960" y="106680"/>
                                <a:pt x="79248" y="128016"/>
                                <a:pt x="97536" y="146304"/>
                              </a:cubicBezTo>
                              <a:cubicBezTo>
                                <a:pt x="103632" y="152400"/>
                                <a:pt x="106680" y="155448"/>
                                <a:pt x="109728" y="155448"/>
                              </a:cubicBezTo>
                              <a:cubicBezTo>
                                <a:pt x="112776" y="155448"/>
                                <a:pt x="115824" y="152400"/>
                                <a:pt x="118872" y="149352"/>
                              </a:cubicBezTo>
                              <a:cubicBezTo>
                                <a:pt x="121920" y="149352"/>
                                <a:pt x="121920" y="146304"/>
                                <a:pt x="121920" y="146304"/>
                              </a:cubicBezTo>
                              <a:cubicBezTo>
                                <a:pt x="124968" y="146304"/>
                                <a:pt x="124968" y="149352"/>
                                <a:pt x="124968" y="149352"/>
                              </a:cubicBezTo>
                              <a:cubicBezTo>
                                <a:pt x="115824" y="158496"/>
                                <a:pt x="106680" y="167640"/>
                                <a:pt x="97536" y="179832"/>
                              </a:cubicBezTo>
                              <a:cubicBezTo>
                                <a:pt x="94488" y="176784"/>
                                <a:pt x="94488" y="176784"/>
                                <a:pt x="94488" y="176784"/>
                              </a:cubicBezTo>
                              <a:cubicBezTo>
                                <a:pt x="94488" y="176784"/>
                                <a:pt x="94488" y="173736"/>
                                <a:pt x="97536" y="173736"/>
                              </a:cubicBezTo>
                              <a:cubicBezTo>
                                <a:pt x="100584" y="170688"/>
                                <a:pt x="100584" y="167640"/>
                                <a:pt x="100584" y="161544"/>
                              </a:cubicBezTo>
                              <a:cubicBezTo>
                                <a:pt x="100584" y="158496"/>
                                <a:pt x="97536" y="155448"/>
                                <a:pt x="91440" y="152400"/>
                              </a:cubicBezTo>
                              <a:cubicBezTo>
                                <a:pt x="70104" y="131064"/>
                                <a:pt x="51816" y="109728"/>
                                <a:pt x="30480" y="88392"/>
                              </a:cubicBezTo>
                              <a:cubicBezTo>
                                <a:pt x="24384" y="88392"/>
                                <a:pt x="21336" y="88392"/>
                                <a:pt x="18288" y="88392"/>
                              </a:cubicBezTo>
                              <a:cubicBezTo>
                                <a:pt x="15240" y="88392"/>
                                <a:pt x="12192" y="88392"/>
                                <a:pt x="9144" y="91440"/>
                              </a:cubicBezTo>
                              <a:cubicBezTo>
                                <a:pt x="6096" y="91440"/>
                                <a:pt x="6096" y="91440"/>
                                <a:pt x="3048" y="94488"/>
                              </a:cubicBezTo>
                              <a:cubicBezTo>
                                <a:pt x="3048" y="94488"/>
                                <a:pt x="0" y="94488"/>
                                <a:pt x="0" y="91440"/>
                              </a:cubicBezTo>
                              <a:cubicBezTo>
                                <a:pt x="9144" y="85344"/>
                                <a:pt x="15240" y="76200"/>
                                <a:pt x="24384" y="70104"/>
                              </a:cubicBezTo>
                              <a:cubicBezTo>
                                <a:pt x="64008" y="76200"/>
                                <a:pt x="103632" y="79248"/>
                                <a:pt x="143256" y="85344"/>
                              </a:cubicBezTo>
                              <a:cubicBezTo>
                                <a:pt x="128016" y="67056"/>
                                <a:pt x="109728" y="48768"/>
                                <a:pt x="91440" y="33528"/>
                              </a:cubicBezTo>
                              <a:cubicBezTo>
                                <a:pt x="85344" y="27432"/>
                                <a:pt x="82296" y="24384"/>
                                <a:pt x="79248" y="24384"/>
                              </a:cubicBezTo>
                              <a:cubicBezTo>
                                <a:pt x="76200" y="24384"/>
                                <a:pt x="73152" y="24384"/>
                                <a:pt x="70104" y="27432"/>
                              </a:cubicBezTo>
                              <a:cubicBezTo>
                                <a:pt x="70104" y="30480"/>
                                <a:pt x="67056" y="30480"/>
                                <a:pt x="67056" y="30480"/>
                              </a:cubicBezTo>
                              <a:cubicBezTo>
                                <a:pt x="67056" y="30480"/>
                                <a:pt x="64008" y="30480"/>
                                <a:pt x="64008" y="30480"/>
                              </a:cubicBezTo>
                              <a:cubicBezTo>
                                <a:pt x="73152" y="18288"/>
                                <a:pt x="85344" y="9144"/>
                                <a:pt x="944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1" name="Shape 277401"/>
                      <wps:cNvSpPr/>
                      <wps:spPr>
                        <a:xfrm>
                          <a:off x="2651760" y="835152"/>
                          <a:ext cx="143256" cy="146304"/>
                        </a:xfrm>
                        <a:custGeom>
                          <a:avLst/>
                          <a:gdLst/>
                          <a:ahLst/>
                          <a:cxnLst/>
                          <a:rect l="0" t="0" r="0" b="0"/>
                          <a:pathLst>
                            <a:path w="143256" h="146304">
                              <a:moveTo>
                                <a:pt x="70104" y="0"/>
                              </a:moveTo>
                              <a:cubicBezTo>
                                <a:pt x="79248" y="9144"/>
                                <a:pt x="85344" y="15240"/>
                                <a:pt x="91440" y="21336"/>
                              </a:cubicBezTo>
                              <a:cubicBezTo>
                                <a:pt x="91440" y="21336"/>
                                <a:pt x="91440" y="24384"/>
                                <a:pt x="91440" y="24384"/>
                              </a:cubicBezTo>
                              <a:cubicBezTo>
                                <a:pt x="85344" y="21336"/>
                                <a:pt x="82296" y="18288"/>
                                <a:pt x="79248" y="18288"/>
                              </a:cubicBezTo>
                              <a:cubicBezTo>
                                <a:pt x="76200" y="15240"/>
                                <a:pt x="73152" y="15240"/>
                                <a:pt x="70104" y="18288"/>
                              </a:cubicBezTo>
                              <a:cubicBezTo>
                                <a:pt x="67056" y="18288"/>
                                <a:pt x="64008" y="21336"/>
                                <a:pt x="57912" y="24384"/>
                              </a:cubicBezTo>
                              <a:cubicBezTo>
                                <a:pt x="54864" y="27432"/>
                                <a:pt x="51816" y="33528"/>
                                <a:pt x="45720" y="36576"/>
                              </a:cubicBezTo>
                              <a:cubicBezTo>
                                <a:pt x="70104" y="60960"/>
                                <a:pt x="94488" y="82296"/>
                                <a:pt x="115824" y="106680"/>
                              </a:cubicBezTo>
                              <a:cubicBezTo>
                                <a:pt x="121920" y="112776"/>
                                <a:pt x="124968" y="112776"/>
                                <a:pt x="128016" y="115824"/>
                              </a:cubicBezTo>
                              <a:cubicBezTo>
                                <a:pt x="131064" y="115824"/>
                                <a:pt x="134112" y="112776"/>
                                <a:pt x="140208" y="109728"/>
                              </a:cubicBezTo>
                              <a:cubicBezTo>
                                <a:pt x="140208" y="109728"/>
                                <a:pt x="140208" y="106680"/>
                                <a:pt x="143256" y="106680"/>
                              </a:cubicBezTo>
                              <a:cubicBezTo>
                                <a:pt x="143256" y="106680"/>
                                <a:pt x="143256" y="109728"/>
                                <a:pt x="143256" y="109728"/>
                              </a:cubicBezTo>
                              <a:cubicBezTo>
                                <a:pt x="131064" y="121920"/>
                                <a:pt x="118872" y="134112"/>
                                <a:pt x="106680" y="146304"/>
                              </a:cubicBezTo>
                              <a:cubicBezTo>
                                <a:pt x="106680" y="146304"/>
                                <a:pt x="106680" y="143256"/>
                                <a:pt x="106680" y="143256"/>
                              </a:cubicBezTo>
                              <a:cubicBezTo>
                                <a:pt x="106680" y="143256"/>
                                <a:pt x="106680" y="140208"/>
                                <a:pt x="109728" y="140208"/>
                              </a:cubicBezTo>
                              <a:cubicBezTo>
                                <a:pt x="112776" y="137160"/>
                                <a:pt x="112776" y="134112"/>
                                <a:pt x="112776" y="128016"/>
                              </a:cubicBezTo>
                              <a:cubicBezTo>
                                <a:pt x="112776" y="128016"/>
                                <a:pt x="109728" y="121920"/>
                                <a:pt x="103632" y="118872"/>
                              </a:cubicBezTo>
                              <a:cubicBezTo>
                                <a:pt x="82296" y="94488"/>
                                <a:pt x="57912" y="73152"/>
                                <a:pt x="33528" y="48768"/>
                              </a:cubicBezTo>
                              <a:cubicBezTo>
                                <a:pt x="30480" y="51816"/>
                                <a:pt x="27432" y="54864"/>
                                <a:pt x="24384" y="57912"/>
                              </a:cubicBezTo>
                              <a:cubicBezTo>
                                <a:pt x="21336" y="64008"/>
                                <a:pt x="18288" y="67056"/>
                                <a:pt x="18288" y="67056"/>
                              </a:cubicBezTo>
                              <a:cubicBezTo>
                                <a:pt x="15240" y="70104"/>
                                <a:pt x="15240" y="76200"/>
                                <a:pt x="15240" y="79248"/>
                              </a:cubicBezTo>
                              <a:cubicBezTo>
                                <a:pt x="18288" y="82296"/>
                                <a:pt x="18288" y="88392"/>
                                <a:pt x="24384" y="91440"/>
                              </a:cubicBezTo>
                              <a:cubicBezTo>
                                <a:pt x="21336" y="91440"/>
                                <a:pt x="21336" y="94488"/>
                                <a:pt x="21336" y="94488"/>
                              </a:cubicBezTo>
                              <a:cubicBezTo>
                                <a:pt x="15240" y="85344"/>
                                <a:pt x="6096" y="79248"/>
                                <a:pt x="0" y="70104"/>
                              </a:cubicBezTo>
                              <a:cubicBezTo>
                                <a:pt x="24384" y="48768"/>
                                <a:pt x="45720" y="24384"/>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9" name="Shape 277399"/>
                      <wps:cNvSpPr/>
                      <wps:spPr>
                        <a:xfrm>
                          <a:off x="2770632" y="783336"/>
                          <a:ext cx="44196" cy="110054"/>
                        </a:xfrm>
                        <a:custGeom>
                          <a:avLst/>
                          <a:gdLst/>
                          <a:ahLst/>
                          <a:cxnLst/>
                          <a:rect l="0" t="0" r="0" b="0"/>
                          <a:pathLst>
                            <a:path w="44196" h="110054">
                              <a:moveTo>
                                <a:pt x="0" y="0"/>
                              </a:moveTo>
                              <a:cubicBezTo>
                                <a:pt x="0" y="0"/>
                                <a:pt x="0" y="0"/>
                                <a:pt x="3048" y="0"/>
                              </a:cubicBezTo>
                              <a:lnTo>
                                <a:pt x="44196" y="18154"/>
                              </a:lnTo>
                              <a:lnTo>
                                <a:pt x="44196" y="35052"/>
                              </a:lnTo>
                              <a:lnTo>
                                <a:pt x="18288" y="24384"/>
                              </a:lnTo>
                              <a:cubicBezTo>
                                <a:pt x="24384" y="42672"/>
                                <a:pt x="33528" y="57912"/>
                                <a:pt x="39624" y="76200"/>
                              </a:cubicBezTo>
                              <a:lnTo>
                                <a:pt x="44196" y="71628"/>
                              </a:lnTo>
                              <a:lnTo>
                                <a:pt x="44196" y="80772"/>
                              </a:lnTo>
                              <a:lnTo>
                                <a:pt x="42672" y="82296"/>
                              </a:lnTo>
                              <a:lnTo>
                                <a:pt x="44196" y="85852"/>
                              </a:lnTo>
                              <a:lnTo>
                                <a:pt x="44196" y="110054"/>
                              </a:lnTo>
                              <a:lnTo>
                                <a:pt x="42672" y="106680"/>
                              </a:lnTo>
                              <a:cubicBezTo>
                                <a:pt x="27432" y="70104"/>
                                <a:pt x="15240" y="36576"/>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2" name="Shape 277402"/>
                      <wps:cNvSpPr/>
                      <wps:spPr>
                        <a:xfrm>
                          <a:off x="2814828" y="869188"/>
                          <a:ext cx="32004" cy="54356"/>
                        </a:xfrm>
                        <a:custGeom>
                          <a:avLst/>
                          <a:gdLst/>
                          <a:ahLst/>
                          <a:cxnLst/>
                          <a:rect l="0" t="0" r="0" b="0"/>
                          <a:pathLst>
                            <a:path w="32004" h="54356">
                              <a:moveTo>
                                <a:pt x="0" y="0"/>
                              </a:moveTo>
                              <a:lnTo>
                                <a:pt x="7620" y="17780"/>
                              </a:lnTo>
                              <a:cubicBezTo>
                                <a:pt x="7620" y="23876"/>
                                <a:pt x="10668" y="26924"/>
                                <a:pt x="13716" y="26924"/>
                              </a:cubicBezTo>
                              <a:cubicBezTo>
                                <a:pt x="13716" y="29972"/>
                                <a:pt x="16764" y="29972"/>
                                <a:pt x="16764" y="29972"/>
                              </a:cubicBezTo>
                              <a:cubicBezTo>
                                <a:pt x="19812" y="29972"/>
                                <a:pt x="22860" y="26924"/>
                                <a:pt x="28956" y="23876"/>
                              </a:cubicBezTo>
                              <a:cubicBezTo>
                                <a:pt x="28956" y="23876"/>
                                <a:pt x="28956" y="23876"/>
                                <a:pt x="32004" y="26924"/>
                              </a:cubicBezTo>
                              <a:cubicBezTo>
                                <a:pt x="22860" y="36068"/>
                                <a:pt x="13716"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400" name="Shape 277400"/>
                      <wps:cNvSpPr/>
                      <wps:spPr>
                        <a:xfrm>
                          <a:off x="2814828" y="801489"/>
                          <a:ext cx="96012" cy="64143"/>
                        </a:xfrm>
                        <a:custGeom>
                          <a:avLst/>
                          <a:gdLst/>
                          <a:ahLst/>
                          <a:cxnLst/>
                          <a:rect l="0" t="0" r="0" b="0"/>
                          <a:pathLst>
                            <a:path w="96012" h="64143">
                              <a:moveTo>
                                <a:pt x="0" y="0"/>
                              </a:moveTo>
                              <a:lnTo>
                                <a:pt x="62484" y="27567"/>
                              </a:lnTo>
                              <a:cubicBezTo>
                                <a:pt x="71628" y="30614"/>
                                <a:pt x="77724" y="30614"/>
                                <a:pt x="80772" y="30614"/>
                              </a:cubicBezTo>
                              <a:cubicBezTo>
                                <a:pt x="83820" y="30614"/>
                                <a:pt x="89916" y="30614"/>
                                <a:pt x="92964" y="27567"/>
                              </a:cubicBezTo>
                              <a:cubicBezTo>
                                <a:pt x="92964" y="27567"/>
                                <a:pt x="92964" y="27567"/>
                                <a:pt x="96012" y="30614"/>
                              </a:cubicBezTo>
                              <a:cubicBezTo>
                                <a:pt x="83820" y="39758"/>
                                <a:pt x="71628" y="51951"/>
                                <a:pt x="62484" y="64143"/>
                              </a:cubicBezTo>
                              <a:cubicBezTo>
                                <a:pt x="59436" y="61095"/>
                                <a:pt x="59436" y="61095"/>
                                <a:pt x="59436" y="61095"/>
                              </a:cubicBezTo>
                              <a:cubicBezTo>
                                <a:pt x="62484" y="58046"/>
                                <a:pt x="62484" y="54999"/>
                                <a:pt x="62484" y="51951"/>
                              </a:cubicBezTo>
                              <a:cubicBezTo>
                                <a:pt x="62484" y="48902"/>
                                <a:pt x="62484" y="48902"/>
                                <a:pt x="62484" y="45855"/>
                              </a:cubicBezTo>
                              <a:cubicBezTo>
                                <a:pt x="59436" y="45855"/>
                                <a:pt x="56388" y="42807"/>
                                <a:pt x="50292" y="39758"/>
                              </a:cubicBezTo>
                              <a:cubicBezTo>
                                <a:pt x="44196" y="36711"/>
                                <a:pt x="38100" y="33663"/>
                                <a:pt x="32004" y="30614"/>
                              </a:cubicBezTo>
                              <a:lnTo>
                                <a:pt x="0" y="62619"/>
                              </a:lnTo>
                              <a:lnTo>
                                <a:pt x="0" y="53475"/>
                              </a:lnTo>
                              <a:lnTo>
                                <a:pt x="25908" y="27567"/>
                              </a:lnTo>
                              <a:lnTo>
                                <a:pt x="0" y="1689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8" name="Shape 277398"/>
                      <wps:cNvSpPr/>
                      <wps:spPr>
                        <a:xfrm>
                          <a:off x="2822448" y="685292"/>
                          <a:ext cx="57912" cy="84328"/>
                        </a:xfrm>
                        <a:custGeom>
                          <a:avLst/>
                          <a:gdLst/>
                          <a:ahLst/>
                          <a:cxnLst/>
                          <a:rect l="0" t="0" r="0" b="0"/>
                          <a:pathLst>
                            <a:path w="57912" h="84328">
                              <a:moveTo>
                                <a:pt x="57912" y="0"/>
                              </a:moveTo>
                              <a:lnTo>
                                <a:pt x="57912" y="12700"/>
                              </a:lnTo>
                              <a:lnTo>
                                <a:pt x="57912" y="12700"/>
                              </a:lnTo>
                              <a:cubicBezTo>
                                <a:pt x="51816" y="12700"/>
                                <a:pt x="45720" y="15748"/>
                                <a:pt x="39624" y="21844"/>
                              </a:cubicBezTo>
                              <a:cubicBezTo>
                                <a:pt x="36576" y="24892"/>
                                <a:pt x="33528" y="27940"/>
                                <a:pt x="30480" y="34036"/>
                              </a:cubicBezTo>
                              <a:lnTo>
                                <a:pt x="57912" y="59358"/>
                              </a:lnTo>
                              <a:lnTo>
                                <a:pt x="57912" y="84328"/>
                              </a:lnTo>
                              <a:lnTo>
                                <a:pt x="27432" y="55372"/>
                              </a:lnTo>
                              <a:cubicBezTo>
                                <a:pt x="24384" y="49276"/>
                                <a:pt x="18288" y="46228"/>
                                <a:pt x="15240" y="46228"/>
                              </a:cubicBezTo>
                              <a:cubicBezTo>
                                <a:pt x="12192" y="46228"/>
                                <a:pt x="9144" y="46228"/>
                                <a:pt x="6096" y="49276"/>
                              </a:cubicBezTo>
                              <a:cubicBezTo>
                                <a:pt x="6096" y="52324"/>
                                <a:pt x="3048" y="52324"/>
                                <a:pt x="3048" y="52324"/>
                              </a:cubicBezTo>
                              <a:cubicBezTo>
                                <a:pt x="3048" y="52324"/>
                                <a:pt x="0" y="52324"/>
                                <a:pt x="0" y="52324"/>
                              </a:cubicBezTo>
                              <a:cubicBezTo>
                                <a:pt x="12192" y="40132"/>
                                <a:pt x="21336" y="30988"/>
                                <a:pt x="30480" y="18796"/>
                              </a:cubicBezTo>
                              <a:cubicBezTo>
                                <a:pt x="39624" y="9652"/>
                                <a:pt x="48768" y="3556"/>
                                <a:pt x="54864" y="508"/>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7" name="Shape 277397"/>
                      <wps:cNvSpPr/>
                      <wps:spPr>
                        <a:xfrm>
                          <a:off x="2880360" y="682752"/>
                          <a:ext cx="118872" cy="143256"/>
                        </a:xfrm>
                        <a:custGeom>
                          <a:avLst/>
                          <a:gdLst/>
                          <a:ahLst/>
                          <a:cxnLst/>
                          <a:rect l="0" t="0" r="0" b="0"/>
                          <a:pathLst>
                            <a:path w="118872" h="143256">
                              <a:moveTo>
                                <a:pt x="15240" y="0"/>
                              </a:moveTo>
                              <a:cubicBezTo>
                                <a:pt x="21336" y="3048"/>
                                <a:pt x="27432" y="3048"/>
                                <a:pt x="33528" y="9144"/>
                              </a:cubicBezTo>
                              <a:cubicBezTo>
                                <a:pt x="39624" y="15240"/>
                                <a:pt x="42672" y="21336"/>
                                <a:pt x="42672" y="30480"/>
                              </a:cubicBezTo>
                              <a:cubicBezTo>
                                <a:pt x="42672" y="36576"/>
                                <a:pt x="39624" y="45720"/>
                                <a:pt x="33528" y="54864"/>
                              </a:cubicBezTo>
                              <a:cubicBezTo>
                                <a:pt x="48768" y="57912"/>
                                <a:pt x="64008" y="60960"/>
                                <a:pt x="79248" y="60960"/>
                              </a:cubicBezTo>
                              <a:cubicBezTo>
                                <a:pt x="88392" y="64008"/>
                                <a:pt x="97536" y="64008"/>
                                <a:pt x="100584" y="64008"/>
                              </a:cubicBezTo>
                              <a:cubicBezTo>
                                <a:pt x="106680" y="64008"/>
                                <a:pt x="109728" y="60960"/>
                                <a:pt x="115824" y="54864"/>
                              </a:cubicBezTo>
                              <a:cubicBezTo>
                                <a:pt x="115824" y="57912"/>
                                <a:pt x="118872" y="57912"/>
                                <a:pt x="118872" y="57912"/>
                              </a:cubicBezTo>
                              <a:cubicBezTo>
                                <a:pt x="109728" y="67056"/>
                                <a:pt x="103632" y="73152"/>
                                <a:pt x="94488" y="82296"/>
                              </a:cubicBezTo>
                              <a:cubicBezTo>
                                <a:pt x="73152" y="76200"/>
                                <a:pt x="48768" y="73152"/>
                                <a:pt x="24384" y="67056"/>
                              </a:cubicBezTo>
                              <a:cubicBezTo>
                                <a:pt x="21336" y="70104"/>
                                <a:pt x="21336" y="73152"/>
                                <a:pt x="18288" y="73152"/>
                              </a:cubicBezTo>
                              <a:cubicBezTo>
                                <a:pt x="18288" y="73152"/>
                                <a:pt x="18288" y="76200"/>
                                <a:pt x="18288" y="76200"/>
                              </a:cubicBezTo>
                              <a:cubicBezTo>
                                <a:pt x="15240" y="76200"/>
                                <a:pt x="15240" y="76200"/>
                                <a:pt x="15240" y="76200"/>
                              </a:cubicBezTo>
                              <a:cubicBezTo>
                                <a:pt x="24384" y="85344"/>
                                <a:pt x="33528" y="94488"/>
                                <a:pt x="42672" y="103632"/>
                              </a:cubicBezTo>
                              <a:cubicBezTo>
                                <a:pt x="48768" y="109728"/>
                                <a:pt x="51816" y="112776"/>
                                <a:pt x="54864" y="112776"/>
                              </a:cubicBezTo>
                              <a:cubicBezTo>
                                <a:pt x="57912" y="112776"/>
                                <a:pt x="60960" y="112776"/>
                                <a:pt x="64008" y="109728"/>
                              </a:cubicBezTo>
                              <a:cubicBezTo>
                                <a:pt x="64008" y="106680"/>
                                <a:pt x="67056" y="106680"/>
                                <a:pt x="67056" y="103632"/>
                              </a:cubicBezTo>
                              <a:cubicBezTo>
                                <a:pt x="67056" y="106680"/>
                                <a:pt x="70104" y="106680"/>
                                <a:pt x="70104" y="106680"/>
                              </a:cubicBezTo>
                              <a:cubicBezTo>
                                <a:pt x="57912" y="118872"/>
                                <a:pt x="45720" y="131064"/>
                                <a:pt x="33528" y="143256"/>
                              </a:cubicBezTo>
                              <a:cubicBezTo>
                                <a:pt x="33528" y="143256"/>
                                <a:pt x="30480" y="143256"/>
                                <a:pt x="30480" y="143256"/>
                              </a:cubicBezTo>
                              <a:cubicBezTo>
                                <a:pt x="30480" y="140208"/>
                                <a:pt x="33528" y="140208"/>
                                <a:pt x="33528" y="137160"/>
                              </a:cubicBezTo>
                              <a:cubicBezTo>
                                <a:pt x="36576" y="134112"/>
                                <a:pt x="39624" y="131064"/>
                                <a:pt x="36576" y="128016"/>
                              </a:cubicBezTo>
                              <a:cubicBezTo>
                                <a:pt x="36576" y="124968"/>
                                <a:pt x="33528" y="121920"/>
                                <a:pt x="30480" y="115824"/>
                              </a:cubicBezTo>
                              <a:lnTo>
                                <a:pt x="0" y="86868"/>
                              </a:lnTo>
                              <a:lnTo>
                                <a:pt x="0" y="61898"/>
                              </a:lnTo>
                              <a:lnTo>
                                <a:pt x="12192" y="73152"/>
                              </a:lnTo>
                              <a:cubicBezTo>
                                <a:pt x="12192" y="73152"/>
                                <a:pt x="12192" y="70104"/>
                                <a:pt x="12192" y="70104"/>
                              </a:cubicBezTo>
                              <a:cubicBezTo>
                                <a:pt x="15240" y="70104"/>
                                <a:pt x="15240" y="70104"/>
                                <a:pt x="15240" y="70104"/>
                              </a:cubicBezTo>
                              <a:cubicBezTo>
                                <a:pt x="21336" y="60960"/>
                                <a:pt x="27432" y="51816"/>
                                <a:pt x="27432" y="45720"/>
                              </a:cubicBezTo>
                              <a:cubicBezTo>
                                <a:pt x="27432" y="36576"/>
                                <a:pt x="24384" y="30480"/>
                                <a:pt x="18288" y="24384"/>
                              </a:cubicBezTo>
                              <a:cubicBezTo>
                                <a:pt x="16764" y="21336"/>
                                <a:pt x="13716" y="19050"/>
                                <a:pt x="10287" y="17526"/>
                              </a:cubicBezTo>
                              <a:lnTo>
                                <a:pt x="0" y="15240"/>
                              </a:lnTo>
                              <a:lnTo>
                                <a:pt x="0" y="2540"/>
                              </a:lnTo>
                              <a:lnTo>
                                <a:pt x="152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6" name="Shape 277396"/>
                      <wps:cNvSpPr/>
                      <wps:spPr>
                        <a:xfrm>
                          <a:off x="2907792" y="560832"/>
                          <a:ext cx="155448" cy="152400"/>
                        </a:xfrm>
                        <a:custGeom>
                          <a:avLst/>
                          <a:gdLst/>
                          <a:ahLst/>
                          <a:cxnLst/>
                          <a:rect l="0" t="0" r="0" b="0"/>
                          <a:pathLst>
                            <a:path w="155448" h="152400">
                              <a:moveTo>
                                <a:pt x="91440" y="0"/>
                              </a:moveTo>
                              <a:cubicBezTo>
                                <a:pt x="91440" y="0"/>
                                <a:pt x="94488" y="0"/>
                                <a:pt x="94488" y="0"/>
                              </a:cubicBezTo>
                              <a:cubicBezTo>
                                <a:pt x="94488" y="3048"/>
                                <a:pt x="91440" y="3048"/>
                                <a:pt x="91440" y="3048"/>
                              </a:cubicBezTo>
                              <a:cubicBezTo>
                                <a:pt x="91440" y="3048"/>
                                <a:pt x="91440" y="6096"/>
                                <a:pt x="88392" y="9144"/>
                              </a:cubicBezTo>
                              <a:cubicBezTo>
                                <a:pt x="88392" y="12192"/>
                                <a:pt x="88392" y="15240"/>
                                <a:pt x="88392" y="18288"/>
                              </a:cubicBezTo>
                              <a:cubicBezTo>
                                <a:pt x="88392" y="24384"/>
                                <a:pt x="88392" y="27432"/>
                                <a:pt x="91440" y="36576"/>
                              </a:cubicBezTo>
                              <a:cubicBezTo>
                                <a:pt x="94488" y="54864"/>
                                <a:pt x="100584" y="73152"/>
                                <a:pt x="103632" y="91440"/>
                              </a:cubicBezTo>
                              <a:cubicBezTo>
                                <a:pt x="112776" y="97536"/>
                                <a:pt x="118872" y="106680"/>
                                <a:pt x="128016" y="112776"/>
                              </a:cubicBezTo>
                              <a:cubicBezTo>
                                <a:pt x="131064" y="118872"/>
                                <a:pt x="137160" y="121920"/>
                                <a:pt x="140208" y="121920"/>
                              </a:cubicBezTo>
                              <a:cubicBezTo>
                                <a:pt x="143256" y="121920"/>
                                <a:pt x="146304" y="121920"/>
                                <a:pt x="149352" y="115824"/>
                              </a:cubicBezTo>
                              <a:cubicBezTo>
                                <a:pt x="149352" y="115824"/>
                                <a:pt x="152400" y="115824"/>
                                <a:pt x="152400" y="115824"/>
                              </a:cubicBezTo>
                              <a:cubicBezTo>
                                <a:pt x="152400" y="115824"/>
                                <a:pt x="155448" y="115824"/>
                                <a:pt x="155448" y="115824"/>
                              </a:cubicBezTo>
                              <a:cubicBezTo>
                                <a:pt x="143256" y="128016"/>
                                <a:pt x="131064" y="140208"/>
                                <a:pt x="118872" y="152400"/>
                              </a:cubicBezTo>
                              <a:cubicBezTo>
                                <a:pt x="118872" y="152400"/>
                                <a:pt x="115824" y="152400"/>
                                <a:pt x="115824" y="152400"/>
                              </a:cubicBezTo>
                              <a:cubicBezTo>
                                <a:pt x="115824" y="149352"/>
                                <a:pt x="118872" y="149352"/>
                                <a:pt x="118872" y="149352"/>
                              </a:cubicBezTo>
                              <a:cubicBezTo>
                                <a:pt x="121920" y="143256"/>
                                <a:pt x="124968" y="140208"/>
                                <a:pt x="121920" y="137160"/>
                              </a:cubicBezTo>
                              <a:cubicBezTo>
                                <a:pt x="121920" y="134112"/>
                                <a:pt x="118872" y="131064"/>
                                <a:pt x="115824" y="124968"/>
                              </a:cubicBezTo>
                              <a:cubicBezTo>
                                <a:pt x="106680" y="118872"/>
                                <a:pt x="100584" y="112776"/>
                                <a:pt x="94488" y="103632"/>
                              </a:cubicBezTo>
                              <a:cubicBezTo>
                                <a:pt x="73152" y="100584"/>
                                <a:pt x="51816" y="94488"/>
                                <a:pt x="30480" y="88392"/>
                              </a:cubicBezTo>
                              <a:cubicBezTo>
                                <a:pt x="24384" y="88392"/>
                                <a:pt x="18288" y="88392"/>
                                <a:pt x="18288" y="88392"/>
                              </a:cubicBezTo>
                              <a:cubicBezTo>
                                <a:pt x="15240" y="85344"/>
                                <a:pt x="12192" y="88392"/>
                                <a:pt x="6096" y="88392"/>
                              </a:cubicBezTo>
                              <a:cubicBezTo>
                                <a:pt x="6096" y="88392"/>
                                <a:pt x="6096" y="91440"/>
                                <a:pt x="3048" y="91440"/>
                              </a:cubicBezTo>
                              <a:cubicBezTo>
                                <a:pt x="3048" y="91440"/>
                                <a:pt x="0" y="91440"/>
                                <a:pt x="0" y="88392"/>
                              </a:cubicBezTo>
                              <a:cubicBezTo>
                                <a:pt x="12192" y="76200"/>
                                <a:pt x="24384" y="64008"/>
                                <a:pt x="36576" y="51816"/>
                              </a:cubicBezTo>
                              <a:cubicBezTo>
                                <a:pt x="39624" y="54864"/>
                                <a:pt x="39624" y="54864"/>
                                <a:pt x="39624" y="54864"/>
                              </a:cubicBezTo>
                              <a:cubicBezTo>
                                <a:pt x="39624" y="54864"/>
                                <a:pt x="39624" y="57912"/>
                                <a:pt x="36576" y="57912"/>
                              </a:cubicBezTo>
                              <a:cubicBezTo>
                                <a:pt x="36576" y="57912"/>
                                <a:pt x="33528" y="60960"/>
                                <a:pt x="33528" y="64008"/>
                              </a:cubicBezTo>
                              <a:cubicBezTo>
                                <a:pt x="33528" y="67056"/>
                                <a:pt x="33528" y="70104"/>
                                <a:pt x="36576" y="70104"/>
                              </a:cubicBezTo>
                              <a:cubicBezTo>
                                <a:pt x="36576" y="73152"/>
                                <a:pt x="42672" y="73152"/>
                                <a:pt x="48768" y="76200"/>
                              </a:cubicBezTo>
                              <a:cubicBezTo>
                                <a:pt x="64008" y="79248"/>
                                <a:pt x="79248" y="82296"/>
                                <a:pt x="94488" y="88392"/>
                              </a:cubicBezTo>
                              <a:cubicBezTo>
                                <a:pt x="91440" y="73152"/>
                                <a:pt x="88392" y="57912"/>
                                <a:pt x="85344" y="42672"/>
                              </a:cubicBezTo>
                              <a:cubicBezTo>
                                <a:pt x="82296" y="36576"/>
                                <a:pt x="82296" y="30480"/>
                                <a:pt x="79248" y="30480"/>
                              </a:cubicBezTo>
                              <a:cubicBezTo>
                                <a:pt x="79248" y="27432"/>
                                <a:pt x="76200" y="27432"/>
                                <a:pt x="76200" y="27432"/>
                              </a:cubicBezTo>
                              <a:cubicBezTo>
                                <a:pt x="73152" y="27432"/>
                                <a:pt x="70104" y="27432"/>
                                <a:pt x="70104" y="27432"/>
                              </a:cubicBezTo>
                              <a:cubicBezTo>
                                <a:pt x="67056" y="27432"/>
                                <a:pt x="67056" y="30480"/>
                                <a:pt x="64008" y="30480"/>
                              </a:cubicBezTo>
                              <a:cubicBezTo>
                                <a:pt x="64008" y="30480"/>
                                <a:pt x="60960" y="30480"/>
                                <a:pt x="60960" y="27432"/>
                              </a:cubicBezTo>
                              <a:cubicBezTo>
                                <a:pt x="70104" y="18288"/>
                                <a:pt x="82296" y="9144"/>
                                <a:pt x="914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4" name="Shape 277394"/>
                      <wps:cNvSpPr/>
                      <wps:spPr>
                        <a:xfrm>
                          <a:off x="3075432" y="475488"/>
                          <a:ext cx="45720" cy="106679"/>
                        </a:xfrm>
                        <a:custGeom>
                          <a:avLst/>
                          <a:gdLst/>
                          <a:ahLst/>
                          <a:cxnLst/>
                          <a:rect l="0" t="0" r="0" b="0"/>
                          <a:pathLst>
                            <a:path w="45720" h="106679">
                              <a:moveTo>
                                <a:pt x="3048" y="0"/>
                              </a:moveTo>
                              <a:lnTo>
                                <a:pt x="45720" y="18288"/>
                              </a:lnTo>
                              <a:lnTo>
                                <a:pt x="45720" y="36576"/>
                              </a:lnTo>
                              <a:lnTo>
                                <a:pt x="21336" y="24384"/>
                              </a:lnTo>
                              <a:cubicBezTo>
                                <a:pt x="27432" y="42672"/>
                                <a:pt x="33528" y="60960"/>
                                <a:pt x="42672" y="76200"/>
                              </a:cubicBezTo>
                              <a:lnTo>
                                <a:pt x="45720" y="73152"/>
                              </a:lnTo>
                              <a:lnTo>
                                <a:pt x="45720" y="106679"/>
                              </a:lnTo>
                              <a:lnTo>
                                <a:pt x="0" y="3048"/>
                              </a:lnTo>
                              <a:cubicBezTo>
                                <a:pt x="3048" y="3048"/>
                                <a:pt x="3048" y="0"/>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5" name="Shape 277395"/>
                      <wps:cNvSpPr/>
                      <wps:spPr>
                        <a:xfrm>
                          <a:off x="3121152" y="493776"/>
                          <a:ext cx="94488" cy="121920"/>
                        </a:xfrm>
                        <a:custGeom>
                          <a:avLst/>
                          <a:gdLst/>
                          <a:ahLst/>
                          <a:cxnLst/>
                          <a:rect l="0" t="0" r="0" b="0"/>
                          <a:pathLst>
                            <a:path w="94488" h="121920">
                              <a:moveTo>
                                <a:pt x="0" y="0"/>
                              </a:moveTo>
                              <a:lnTo>
                                <a:pt x="64008" y="27432"/>
                              </a:lnTo>
                              <a:cubicBezTo>
                                <a:pt x="73152" y="30480"/>
                                <a:pt x="79248" y="33528"/>
                                <a:pt x="82296" y="33528"/>
                              </a:cubicBezTo>
                              <a:cubicBezTo>
                                <a:pt x="85344" y="33528"/>
                                <a:pt x="88392" y="30480"/>
                                <a:pt x="94488" y="27432"/>
                              </a:cubicBezTo>
                              <a:cubicBezTo>
                                <a:pt x="94488" y="27432"/>
                                <a:pt x="94488" y="30480"/>
                                <a:pt x="94488" y="30480"/>
                              </a:cubicBezTo>
                              <a:cubicBezTo>
                                <a:pt x="85344" y="42672"/>
                                <a:pt x="73152" y="51816"/>
                                <a:pt x="60960" y="64008"/>
                              </a:cubicBezTo>
                              <a:cubicBezTo>
                                <a:pt x="60960" y="64008"/>
                                <a:pt x="60960" y="60960"/>
                                <a:pt x="57912" y="60960"/>
                              </a:cubicBezTo>
                              <a:cubicBezTo>
                                <a:pt x="64008" y="57912"/>
                                <a:pt x="64008" y="54864"/>
                                <a:pt x="64008" y="51816"/>
                              </a:cubicBezTo>
                              <a:cubicBezTo>
                                <a:pt x="64008" y="51816"/>
                                <a:pt x="64008" y="48768"/>
                                <a:pt x="60960" y="45720"/>
                              </a:cubicBezTo>
                              <a:cubicBezTo>
                                <a:pt x="60960" y="45720"/>
                                <a:pt x="57912" y="42672"/>
                                <a:pt x="51816" y="39624"/>
                              </a:cubicBezTo>
                              <a:cubicBezTo>
                                <a:pt x="45720" y="36576"/>
                                <a:pt x="39624" y="36576"/>
                                <a:pt x="33528" y="33528"/>
                              </a:cubicBezTo>
                              <a:cubicBezTo>
                                <a:pt x="21336" y="42672"/>
                                <a:pt x="9144" y="54864"/>
                                <a:pt x="0" y="67056"/>
                              </a:cubicBezTo>
                              <a:cubicBezTo>
                                <a:pt x="3048" y="73152"/>
                                <a:pt x="6096" y="79248"/>
                                <a:pt x="6096" y="85344"/>
                              </a:cubicBezTo>
                              <a:cubicBezTo>
                                <a:pt x="9144" y="91440"/>
                                <a:pt x="12192" y="94488"/>
                                <a:pt x="12192" y="97536"/>
                              </a:cubicBezTo>
                              <a:cubicBezTo>
                                <a:pt x="15240" y="97536"/>
                                <a:pt x="15240" y="97536"/>
                                <a:pt x="18288" y="97536"/>
                              </a:cubicBezTo>
                              <a:cubicBezTo>
                                <a:pt x="21336" y="97536"/>
                                <a:pt x="24384" y="94488"/>
                                <a:pt x="27432" y="91440"/>
                              </a:cubicBezTo>
                              <a:cubicBezTo>
                                <a:pt x="30480" y="91440"/>
                                <a:pt x="30480" y="94488"/>
                                <a:pt x="30480" y="94488"/>
                              </a:cubicBezTo>
                              <a:cubicBezTo>
                                <a:pt x="21336" y="103632"/>
                                <a:pt x="12192" y="112776"/>
                                <a:pt x="3048" y="121920"/>
                              </a:cubicBezTo>
                              <a:cubicBezTo>
                                <a:pt x="3048" y="121920"/>
                                <a:pt x="3048" y="118872"/>
                                <a:pt x="3048" y="118872"/>
                              </a:cubicBezTo>
                              <a:cubicBezTo>
                                <a:pt x="6096" y="115824"/>
                                <a:pt x="6096" y="112776"/>
                                <a:pt x="6096" y="109728"/>
                              </a:cubicBezTo>
                              <a:cubicBezTo>
                                <a:pt x="6096" y="103632"/>
                                <a:pt x="3048" y="97536"/>
                                <a:pt x="0" y="88392"/>
                              </a:cubicBezTo>
                              <a:lnTo>
                                <a:pt x="0" y="88391"/>
                              </a:lnTo>
                              <a:lnTo>
                                <a:pt x="0" y="54864"/>
                              </a:lnTo>
                              <a:lnTo>
                                <a:pt x="24384" y="30480"/>
                              </a:lnTo>
                              <a:lnTo>
                                <a:pt x="0" y="1828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3" name="Shape 277393"/>
                      <wps:cNvSpPr/>
                      <wps:spPr>
                        <a:xfrm>
                          <a:off x="3130296" y="365760"/>
                          <a:ext cx="128016" cy="155448"/>
                        </a:xfrm>
                        <a:custGeom>
                          <a:avLst/>
                          <a:gdLst/>
                          <a:ahLst/>
                          <a:cxnLst/>
                          <a:rect l="0" t="0" r="0" b="0"/>
                          <a:pathLst>
                            <a:path w="128016" h="155448">
                              <a:moveTo>
                                <a:pt x="64008" y="0"/>
                              </a:moveTo>
                              <a:cubicBezTo>
                                <a:pt x="70104" y="6096"/>
                                <a:pt x="76200" y="12192"/>
                                <a:pt x="85344" y="18288"/>
                              </a:cubicBezTo>
                              <a:cubicBezTo>
                                <a:pt x="82296" y="18288"/>
                                <a:pt x="82296" y="21336"/>
                                <a:pt x="82296" y="21336"/>
                              </a:cubicBezTo>
                              <a:cubicBezTo>
                                <a:pt x="76200" y="18288"/>
                                <a:pt x="73152" y="15240"/>
                                <a:pt x="70104" y="15240"/>
                              </a:cubicBezTo>
                              <a:cubicBezTo>
                                <a:pt x="64008" y="15240"/>
                                <a:pt x="60960" y="15240"/>
                                <a:pt x="57912" y="15240"/>
                              </a:cubicBezTo>
                              <a:cubicBezTo>
                                <a:pt x="54864" y="18288"/>
                                <a:pt x="51816" y="21336"/>
                                <a:pt x="48768" y="24384"/>
                              </a:cubicBezTo>
                              <a:cubicBezTo>
                                <a:pt x="42672" y="30480"/>
                                <a:pt x="33528" y="36576"/>
                                <a:pt x="27432" y="42672"/>
                              </a:cubicBezTo>
                              <a:cubicBezTo>
                                <a:pt x="39624" y="54864"/>
                                <a:pt x="51816" y="67056"/>
                                <a:pt x="64008" y="79248"/>
                              </a:cubicBezTo>
                              <a:cubicBezTo>
                                <a:pt x="70104" y="73152"/>
                                <a:pt x="76200" y="70104"/>
                                <a:pt x="79248" y="64008"/>
                              </a:cubicBezTo>
                              <a:cubicBezTo>
                                <a:pt x="82296" y="60960"/>
                                <a:pt x="85344" y="57912"/>
                                <a:pt x="85344" y="54864"/>
                              </a:cubicBezTo>
                              <a:cubicBezTo>
                                <a:pt x="85344" y="48768"/>
                                <a:pt x="82296" y="45720"/>
                                <a:pt x="79248" y="39624"/>
                              </a:cubicBezTo>
                              <a:cubicBezTo>
                                <a:pt x="79248" y="39624"/>
                                <a:pt x="79248" y="39624"/>
                                <a:pt x="82296" y="36576"/>
                              </a:cubicBezTo>
                              <a:cubicBezTo>
                                <a:pt x="91440" y="48768"/>
                                <a:pt x="100584" y="57912"/>
                                <a:pt x="112776" y="70104"/>
                              </a:cubicBezTo>
                              <a:cubicBezTo>
                                <a:pt x="109728" y="70104"/>
                                <a:pt x="109728" y="70104"/>
                                <a:pt x="109728" y="70104"/>
                              </a:cubicBezTo>
                              <a:cubicBezTo>
                                <a:pt x="106680" y="67056"/>
                                <a:pt x="103632" y="64008"/>
                                <a:pt x="100584" y="64008"/>
                              </a:cubicBezTo>
                              <a:cubicBezTo>
                                <a:pt x="97536" y="64008"/>
                                <a:pt x="94488" y="64008"/>
                                <a:pt x="94488" y="64008"/>
                              </a:cubicBezTo>
                              <a:cubicBezTo>
                                <a:pt x="91440" y="64008"/>
                                <a:pt x="88392" y="67056"/>
                                <a:pt x="85344" y="70104"/>
                              </a:cubicBezTo>
                              <a:cubicBezTo>
                                <a:pt x="79248" y="76200"/>
                                <a:pt x="76200" y="79248"/>
                                <a:pt x="70104" y="85344"/>
                              </a:cubicBezTo>
                              <a:cubicBezTo>
                                <a:pt x="79248" y="94488"/>
                                <a:pt x="88392" y="103632"/>
                                <a:pt x="97536" y="112776"/>
                              </a:cubicBezTo>
                              <a:cubicBezTo>
                                <a:pt x="103632" y="118872"/>
                                <a:pt x="106680" y="121920"/>
                                <a:pt x="109728" y="121920"/>
                              </a:cubicBezTo>
                              <a:cubicBezTo>
                                <a:pt x="109728" y="121920"/>
                                <a:pt x="112776" y="121920"/>
                                <a:pt x="112776" y="121920"/>
                              </a:cubicBezTo>
                              <a:cubicBezTo>
                                <a:pt x="115824" y="121920"/>
                                <a:pt x="118872" y="118872"/>
                                <a:pt x="121920" y="118872"/>
                              </a:cubicBezTo>
                              <a:cubicBezTo>
                                <a:pt x="121920" y="115824"/>
                                <a:pt x="124968" y="115824"/>
                                <a:pt x="124968" y="115824"/>
                              </a:cubicBezTo>
                              <a:cubicBezTo>
                                <a:pt x="124968" y="115824"/>
                                <a:pt x="124968" y="115824"/>
                                <a:pt x="128016" y="118872"/>
                              </a:cubicBezTo>
                              <a:cubicBezTo>
                                <a:pt x="115824" y="131064"/>
                                <a:pt x="103632" y="143256"/>
                                <a:pt x="91440" y="155448"/>
                              </a:cubicBezTo>
                              <a:cubicBezTo>
                                <a:pt x="88392" y="152400"/>
                                <a:pt x="88392" y="152400"/>
                                <a:pt x="88392" y="152400"/>
                              </a:cubicBezTo>
                              <a:cubicBezTo>
                                <a:pt x="88392" y="152400"/>
                                <a:pt x="88392" y="149352"/>
                                <a:pt x="91440" y="149352"/>
                              </a:cubicBezTo>
                              <a:cubicBezTo>
                                <a:pt x="94488" y="146304"/>
                                <a:pt x="94488" y="140208"/>
                                <a:pt x="94488" y="137160"/>
                              </a:cubicBezTo>
                              <a:cubicBezTo>
                                <a:pt x="94488" y="134112"/>
                                <a:pt x="91440" y="131064"/>
                                <a:pt x="85344" y="124968"/>
                              </a:cubicBezTo>
                              <a:cubicBezTo>
                                <a:pt x="67056" y="106680"/>
                                <a:pt x="45720" y="88392"/>
                                <a:pt x="27432" y="67056"/>
                              </a:cubicBezTo>
                              <a:cubicBezTo>
                                <a:pt x="24384" y="64008"/>
                                <a:pt x="18288" y="60960"/>
                                <a:pt x="18288" y="57912"/>
                              </a:cubicBezTo>
                              <a:cubicBezTo>
                                <a:pt x="15240" y="57912"/>
                                <a:pt x="15240" y="57912"/>
                                <a:pt x="12192" y="57912"/>
                              </a:cubicBezTo>
                              <a:cubicBezTo>
                                <a:pt x="9144" y="60960"/>
                                <a:pt x="6096" y="60960"/>
                                <a:pt x="6096" y="64008"/>
                              </a:cubicBezTo>
                              <a:cubicBezTo>
                                <a:pt x="3048" y="64008"/>
                                <a:pt x="3048" y="64008"/>
                                <a:pt x="3048" y="67056"/>
                              </a:cubicBezTo>
                              <a:cubicBezTo>
                                <a:pt x="0" y="64008"/>
                                <a:pt x="0" y="64008"/>
                                <a:pt x="0" y="64008"/>
                              </a:cubicBezTo>
                              <a:cubicBezTo>
                                <a:pt x="21336" y="42672"/>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1" name="Shape 277391"/>
                      <wps:cNvSpPr/>
                      <wps:spPr>
                        <a:xfrm>
                          <a:off x="3200400" y="292608"/>
                          <a:ext cx="128016" cy="155448"/>
                        </a:xfrm>
                        <a:custGeom>
                          <a:avLst/>
                          <a:gdLst/>
                          <a:ahLst/>
                          <a:cxnLst/>
                          <a:rect l="0" t="0" r="0" b="0"/>
                          <a:pathLst>
                            <a:path w="128016" h="155448">
                              <a:moveTo>
                                <a:pt x="64008" y="0"/>
                              </a:moveTo>
                              <a:cubicBezTo>
                                <a:pt x="73152" y="6097"/>
                                <a:pt x="79248" y="12192"/>
                                <a:pt x="85344" y="18288"/>
                              </a:cubicBezTo>
                              <a:cubicBezTo>
                                <a:pt x="85344" y="21336"/>
                                <a:pt x="85344" y="21336"/>
                                <a:pt x="85344" y="21336"/>
                              </a:cubicBezTo>
                              <a:cubicBezTo>
                                <a:pt x="79248" y="18288"/>
                                <a:pt x="73152" y="18288"/>
                                <a:pt x="70104" y="15240"/>
                              </a:cubicBezTo>
                              <a:cubicBezTo>
                                <a:pt x="67056" y="15240"/>
                                <a:pt x="64008" y="15240"/>
                                <a:pt x="60960" y="18288"/>
                              </a:cubicBezTo>
                              <a:cubicBezTo>
                                <a:pt x="57912" y="18288"/>
                                <a:pt x="54864" y="21336"/>
                                <a:pt x="48768" y="24385"/>
                              </a:cubicBezTo>
                              <a:cubicBezTo>
                                <a:pt x="42672" y="33528"/>
                                <a:pt x="36576" y="39624"/>
                                <a:pt x="30480" y="45720"/>
                              </a:cubicBezTo>
                              <a:cubicBezTo>
                                <a:pt x="42672" y="57912"/>
                                <a:pt x="54864" y="70104"/>
                                <a:pt x="67056" y="79248"/>
                              </a:cubicBezTo>
                              <a:cubicBezTo>
                                <a:pt x="73152" y="76200"/>
                                <a:pt x="76200" y="70104"/>
                                <a:pt x="82296" y="64008"/>
                              </a:cubicBezTo>
                              <a:cubicBezTo>
                                <a:pt x="85344" y="60961"/>
                                <a:pt x="88392" y="57912"/>
                                <a:pt x="88392" y="54864"/>
                              </a:cubicBezTo>
                              <a:cubicBezTo>
                                <a:pt x="88392" y="51816"/>
                                <a:pt x="85344" y="45720"/>
                                <a:pt x="82296" y="42673"/>
                              </a:cubicBezTo>
                              <a:cubicBezTo>
                                <a:pt x="82296" y="39624"/>
                                <a:pt x="82296" y="39624"/>
                                <a:pt x="82296" y="39624"/>
                              </a:cubicBezTo>
                              <a:cubicBezTo>
                                <a:pt x="94488" y="48768"/>
                                <a:pt x="103632" y="57912"/>
                                <a:pt x="112776" y="70104"/>
                              </a:cubicBezTo>
                              <a:cubicBezTo>
                                <a:pt x="112776" y="70104"/>
                                <a:pt x="112776" y="70104"/>
                                <a:pt x="112776" y="73152"/>
                              </a:cubicBezTo>
                              <a:cubicBezTo>
                                <a:pt x="109728" y="67056"/>
                                <a:pt x="106680" y="67056"/>
                                <a:pt x="103632" y="64008"/>
                              </a:cubicBezTo>
                              <a:cubicBezTo>
                                <a:pt x="100584" y="64008"/>
                                <a:pt x="97536" y="64008"/>
                                <a:pt x="94488" y="64008"/>
                              </a:cubicBezTo>
                              <a:cubicBezTo>
                                <a:pt x="94488" y="67056"/>
                                <a:pt x="91440" y="67056"/>
                                <a:pt x="88392" y="70104"/>
                              </a:cubicBezTo>
                              <a:cubicBezTo>
                                <a:pt x="82296" y="76200"/>
                                <a:pt x="76200" y="82296"/>
                                <a:pt x="73152" y="85344"/>
                              </a:cubicBezTo>
                              <a:cubicBezTo>
                                <a:pt x="82296" y="94488"/>
                                <a:pt x="91440" y="106680"/>
                                <a:pt x="100584" y="115824"/>
                              </a:cubicBezTo>
                              <a:cubicBezTo>
                                <a:pt x="106680" y="118872"/>
                                <a:pt x="109728" y="121920"/>
                                <a:pt x="109728" y="121920"/>
                              </a:cubicBezTo>
                              <a:cubicBezTo>
                                <a:pt x="112776" y="124968"/>
                                <a:pt x="112776" y="124968"/>
                                <a:pt x="115824" y="121920"/>
                              </a:cubicBezTo>
                              <a:cubicBezTo>
                                <a:pt x="118872" y="121920"/>
                                <a:pt x="121920" y="121920"/>
                                <a:pt x="124968" y="118872"/>
                              </a:cubicBezTo>
                              <a:cubicBezTo>
                                <a:pt x="124968" y="118872"/>
                                <a:pt x="124968" y="115824"/>
                                <a:pt x="128016" y="115824"/>
                              </a:cubicBezTo>
                              <a:cubicBezTo>
                                <a:pt x="128016" y="115824"/>
                                <a:pt x="128016" y="118872"/>
                                <a:pt x="128016" y="118872"/>
                              </a:cubicBezTo>
                              <a:cubicBezTo>
                                <a:pt x="115824" y="131064"/>
                                <a:pt x="103632" y="143256"/>
                                <a:pt x="91440" y="155448"/>
                              </a:cubicBezTo>
                              <a:cubicBezTo>
                                <a:pt x="91440" y="155448"/>
                                <a:pt x="91440" y="152400"/>
                                <a:pt x="88392" y="152400"/>
                              </a:cubicBezTo>
                              <a:cubicBezTo>
                                <a:pt x="91440" y="152400"/>
                                <a:pt x="91440" y="149352"/>
                                <a:pt x="91440" y="149352"/>
                              </a:cubicBezTo>
                              <a:cubicBezTo>
                                <a:pt x="97536" y="146304"/>
                                <a:pt x="97536" y="143256"/>
                                <a:pt x="97536" y="140208"/>
                              </a:cubicBezTo>
                              <a:cubicBezTo>
                                <a:pt x="97536" y="137160"/>
                                <a:pt x="94488" y="131064"/>
                                <a:pt x="88392" y="128016"/>
                              </a:cubicBezTo>
                              <a:cubicBezTo>
                                <a:pt x="70104" y="106680"/>
                                <a:pt x="48768" y="88392"/>
                                <a:pt x="30480" y="67056"/>
                              </a:cubicBezTo>
                              <a:cubicBezTo>
                                <a:pt x="24384" y="64008"/>
                                <a:pt x="21336" y="60961"/>
                                <a:pt x="21336" y="60961"/>
                              </a:cubicBezTo>
                              <a:cubicBezTo>
                                <a:pt x="18288" y="57912"/>
                                <a:pt x="15240" y="57912"/>
                                <a:pt x="15240" y="60961"/>
                              </a:cubicBezTo>
                              <a:cubicBezTo>
                                <a:pt x="12192" y="60961"/>
                                <a:pt x="9144" y="60961"/>
                                <a:pt x="6096" y="64008"/>
                              </a:cubicBezTo>
                              <a:cubicBezTo>
                                <a:pt x="6096" y="64008"/>
                                <a:pt x="6096" y="67056"/>
                                <a:pt x="3048" y="67056"/>
                              </a:cubicBezTo>
                              <a:cubicBezTo>
                                <a:pt x="3048" y="67056"/>
                                <a:pt x="3048" y="64008"/>
                                <a:pt x="0" y="64008"/>
                              </a:cubicBezTo>
                              <a:cubicBezTo>
                                <a:pt x="21336" y="42673"/>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89" name="Shape 277389"/>
                      <wps:cNvSpPr/>
                      <wps:spPr>
                        <a:xfrm>
                          <a:off x="3316224" y="237744"/>
                          <a:ext cx="44196" cy="110055"/>
                        </a:xfrm>
                        <a:custGeom>
                          <a:avLst/>
                          <a:gdLst/>
                          <a:ahLst/>
                          <a:cxnLst/>
                          <a:rect l="0" t="0" r="0" b="0"/>
                          <a:pathLst>
                            <a:path w="44196" h="110055">
                              <a:moveTo>
                                <a:pt x="0" y="0"/>
                              </a:moveTo>
                              <a:lnTo>
                                <a:pt x="44196" y="18941"/>
                              </a:lnTo>
                              <a:lnTo>
                                <a:pt x="44196" y="35053"/>
                              </a:lnTo>
                              <a:lnTo>
                                <a:pt x="18288" y="24385"/>
                              </a:lnTo>
                              <a:cubicBezTo>
                                <a:pt x="24384" y="42673"/>
                                <a:pt x="33528" y="57913"/>
                                <a:pt x="39624" y="76200"/>
                              </a:cubicBezTo>
                              <a:lnTo>
                                <a:pt x="44196" y="71628"/>
                              </a:lnTo>
                              <a:lnTo>
                                <a:pt x="44196" y="80773"/>
                              </a:lnTo>
                              <a:lnTo>
                                <a:pt x="42672" y="82297"/>
                              </a:lnTo>
                              <a:lnTo>
                                <a:pt x="44196" y="85853"/>
                              </a:lnTo>
                              <a:lnTo>
                                <a:pt x="44196" y="110055"/>
                              </a:lnTo>
                              <a:lnTo>
                                <a:pt x="42672" y="106680"/>
                              </a:lnTo>
                              <a:cubicBezTo>
                                <a:pt x="27432" y="73152"/>
                                <a:pt x="15240" y="36576"/>
                                <a:pt x="0" y="3049"/>
                              </a:cubicBezTo>
                              <a:cubicBezTo>
                                <a:pt x="0" y="0"/>
                                <a:pt x="0" y="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2" name="Shape 277392"/>
                      <wps:cNvSpPr/>
                      <wps:spPr>
                        <a:xfrm>
                          <a:off x="3360420" y="323596"/>
                          <a:ext cx="32004" cy="54356"/>
                        </a:xfrm>
                        <a:custGeom>
                          <a:avLst/>
                          <a:gdLst/>
                          <a:ahLst/>
                          <a:cxnLst/>
                          <a:rect l="0" t="0" r="0" b="0"/>
                          <a:pathLst>
                            <a:path w="32004" h="54356">
                              <a:moveTo>
                                <a:pt x="0" y="0"/>
                              </a:moveTo>
                              <a:lnTo>
                                <a:pt x="7620" y="17780"/>
                              </a:lnTo>
                              <a:cubicBezTo>
                                <a:pt x="7620" y="23876"/>
                                <a:pt x="10668" y="26924"/>
                                <a:pt x="13716" y="26924"/>
                              </a:cubicBezTo>
                              <a:cubicBezTo>
                                <a:pt x="13716" y="29972"/>
                                <a:pt x="16764" y="29972"/>
                                <a:pt x="16764" y="29972"/>
                              </a:cubicBezTo>
                              <a:cubicBezTo>
                                <a:pt x="19812" y="29972"/>
                                <a:pt x="22860" y="26924"/>
                                <a:pt x="28956" y="23876"/>
                              </a:cubicBezTo>
                              <a:cubicBezTo>
                                <a:pt x="28956" y="23876"/>
                                <a:pt x="28956" y="23876"/>
                                <a:pt x="32004" y="26924"/>
                              </a:cubicBezTo>
                              <a:cubicBezTo>
                                <a:pt x="22860" y="36068"/>
                                <a:pt x="13716"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90" name="Shape 277390"/>
                      <wps:cNvSpPr/>
                      <wps:spPr>
                        <a:xfrm>
                          <a:off x="3360420" y="256685"/>
                          <a:ext cx="96012" cy="63355"/>
                        </a:xfrm>
                        <a:custGeom>
                          <a:avLst/>
                          <a:gdLst/>
                          <a:ahLst/>
                          <a:cxnLst/>
                          <a:rect l="0" t="0" r="0" b="0"/>
                          <a:pathLst>
                            <a:path w="96012" h="63355">
                              <a:moveTo>
                                <a:pt x="0" y="0"/>
                              </a:moveTo>
                              <a:lnTo>
                                <a:pt x="62484" y="26779"/>
                              </a:lnTo>
                              <a:cubicBezTo>
                                <a:pt x="71628" y="29827"/>
                                <a:pt x="77724" y="29827"/>
                                <a:pt x="80772" y="29827"/>
                              </a:cubicBezTo>
                              <a:cubicBezTo>
                                <a:pt x="83820" y="29827"/>
                                <a:pt x="89916" y="29827"/>
                                <a:pt x="92964" y="26779"/>
                              </a:cubicBezTo>
                              <a:cubicBezTo>
                                <a:pt x="92964" y="26779"/>
                                <a:pt x="92964" y="26779"/>
                                <a:pt x="96012" y="29827"/>
                              </a:cubicBezTo>
                              <a:cubicBezTo>
                                <a:pt x="83820" y="38971"/>
                                <a:pt x="71628" y="51163"/>
                                <a:pt x="62484" y="63355"/>
                              </a:cubicBezTo>
                              <a:cubicBezTo>
                                <a:pt x="59436" y="60307"/>
                                <a:pt x="59436" y="60307"/>
                                <a:pt x="59436" y="60307"/>
                              </a:cubicBezTo>
                              <a:cubicBezTo>
                                <a:pt x="62484" y="57259"/>
                                <a:pt x="62484" y="54211"/>
                                <a:pt x="62484" y="51163"/>
                              </a:cubicBezTo>
                              <a:cubicBezTo>
                                <a:pt x="62484" y="48115"/>
                                <a:pt x="62484" y="48115"/>
                                <a:pt x="62484" y="45067"/>
                              </a:cubicBezTo>
                              <a:cubicBezTo>
                                <a:pt x="59436" y="45067"/>
                                <a:pt x="56388" y="42019"/>
                                <a:pt x="50292" y="38971"/>
                              </a:cubicBezTo>
                              <a:cubicBezTo>
                                <a:pt x="44196" y="35923"/>
                                <a:pt x="38100" y="32875"/>
                                <a:pt x="32004" y="29827"/>
                              </a:cubicBezTo>
                              <a:lnTo>
                                <a:pt x="0" y="61831"/>
                              </a:lnTo>
                              <a:lnTo>
                                <a:pt x="0" y="52686"/>
                              </a:lnTo>
                              <a:lnTo>
                                <a:pt x="25908" y="26779"/>
                              </a:lnTo>
                              <a:lnTo>
                                <a:pt x="0" y="161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88" name="Shape 277388"/>
                      <wps:cNvSpPr/>
                      <wps:spPr>
                        <a:xfrm>
                          <a:off x="3368040" y="152400"/>
                          <a:ext cx="128016" cy="128016"/>
                        </a:xfrm>
                        <a:custGeom>
                          <a:avLst/>
                          <a:gdLst/>
                          <a:ahLst/>
                          <a:cxnLst/>
                          <a:rect l="0" t="0" r="0" b="0"/>
                          <a:pathLst>
                            <a:path w="128016" h="128016">
                              <a:moveTo>
                                <a:pt x="36576" y="0"/>
                              </a:moveTo>
                              <a:cubicBezTo>
                                <a:pt x="39624" y="0"/>
                                <a:pt x="39624" y="3048"/>
                                <a:pt x="39624" y="3048"/>
                              </a:cubicBezTo>
                              <a:cubicBezTo>
                                <a:pt x="39624" y="3048"/>
                                <a:pt x="39624" y="6096"/>
                                <a:pt x="36576" y="6096"/>
                              </a:cubicBezTo>
                              <a:cubicBezTo>
                                <a:pt x="33528" y="9144"/>
                                <a:pt x="33528" y="12192"/>
                                <a:pt x="33528" y="18288"/>
                              </a:cubicBezTo>
                              <a:cubicBezTo>
                                <a:pt x="33528" y="18288"/>
                                <a:pt x="36576" y="24384"/>
                                <a:pt x="42672" y="27432"/>
                              </a:cubicBezTo>
                              <a:cubicBezTo>
                                <a:pt x="60960" y="48768"/>
                                <a:pt x="82296" y="67056"/>
                                <a:pt x="100584" y="88392"/>
                              </a:cubicBezTo>
                              <a:cubicBezTo>
                                <a:pt x="103632" y="91440"/>
                                <a:pt x="109728" y="94488"/>
                                <a:pt x="109728" y="94488"/>
                              </a:cubicBezTo>
                              <a:cubicBezTo>
                                <a:pt x="112776" y="97536"/>
                                <a:pt x="112776" y="97536"/>
                                <a:pt x="115824" y="97536"/>
                              </a:cubicBezTo>
                              <a:cubicBezTo>
                                <a:pt x="118872" y="94488"/>
                                <a:pt x="121920" y="94488"/>
                                <a:pt x="121920" y="91440"/>
                              </a:cubicBezTo>
                              <a:cubicBezTo>
                                <a:pt x="124968" y="91440"/>
                                <a:pt x="124968" y="88392"/>
                                <a:pt x="124968" y="88392"/>
                              </a:cubicBezTo>
                              <a:cubicBezTo>
                                <a:pt x="128016" y="88392"/>
                                <a:pt x="128016" y="91440"/>
                                <a:pt x="128016" y="91440"/>
                              </a:cubicBezTo>
                              <a:cubicBezTo>
                                <a:pt x="115824" y="103632"/>
                                <a:pt x="103632" y="115824"/>
                                <a:pt x="91440" y="128016"/>
                              </a:cubicBezTo>
                              <a:cubicBezTo>
                                <a:pt x="91440" y="128016"/>
                                <a:pt x="91440" y="128016"/>
                                <a:pt x="88392" y="124968"/>
                              </a:cubicBezTo>
                              <a:cubicBezTo>
                                <a:pt x="91440" y="124968"/>
                                <a:pt x="91440" y="124968"/>
                                <a:pt x="91440" y="121920"/>
                              </a:cubicBezTo>
                              <a:cubicBezTo>
                                <a:pt x="97536" y="118872"/>
                                <a:pt x="97536" y="115824"/>
                                <a:pt x="97536" y="112776"/>
                              </a:cubicBezTo>
                              <a:cubicBezTo>
                                <a:pt x="97536" y="109728"/>
                                <a:pt x="94488" y="103632"/>
                                <a:pt x="88392" y="100584"/>
                              </a:cubicBezTo>
                              <a:cubicBezTo>
                                <a:pt x="70104" y="79248"/>
                                <a:pt x="48768" y="60960"/>
                                <a:pt x="30480" y="39624"/>
                              </a:cubicBezTo>
                              <a:cubicBezTo>
                                <a:pt x="24384" y="36576"/>
                                <a:pt x="21336" y="33528"/>
                                <a:pt x="18288" y="33528"/>
                              </a:cubicBezTo>
                              <a:cubicBezTo>
                                <a:pt x="18288" y="33528"/>
                                <a:pt x="15240" y="33528"/>
                                <a:pt x="15240" y="33528"/>
                              </a:cubicBezTo>
                              <a:cubicBezTo>
                                <a:pt x="12192" y="33528"/>
                                <a:pt x="9144" y="33528"/>
                                <a:pt x="6096" y="36576"/>
                              </a:cubicBezTo>
                              <a:cubicBezTo>
                                <a:pt x="6096" y="36576"/>
                                <a:pt x="6096" y="39624"/>
                                <a:pt x="3048" y="39624"/>
                              </a:cubicBezTo>
                              <a:cubicBezTo>
                                <a:pt x="3048" y="39624"/>
                                <a:pt x="3048" y="39624"/>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87" name="Shape 277387"/>
                      <wps:cNvSpPr/>
                      <wps:spPr>
                        <a:xfrm>
                          <a:off x="3410712" y="97028"/>
                          <a:ext cx="57912" cy="82804"/>
                        </a:xfrm>
                        <a:custGeom>
                          <a:avLst/>
                          <a:gdLst/>
                          <a:ahLst/>
                          <a:cxnLst/>
                          <a:rect l="0" t="0" r="0" b="0"/>
                          <a:pathLst>
                            <a:path w="57912" h="82804">
                              <a:moveTo>
                                <a:pt x="57912" y="0"/>
                              </a:moveTo>
                              <a:lnTo>
                                <a:pt x="57912" y="12700"/>
                              </a:lnTo>
                              <a:cubicBezTo>
                                <a:pt x="51816" y="12700"/>
                                <a:pt x="45720" y="15748"/>
                                <a:pt x="39624" y="21844"/>
                              </a:cubicBezTo>
                              <a:cubicBezTo>
                                <a:pt x="36576" y="24892"/>
                                <a:pt x="33528" y="27941"/>
                                <a:pt x="30480" y="30988"/>
                              </a:cubicBezTo>
                              <a:lnTo>
                                <a:pt x="57912" y="58420"/>
                              </a:lnTo>
                              <a:lnTo>
                                <a:pt x="57912" y="82804"/>
                              </a:lnTo>
                              <a:lnTo>
                                <a:pt x="30480" y="55372"/>
                              </a:lnTo>
                              <a:cubicBezTo>
                                <a:pt x="24384" y="49276"/>
                                <a:pt x="18288" y="46229"/>
                                <a:pt x="18288" y="46229"/>
                              </a:cubicBezTo>
                              <a:cubicBezTo>
                                <a:pt x="12192" y="46229"/>
                                <a:pt x="9144" y="46229"/>
                                <a:pt x="6096" y="49276"/>
                              </a:cubicBezTo>
                              <a:cubicBezTo>
                                <a:pt x="6096" y="49276"/>
                                <a:pt x="3048" y="52324"/>
                                <a:pt x="3048" y="52324"/>
                              </a:cubicBezTo>
                              <a:cubicBezTo>
                                <a:pt x="3048" y="52324"/>
                                <a:pt x="3048" y="52324"/>
                                <a:pt x="0" y="49276"/>
                              </a:cubicBezTo>
                              <a:cubicBezTo>
                                <a:pt x="12192" y="40132"/>
                                <a:pt x="21336" y="30988"/>
                                <a:pt x="33528" y="18796"/>
                              </a:cubicBezTo>
                              <a:cubicBezTo>
                                <a:pt x="42672" y="9653"/>
                                <a:pt x="48768" y="3556"/>
                                <a:pt x="54864" y="508"/>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86" name="Shape 277386"/>
                      <wps:cNvSpPr/>
                      <wps:spPr>
                        <a:xfrm>
                          <a:off x="3468624" y="94488"/>
                          <a:ext cx="118872" cy="143256"/>
                        </a:xfrm>
                        <a:custGeom>
                          <a:avLst/>
                          <a:gdLst/>
                          <a:ahLst/>
                          <a:cxnLst/>
                          <a:rect l="0" t="0" r="0" b="0"/>
                          <a:pathLst>
                            <a:path w="118872" h="143256">
                              <a:moveTo>
                                <a:pt x="15240" y="0"/>
                              </a:moveTo>
                              <a:cubicBezTo>
                                <a:pt x="21336" y="0"/>
                                <a:pt x="27432" y="3048"/>
                                <a:pt x="33528" y="9144"/>
                              </a:cubicBezTo>
                              <a:cubicBezTo>
                                <a:pt x="39624" y="15240"/>
                                <a:pt x="42672" y="21336"/>
                                <a:pt x="42672" y="27432"/>
                              </a:cubicBezTo>
                              <a:cubicBezTo>
                                <a:pt x="42672" y="36576"/>
                                <a:pt x="39624" y="45720"/>
                                <a:pt x="36576" y="54864"/>
                              </a:cubicBezTo>
                              <a:cubicBezTo>
                                <a:pt x="48768" y="57912"/>
                                <a:pt x="64008" y="57912"/>
                                <a:pt x="79248" y="60960"/>
                              </a:cubicBezTo>
                              <a:cubicBezTo>
                                <a:pt x="88392" y="64008"/>
                                <a:pt x="97536" y="64008"/>
                                <a:pt x="100584" y="64008"/>
                              </a:cubicBezTo>
                              <a:cubicBezTo>
                                <a:pt x="106680" y="60960"/>
                                <a:pt x="112776" y="60960"/>
                                <a:pt x="115824" y="54864"/>
                              </a:cubicBezTo>
                              <a:cubicBezTo>
                                <a:pt x="118872" y="57912"/>
                                <a:pt x="118872" y="57912"/>
                                <a:pt x="118872" y="57912"/>
                              </a:cubicBezTo>
                              <a:cubicBezTo>
                                <a:pt x="112776" y="67056"/>
                                <a:pt x="103632" y="73152"/>
                                <a:pt x="97536" y="82296"/>
                              </a:cubicBezTo>
                              <a:cubicBezTo>
                                <a:pt x="73152" y="76200"/>
                                <a:pt x="48768" y="73152"/>
                                <a:pt x="24384" y="67056"/>
                              </a:cubicBezTo>
                              <a:cubicBezTo>
                                <a:pt x="21336" y="70104"/>
                                <a:pt x="21336" y="73152"/>
                                <a:pt x="18288" y="73152"/>
                              </a:cubicBezTo>
                              <a:cubicBezTo>
                                <a:pt x="18288" y="73152"/>
                                <a:pt x="18288" y="73152"/>
                                <a:pt x="18288" y="76200"/>
                              </a:cubicBezTo>
                              <a:cubicBezTo>
                                <a:pt x="18288" y="76200"/>
                                <a:pt x="15240" y="76200"/>
                                <a:pt x="15240" y="76200"/>
                              </a:cubicBezTo>
                              <a:cubicBezTo>
                                <a:pt x="24384" y="85344"/>
                                <a:pt x="33528" y="94488"/>
                                <a:pt x="42672" y="103632"/>
                              </a:cubicBezTo>
                              <a:cubicBezTo>
                                <a:pt x="48768" y="109728"/>
                                <a:pt x="51816" y="112776"/>
                                <a:pt x="54864" y="112776"/>
                              </a:cubicBezTo>
                              <a:cubicBezTo>
                                <a:pt x="57912" y="112776"/>
                                <a:pt x="60960" y="109728"/>
                                <a:pt x="64008" y="106680"/>
                              </a:cubicBezTo>
                              <a:cubicBezTo>
                                <a:pt x="67056" y="106680"/>
                                <a:pt x="67056" y="106680"/>
                                <a:pt x="67056" y="103632"/>
                              </a:cubicBezTo>
                              <a:cubicBezTo>
                                <a:pt x="70104" y="106680"/>
                                <a:pt x="70104" y="106680"/>
                                <a:pt x="70104" y="106680"/>
                              </a:cubicBezTo>
                              <a:cubicBezTo>
                                <a:pt x="57912" y="118872"/>
                                <a:pt x="45720" y="131064"/>
                                <a:pt x="33528" y="143256"/>
                              </a:cubicBezTo>
                              <a:cubicBezTo>
                                <a:pt x="33528" y="143256"/>
                                <a:pt x="33528" y="143256"/>
                                <a:pt x="30480" y="140208"/>
                              </a:cubicBezTo>
                              <a:cubicBezTo>
                                <a:pt x="33528" y="140208"/>
                                <a:pt x="33528" y="140208"/>
                                <a:pt x="33528" y="137160"/>
                              </a:cubicBezTo>
                              <a:cubicBezTo>
                                <a:pt x="36576" y="134112"/>
                                <a:pt x="39624" y="131064"/>
                                <a:pt x="39624" y="128016"/>
                              </a:cubicBezTo>
                              <a:cubicBezTo>
                                <a:pt x="36576" y="124968"/>
                                <a:pt x="36576" y="121920"/>
                                <a:pt x="30480" y="115824"/>
                              </a:cubicBezTo>
                              <a:lnTo>
                                <a:pt x="0" y="85344"/>
                              </a:lnTo>
                              <a:lnTo>
                                <a:pt x="0" y="60960"/>
                              </a:lnTo>
                              <a:lnTo>
                                <a:pt x="12192" y="73152"/>
                              </a:lnTo>
                              <a:cubicBezTo>
                                <a:pt x="12192" y="73152"/>
                                <a:pt x="12192" y="70104"/>
                                <a:pt x="12192" y="70104"/>
                              </a:cubicBezTo>
                              <a:cubicBezTo>
                                <a:pt x="15240" y="70104"/>
                                <a:pt x="15240" y="70104"/>
                                <a:pt x="15240" y="70104"/>
                              </a:cubicBezTo>
                              <a:cubicBezTo>
                                <a:pt x="24384" y="60960"/>
                                <a:pt x="27432" y="51816"/>
                                <a:pt x="27432" y="45720"/>
                              </a:cubicBezTo>
                              <a:cubicBezTo>
                                <a:pt x="27432" y="36576"/>
                                <a:pt x="24384" y="30480"/>
                                <a:pt x="21336" y="24384"/>
                              </a:cubicBezTo>
                              <a:cubicBezTo>
                                <a:pt x="15240" y="18288"/>
                                <a:pt x="9144" y="15240"/>
                                <a:pt x="0" y="15240"/>
                              </a:cubicBezTo>
                              <a:lnTo>
                                <a:pt x="0" y="2540"/>
                              </a:lnTo>
                              <a:lnTo>
                                <a:pt x="152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85" name="Shape 277385"/>
                      <wps:cNvSpPr/>
                      <wps:spPr>
                        <a:xfrm>
                          <a:off x="3517392" y="0"/>
                          <a:ext cx="121920" cy="146304"/>
                        </a:xfrm>
                        <a:custGeom>
                          <a:avLst/>
                          <a:gdLst/>
                          <a:ahLst/>
                          <a:cxnLst/>
                          <a:rect l="0" t="0" r="0" b="0"/>
                          <a:pathLst>
                            <a:path w="121920" h="146304">
                              <a:moveTo>
                                <a:pt x="36576" y="0"/>
                              </a:moveTo>
                              <a:cubicBezTo>
                                <a:pt x="45720" y="12192"/>
                                <a:pt x="57912" y="21336"/>
                                <a:pt x="67056" y="33528"/>
                              </a:cubicBezTo>
                              <a:cubicBezTo>
                                <a:pt x="67056" y="33528"/>
                                <a:pt x="67056" y="33528"/>
                                <a:pt x="64008" y="36576"/>
                              </a:cubicBezTo>
                              <a:cubicBezTo>
                                <a:pt x="57912" y="30480"/>
                                <a:pt x="51816" y="27432"/>
                                <a:pt x="45720" y="24384"/>
                              </a:cubicBezTo>
                              <a:cubicBezTo>
                                <a:pt x="42672" y="24384"/>
                                <a:pt x="36576" y="24384"/>
                                <a:pt x="30480" y="24384"/>
                              </a:cubicBezTo>
                              <a:cubicBezTo>
                                <a:pt x="24384" y="27432"/>
                                <a:pt x="18288" y="27432"/>
                                <a:pt x="15240" y="33528"/>
                              </a:cubicBezTo>
                              <a:cubicBezTo>
                                <a:pt x="12192" y="36576"/>
                                <a:pt x="9144" y="42672"/>
                                <a:pt x="9144" y="48768"/>
                              </a:cubicBezTo>
                              <a:cubicBezTo>
                                <a:pt x="9144" y="54864"/>
                                <a:pt x="9144" y="57912"/>
                                <a:pt x="15240" y="60960"/>
                              </a:cubicBezTo>
                              <a:cubicBezTo>
                                <a:pt x="15240" y="64008"/>
                                <a:pt x="21336" y="67056"/>
                                <a:pt x="24384" y="67056"/>
                              </a:cubicBezTo>
                              <a:cubicBezTo>
                                <a:pt x="30480" y="67056"/>
                                <a:pt x="39624" y="67056"/>
                                <a:pt x="57912" y="60960"/>
                              </a:cubicBezTo>
                              <a:cubicBezTo>
                                <a:pt x="70104" y="57912"/>
                                <a:pt x="79248" y="54864"/>
                                <a:pt x="82296" y="54864"/>
                              </a:cubicBezTo>
                              <a:cubicBezTo>
                                <a:pt x="88392" y="54864"/>
                                <a:pt x="94488" y="54864"/>
                                <a:pt x="97536" y="57912"/>
                              </a:cubicBezTo>
                              <a:cubicBezTo>
                                <a:pt x="103632" y="57912"/>
                                <a:pt x="106680" y="60960"/>
                                <a:pt x="112776" y="64008"/>
                              </a:cubicBezTo>
                              <a:cubicBezTo>
                                <a:pt x="118872" y="73152"/>
                                <a:pt x="121920" y="79248"/>
                                <a:pt x="121920" y="91440"/>
                              </a:cubicBezTo>
                              <a:cubicBezTo>
                                <a:pt x="121920" y="100584"/>
                                <a:pt x="118872" y="109728"/>
                                <a:pt x="109728" y="118872"/>
                              </a:cubicBezTo>
                              <a:cubicBezTo>
                                <a:pt x="106680" y="118872"/>
                                <a:pt x="103632" y="121920"/>
                                <a:pt x="100584" y="124968"/>
                              </a:cubicBezTo>
                              <a:cubicBezTo>
                                <a:pt x="100584" y="124968"/>
                                <a:pt x="97536" y="128016"/>
                                <a:pt x="91440" y="131064"/>
                              </a:cubicBezTo>
                              <a:cubicBezTo>
                                <a:pt x="85344" y="131064"/>
                                <a:pt x="82296" y="134112"/>
                                <a:pt x="82296" y="134112"/>
                              </a:cubicBezTo>
                              <a:cubicBezTo>
                                <a:pt x="79248" y="137160"/>
                                <a:pt x="79248" y="137160"/>
                                <a:pt x="79248" y="140208"/>
                              </a:cubicBezTo>
                              <a:cubicBezTo>
                                <a:pt x="79248" y="140208"/>
                                <a:pt x="82296" y="143256"/>
                                <a:pt x="82296" y="143256"/>
                              </a:cubicBezTo>
                              <a:cubicBezTo>
                                <a:pt x="82296" y="146304"/>
                                <a:pt x="82296" y="146304"/>
                                <a:pt x="79248" y="146304"/>
                              </a:cubicBezTo>
                              <a:cubicBezTo>
                                <a:pt x="70104" y="137160"/>
                                <a:pt x="60960" y="124968"/>
                                <a:pt x="48768" y="115824"/>
                              </a:cubicBezTo>
                              <a:cubicBezTo>
                                <a:pt x="48768" y="115824"/>
                                <a:pt x="51816" y="112776"/>
                                <a:pt x="51816" y="112776"/>
                              </a:cubicBezTo>
                              <a:cubicBezTo>
                                <a:pt x="57912" y="118872"/>
                                <a:pt x="67056" y="121920"/>
                                <a:pt x="70104" y="124968"/>
                              </a:cubicBezTo>
                              <a:cubicBezTo>
                                <a:pt x="76200" y="124968"/>
                                <a:pt x="82296" y="124968"/>
                                <a:pt x="88392" y="121920"/>
                              </a:cubicBezTo>
                              <a:cubicBezTo>
                                <a:pt x="94488" y="121920"/>
                                <a:pt x="97536" y="118872"/>
                                <a:pt x="103632" y="112776"/>
                              </a:cubicBezTo>
                              <a:cubicBezTo>
                                <a:pt x="109728" y="109728"/>
                                <a:pt x="109728" y="103632"/>
                                <a:pt x="112776" y="97536"/>
                              </a:cubicBezTo>
                              <a:cubicBezTo>
                                <a:pt x="112776" y="91440"/>
                                <a:pt x="109728" y="85344"/>
                                <a:pt x="106680" y="82296"/>
                              </a:cubicBezTo>
                              <a:cubicBezTo>
                                <a:pt x="103632" y="79248"/>
                                <a:pt x="100584" y="79248"/>
                                <a:pt x="97536" y="76200"/>
                              </a:cubicBezTo>
                              <a:cubicBezTo>
                                <a:pt x="94488" y="76200"/>
                                <a:pt x="88392" y="76200"/>
                                <a:pt x="85344" y="76200"/>
                              </a:cubicBezTo>
                              <a:cubicBezTo>
                                <a:pt x="82296" y="76200"/>
                                <a:pt x="76200" y="79248"/>
                                <a:pt x="64008" y="79248"/>
                              </a:cubicBezTo>
                              <a:cubicBezTo>
                                <a:pt x="51816" y="82296"/>
                                <a:pt x="42672" y="85344"/>
                                <a:pt x="36576" y="85344"/>
                              </a:cubicBezTo>
                              <a:cubicBezTo>
                                <a:pt x="30480" y="85344"/>
                                <a:pt x="27432" y="85344"/>
                                <a:pt x="21336" y="85344"/>
                              </a:cubicBezTo>
                              <a:cubicBezTo>
                                <a:pt x="15240" y="82296"/>
                                <a:pt x="12192" y="79248"/>
                                <a:pt x="9144" y="76200"/>
                              </a:cubicBezTo>
                              <a:cubicBezTo>
                                <a:pt x="3048" y="70104"/>
                                <a:pt x="0" y="60960"/>
                                <a:pt x="0" y="51816"/>
                              </a:cubicBezTo>
                              <a:cubicBezTo>
                                <a:pt x="0" y="42672"/>
                                <a:pt x="3048" y="33528"/>
                                <a:pt x="9144" y="27432"/>
                              </a:cubicBezTo>
                              <a:cubicBezTo>
                                <a:pt x="15240" y="24384"/>
                                <a:pt x="21336" y="18288"/>
                                <a:pt x="27432" y="15240"/>
                              </a:cubicBezTo>
                              <a:cubicBezTo>
                                <a:pt x="30480" y="15240"/>
                                <a:pt x="33528" y="15240"/>
                                <a:pt x="33528" y="12192"/>
                              </a:cubicBezTo>
                              <a:cubicBezTo>
                                <a:pt x="36576" y="12192"/>
                                <a:pt x="36576" y="12192"/>
                                <a:pt x="36576" y="9144"/>
                              </a:cubicBezTo>
                              <a:cubicBezTo>
                                <a:pt x="36576" y="9144"/>
                                <a:pt x="36576" y="6096"/>
                                <a:pt x="33528" y="3048"/>
                              </a:cubicBezTo>
                              <a:cubicBezTo>
                                <a:pt x="33528" y="3048"/>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7384" style="width:286.56pt;height:287.52pt;position:absolute;z-index:-2147483648;mso-position-horizontal-relative:page;mso-position-horizontal:absolute;margin-left:161.28pt;mso-position-vertical-relative:page;margin-top:252pt;" coordsize="36393,36515">
              <v:shape id="Shape 277445" style="position:absolute;width:2011;height:2011;left:0;top:34503;" coordsize="201168,201168" path="m109728,0c109728,0,109728,0,112776,3049c109728,3049,109728,3049,109728,6097c106680,9144,103632,12192,103632,15240c103632,18288,106680,21336,112776,27432c134112,45720,152400,67056,173736,85344c176784,91440,182880,94488,185928,94488c188976,94488,192024,94488,195072,91440c195072,88392,198120,88392,198120,88392c198120,88392,198120,88392,201168,91440c188976,103632,176784,115824,164592,128016c161544,124968,161544,124968,161544,124968c161544,121920,164592,121920,164592,121920c167640,118873,170688,112776,167640,109728c167640,106680,164592,103632,161544,97536c140208,79249,118872,57912,100584,36576c112776,73152,128016,109728,143256,146304c143256,149352,140208,149352,140208,149352c103632,134112,67056,121920,30480,106680c51816,128016,70104,146304,91440,167640c97536,173736,100584,176784,103632,176784c106680,176784,109728,173736,112776,170688c115824,170688,115824,170688,115824,167640c118872,167640,118872,170688,118872,170688c109728,179832,100584,192024,88392,201168c88392,201168,88392,198120,88392,198120c88392,198120,88392,195072,91440,195072c94488,192024,94488,188976,94488,182880c94488,182880,91440,176784,85344,173736c67056,152400,45720,134112,27432,112776c21336,109728,18288,106680,15240,106680c15240,106680,12192,106680,9144,106680c6096,106680,6096,109728,0,112776c0,112776,0,109728,0,109728c6096,100584,15240,94488,24384,85344c57912,100584,91440,112776,124968,124968c112776,91440,97536,57912,85344,24384c94488,15240,100584,6097,109728,0x">
                <v:stroke weight="0pt" endcap="flat" joinstyle="miter" miterlimit="10" on="false" color="#000000" opacity="0"/>
                <v:fill on="true" color="#000000"/>
              </v:shape>
              <v:shape id="Shape 277444" style="position:absolute;width:1280;height:1280;left:1158;top:34076;" coordsize="128016,128016" path="m36576,0c36576,0,36576,0,39624,0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88392c115824,103632,103632,115824,91440,128016c88392,124968,88392,124968,88392,124968c88392,121920,88392,121920,91440,121920c94488,118872,94488,112776,94488,109727c94488,106680,91440,103632,85344,97536c67056,79248,48768,57912,27432,39624c24384,36576,21336,33527,18288,30480c15240,30480,15240,30480,12192,30480c9144,30480,6096,33527,6096,36576c3048,36576,3048,36576,3048,39624c0,36576,0,36576,0,36576c12192,24384,24384,12192,36576,0x">
                <v:stroke weight="0pt" endcap="flat" joinstyle="miter" miterlimit="10" on="false" color="#000000" opacity="0"/>
                <v:fill on="true" color="#000000"/>
              </v:shape>
              <v:shape id="Shape 277443" style="position:absolute;width:1737;height:1798;left:1524;top:33101;" coordsize="173736,179832" path="m94488,0c94488,3048,97536,3048,97536,3048c97536,6096,94488,6096,94488,6096c91440,9144,88392,15239,91440,18287c91440,21336,94488,24384,97536,30480c124968,54863,149352,79248,173736,106680c131064,103632,85344,97536,42672,91439c60960,109728,79248,128015,97536,146304c103632,152400,109728,155448,109728,155448c115824,155448,118872,155448,121920,152400c121920,149352,121920,149352,124968,149352c124968,149352,124968,149352,128016,152400c115824,161544,106680,170687,97536,179832c97536,179832,94488,179832,94488,179832c94488,176784,97536,176784,97536,176784c100584,170687,103632,167639,100584,164592c100584,161544,97536,158496,94488,152400c73152,131063,51816,109728,30480,91439c24384,88392,21336,88392,18288,88392c15240,91439,12192,91439,9144,91439c9144,94487,6096,94487,3048,97536c3048,97536,3048,94487,0,94487c9144,88392,18288,79248,24384,73152c64008,76200,106680,82296,146304,88392c128016,70104,109728,51815,94488,33528c88392,30480,82296,27432,82296,27432c76200,27432,73152,27432,70104,30480c70104,30480,67056,33528,67056,33528c67056,33528,67056,33528,64008,30480c76200,21336,85344,12192,94488,0x">
                <v:stroke weight="0pt" endcap="flat" joinstyle="miter" miterlimit="10" on="false" color="#000000" opacity="0"/>
                <v:fill on="true" color="#000000"/>
              </v:shape>
              <v:shape id="Shape 277442" style="position:absolute;width:1280;height:1280;left:2529;top:32705;" coordsize="128016,128016" path="m36576,0c36576,0,36576,0,39624,0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88392c115824,103632,103632,115824,91440,128016c88392,124968,88392,124968,88392,124968c88392,121920,88392,121920,91440,121920c94488,118872,97536,112776,94488,109729c94488,106681,91440,103632,85344,97536c67056,79248,48768,57912,27432,39624c24384,36576,21336,33529,18288,30480c15240,30480,15240,30480,12192,30480c9144,30480,6096,33529,6096,36576c3048,36576,3048,36576,3048,39624c0,36576,0,36576,0,36576c12192,24384,24384,12192,36576,0x">
                <v:stroke weight="0pt" endcap="flat" joinstyle="miter" miterlimit="10" on="false" color="#000000" opacity="0"/>
                <v:fill on="true" color="#000000"/>
              </v:shape>
              <v:shape id="Shape 277441" style="position:absolute;width:1219;height:1463;left:3139;top:32034;" coordsize="121920,146304" path="m36576,0c45720,12192,57912,21336,67056,33528c67056,33528,67056,33528,64008,33528c57912,30480,51816,27432,45720,24384c42672,24384,36576,24384,30480,24384c24384,27432,18288,27432,15240,33528c12192,36576,9144,42672,9144,48768c9144,54864,9144,57912,15240,60960c18288,64008,21336,67056,24384,67056c30480,67056,39624,67056,57912,60960c70104,57912,79248,54864,82296,54864c88392,54864,94488,54864,97536,57912c103632,57912,106680,60960,112776,64008c118872,73152,121920,79248,121920,91440c121920,100585,118872,109728,109728,118872c106680,118872,103632,121920,100584,124968c100584,124968,97536,128016,91440,131064c85344,131064,82296,134112,82296,134112c79248,137161,79248,137161,79248,140209c79248,140209,82296,143256,82296,143256c82296,146304,82296,146304,79248,146304c70104,137161,60960,124968,48768,115824c48768,115824,51816,112776,51816,112776c57912,118872,67056,121920,70104,124968c76200,124968,82296,124968,88392,121920c94488,121920,97536,118872,103632,112776c109728,109728,109728,103632,112776,97536c112776,91440,109728,85344,106680,82296c103632,79248,100584,79248,97536,76200c94488,76200,88392,76200,85344,76200c82296,76200,76200,79248,64008,79248c51816,82296,42672,85344,36576,85344c30480,85344,27432,85344,21336,85344c15240,82296,12192,79248,9144,76200c3048,70104,0,60960,0,51816c0,42672,3048,33528,9144,27432c15240,24384,21336,18288,27432,15240c30480,15240,33528,15240,33528,12192c36576,12192,36576,12192,36576,9144c36576,9144,36576,6096,33528,3048c33528,3048,36576,3048,36576,0x">
                <v:stroke weight="0pt" endcap="flat" joinstyle="miter" miterlimit="10" on="false" color="#000000" opacity="0"/>
                <v:fill on="true" color="#000000"/>
              </v:shape>
              <v:shape id="Shape 277440" style="position:absolute;width:1463;height:1463;left:3688;top:31181;" coordsize="146304,146304" path="m70104,0c79248,6096,85344,15240,94488,21336c91440,21336,91440,21336,91440,24384c88392,21336,82296,18288,82296,18288c76200,15240,73152,15240,70104,18288c67056,18288,64008,21336,60960,24384c54864,27432,51816,30480,48768,36576c70104,57912,94488,82296,115824,103632c121920,109728,128016,112776,128016,112776c134112,112776,137160,112776,140208,109728c140208,109728,140208,106680,143256,106680c143256,106680,143256,106680,146304,109728c134112,121920,121920,134112,109728,146304c106680,143256,106680,143256,106680,143256c106680,143256,106680,140208,109728,140208c112776,137160,112776,131064,112776,128016c112776,124968,109728,121920,103632,115824c82296,94488,57912,70104,36576,48768c33528,51816,27432,54864,24384,57912c21336,60960,18288,64008,18288,67056c15240,70104,15240,73152,15240,79248c18288,82296,21336,85344,24384,91440c24384,91440,21336,91440,21336,94488c15240,85344,9144,79248,0,70104c24384,48768,48768,24384,70104,0x">
                <v:stroke weight="0pt" endcap="flat" joinstyle="miter" miterlimit="10" on="false" color="#000000" opacity="0"/>
                <v:fill on="true" color="#000000"/>
              </v:shape>
              <v:shape id="Shape 277439" style="position:absolute;width:600;height:837;left:4450;top:30623;" coordsize="60034,83786" path="m60034,0l60034,13450l39624,22197c39624,22197,36576,28293,33528,31341l60034,60056l60034,83786l30480,52677c24384,46581,21336,46581,18288,43533c15240,43533,9144,46581,6096,49630c6096,49630,6096,52677,3048,52677c3048,52677,3048,49630,0,49630c12192,40486,21336,28293,33528,19150c42672,10006,48768,3909,54864,862l60034,0x">
                <v:stroke weight="0pt" endcap="flat" joinstyle="miter" miterlimit="10" on="false" color="#000000" opacity="0"/>
                <v:fill on="true" color="#000000"/>
              </v:shape>
              <v:shape id="Shape 277438" style="position:absolute;width:1167;height:1432;left:5050;top:30601;" coordsize="116750,143256" path="m13118,0c22262,0,25310,3048,31406,9144c37502,15240,40550,21336,40550,27432c43598,36576,40550,42672,34454,51816c49694,54864,61886,57912,77126,60960c89318,64008,95414,64008,101510,64008c104558,60960,110654,57912,116750,54864c116750,54864,116750,57912,116750,57912c110654,64008,101510,73152,95414,79248c71030,76200,46646,73152,22262,67056c22262,70104,19214,70104,19214,73152c16166,73152,16166,73152,16166,73152c16166,76200,16166,76200,13118,76200c22262,85344,31406,94488,40550,103632c46646,106680,49694,109728,52742,112776c55790,112776,58838,109728,61886,106680c64934,106680,64934,103632,67982,103632c67982,103632,67982,106680,67982,106680c55790,118872,43598,131064,31406,143256c31406,143256,31406,140208,28358,140208c31406,140208,31406,137160,34454,137160c37502,134112,37502,131064,37502,124968c37502,124968,34454,118872,28358,115824l0,85973l0,62243l10070,73152c10070,70104,13118,70104,13118,70104c13118,70104,13118,70104,13118,67056c22262,60960,25310,51816,25310,42672c28358,36576,25310,30480,19214,24384c13118,18288,7022,15240,926,15240l0,15637l0,2187l13118,0x">
                <v:stroke weight="0pt" endcap="flat" joinstyle="miter" miterlimit="10" on="false" color="#000000" opacity="0"/>
                <v:fill on="true" color="#000000"/>
              </v:shape>
              <v:shape id="Shape 277437" style="position:absolute;width:1524;height:1554;left:5334;top:29352;" coordsize="152400,155448" path="m88392,0c91440,3048,91440,3048,91440,3048c91440,3048,91440,3048,91440,6096c88392,6096,88392,9144,88392,12192c85344,15240,85344,18288,85344,21336c85344,24384,85344,30480,88392,36576c94488,54864,97536,73152,103632,91440c109728,100584,118872,106680,124968,115824c131064,121920,134112,124968,137160,124968c140208,124968,143256,121920,149352,118872c149352,118872,149352,115824,149352,115824c152400,115824,152400,118872,152400,118872c140208,131064,128016,143256,115824,155448c115824,155448,115824,152400,112776,152400c115824,152400,115824,149352,115824,149352c121920,146304,121920,143256,121920,137160c121920,137160,118872,131064,112776,128016c106680,118872,97536,112776,91440,106680c70104,100584,51816,97536,30480,91440c21336,88392,18288,88392,15240,88392c15240,88392,9144,88392,6096,91440c3048,91440,3048,91440,0,94488c0,94488,0,91440,0,91440c12192,79248,24384,67056,36576,54864c36576,54864,36576,54864,36576,57912c33528,60960,33528,64008,33528,67056c30480,70104,33528,70104,33528,73152c36576,73152,39624,76200,45720,79248c60960,82296,79248,85344,94488,88392c91440,73152,85344,57912,82296,45720c82296,36576,79248,33528,76200,30480c76200,30480,73152,30480,73152,27432c70104,27432,70104,27432,67056,27432c67056,30480,64008,30480,60960,33528c60960,33528,60960,30480,60960,30480c70104,21336,79248,12192,88392,0x">
                <v:stroke weight="0pt" endcap="flat" joinstyle="miter" miterlimit="10" on="false" color="#000000" opacity="0"/>
                <v:fill on="true" color="#000000"/>
              </v:shape>
              <v:shape id="Shape 277435" style="position:absolute;width:638;height:1299;left:6858;top:28346;" coordsize="63842,129992" path="m60960,3048l63842,3672l63842,19018l48768,12192c39624,12192,27432,15240,21336,24384c12192,30480,9144,39624,12192,51816c12192,64008,21336,79248,36576,91440c42672,99060,49530,105156,56769,109728l63842,112605l63842,129992l44196,123444c36576,119634,28956,114300,21336,106680c6096,94488,0,76200,0,57912c0,42672,6096,27432,18288,18288c27432,6096,42672,0,60960,3048x">
                <v:stroke weight="0pt" endcap="flat" joinstyle="miter" miterlimit="10" on="false" color="#000000" opacity="0"/>
                <v:fill on="true" color="#000000"/>
              </v:shape>
              <v:shape id="Shape 277436" style="position:absolute;width:641;height:1273;left:7496;top:28383;" coordsize="64174,127391" path="m0,0l19978,4329c27598,7758,35218,13092,42838,20712c55030,32903,61126,48144,64174,66432c64174,84720,58078,96912,45886,109103c36742,121296,21502,127391,3214,127391l0,126320l0,108933l15406,115200c24550,115200,33694,112152,42838,106056c48934,96912,55030,87768,51982,75576c51982,63384,42838,51191,27598,35952c19978,28332,12358,22235,5119,17664l0,15346l0,0x">
                <v:stroke weight="0pt" endcap="flat" joinstyle="miter" miterlimit="10" on="false" color="#000000" opacity="0"/>
                <v:fill on="true" color="#000000"/>
              </v:shape>
              <v:shape id="Shape 277434" style="position:absolute;width:1280;height:1554;left:7528;top:27401;" coordsize="128016,155448" path="m64008,0c70104,9144,79248,15240,85344,21336c85344,21336,85344,21336,82296,21336c79248,18288,73152,18288,70104,18288c67056,15240,64008,18288,60960,18288c57912,18288,54864,21336,48768,27432c42672,33528,36576,39624,30480,45720c42672,57912,54864,70104,67056,82296c70104,76200,76200,70104,82296,67056c85344,60960,85344,57912,85344,54864c85344,51816,85344,48768,79248,42672c82296,42672,82296,39624,82296,39624c91440,48768,103632,60960,112776,70104c112776,70104,112776,73152,109728,73152c106680,70104,103632,67056,100584,67056c100584,67056,97536,67056,94488,67056c91440,67056,88392,70104,88392,70104c82296,76200,76200,82296,70104,88392c79248,97536,91440,106680,100584,115824c103632,118872,106680,121920,109728,124968c109728,124968,112776,124968,115824,124968c118872,121920,121920,121920,121920,118872c124968,118872,124968,118872,124968,115824c128016,118872,128016,118872,128016,118872c115824,131064,103632,143256,91440,155448c91440,155448,88392,155448,88392,152400c88392,152400,91440,152400,91440,149352c94488,146304,97536,143256,97536,140208c94488,137160,94488,134112,88392,128016c67056,109728,48768,88392,27432,70104c24384,64008,21336,60960,18288,60960c18288,60960,15240,60960,12192,60960c9144,60960,9144,64008,6096,64008c6096,67056,3048,67056,3048,67056c3048,67056,0,67056,0,64008c21336,42672,42672,21336,64008,0x">
                <v:stroke weight="0pt" endcap="flat" joinstyle="miter" miterlimit="10" on="false" color="#000000" opacity="0"/>
                <v:fill on="true" color="#000000"/>
              </v:shape>
              <v:shape id="Shape 277432" style="position:absolute;width:1554;height:1310;left:8595;top:26609;" coordsize="155448,131064" path="m36576,0c39624,0,39624,3048,39624,3048c36576,6096,33528,12192,33528,15240c30480,15240,30480,18288,33528,21336c33528,24384,36576,27432,42672,33528c60960,51816,79248,70104,97536,88392c100584,94488,103632,94488,106680,97536c109728,97536,109728,97536,112776,94488c112776,94488,115824,91440,121920,85344c124968,85344,124968,82296,128016,79248c134112,73152,140208,67056,140208,64008c143256,60960,143256,57912,143256,51816c143256,45720,140208,39624,137160,33528c137160,33528,137160,33528,140208,30480c146304,42672,149352,51816,155448,64008c134112,85344,112776,106680,91440,131064c88392,128016,88392,128016,88392,128016c88392,128016,88392,124968,91440,124968c94488,121920,94488,115824,94488,112776c94488,109728,91440,106680,85344,100584c67056,82296,45720,64008,27432,42672c21336,36576,18288,33528,15240,33528c12192,33528,9144,36576,6096,39624c3048,39624,3048,39624,3048,42672c0,39624,0,39624,0,39624c12192,27432,24384,12192,36576,0x">
                <v:stroke weight="0pt" endcap="flat" joinstyle="miter" miterlimit="10" on="false" color="#000000" opacity="0"/>
                <v:fill on="true" color="#000000"/>
              </v:shape>
              <v:shape id="Shape 277430" style="position:absolute;width:441;height:1061;left:9784;top:25725;" coordsize="44196,106172" path="m3048,0l44196,17635l44196,38100l18288,27432c27432,42672,33528,60960,39624,79248l44196,74676l44196,83820l42672,85344l44196,88900l44196,106172l0,3048c0,3048,3048,3048,3048,0x">
                <v:stroke weight="0pt" endcap="flat" joinstyle="miter" miterlimit="10" on="false" color="#000000" opacity="0"/>
                <v:fill on="true" color="#000000"/>
              </v:shape>
              <v:shape id="Shape 277433" style="position:absolute;width:320;height:513;left:10226;top:26614;" coordsize="32004,51308" path="m0,0l7620,17780c10668,20828,10668,23876,13716,26924c13716,26924,16764,29972,19812,26924c22860,26924,25908,26924,28956,20828c28956,23876,32004,23876,32004,23876c22860,33020,13716,42164,4572,51308c4572,51308,4572,51308,1524,48260c4572,45212,7620,42164,7620,39116c7620,36068,4572,29972,1524,20828l0,17272l0,0x">
                <v:stroke weight="0pt" endcap="flat" joinstyle="miter" miterlimit="10" on="false" color="#000000" opacity="0"/>
                <v:fill on="true" color="#000000"/>
              </v:shape>
              <v:shape id="Shape 277431" style="position:absolute;width:960;height:661;left:10226;top:25901;" coordsize="96012,66185" path="m0,0l65532,28085c71628,34181,77724,34181,83820,34181c86868,34181,89916,31133,92964,28085c92964,31133,96012,31133,96012,31133c83820,43325,74676,55517,62484,64661c62484,64661,59436,64661,59436,64661c62484,58565,65532,55517,65532,55517c65532,52469,65532,49421,62484,49421c62484,46373,56388,43325,50292,43325c44196,40277,38100,37229,32004,34181l0,66185l0,57041l25908,31133l0,20465l0,0x">
                <v:stroke weight="0pt" endcap="flat" joinstyle="miter" miterlimit="10" on="false" color="#000000" opacity="0"/>
                <v:fill on="true" color="#000000"/>
              </v:shape>
              <v:shape id="Shape 277429" style="position:absolute;width:1767;height:1737;left:10302;top:24079;" coordsize="176784,173736" path="m121920,0c121920,0,121920,3048,121920,3048c121920,6096,118872,6096,118872,9144c118872,12192,118872,15240,118872,18288c121920,21336,121920,24384,128016,33528c143256,64008,158496,97536,176784,131064c176784,131064,173736,131064,173736,134112c149352,118872,121920,106680,97536,94488c109728,118872,121920,146304,134112,170688c134112,173736,134112,173736,131064,173736c97536,158496,64008,140208,30480,124968c24384,121920,18288,118872,18288,118872c15240,115824,12192,115824,9144,118872c9144,118872,6096,118872,3048,121920c3048,121920,3048,121920,0,118872c12192,109728,21336,97536,33528,88392c33528,88392,33528,88392,36576,91440c33528,91440,33528,91440,33528,91440c30480,94488,30480,97536,30480,97536c30480,100584,30480,103632,33528,103632c33528,106680,39624,109728,45720,112776c67056,124968,91440,134112,112776,146304c103632,128016,94488,106680,85344,88392c82296,88392,79248,85344,73152,82296c73152,82296,70104,82296,67056,79248c64008,79248,60960,76200,57912,76200c54864,76200,54864,76200,54864,76200c51816,76200,48768,76200,48768,79248c48768,79248,45720,79248,42672,82296c42672,79248,42672,79248,42672,79248c51816,67056,64008,57912,76200,45720c76200,45720,76200,45720,76200,48768c76200,48768,76200,48768,76200,51816c73152,51816,73152,54864,73152,57912c73152,57912,73152,60960,73152,64008c76200,64008,82296,67056,88392,73152c109728,82296,134112,94488,155448,103632c143256,82296,134112,60960,121920,39624c118872,30480,115824,27432,112776,24384c112776,24384,109728,21336,109728,21336c106680,21336,106680,21336,103632,21336c103632,24384,100584,24384,97536,27432c97536,27432,94488,27432,94488,24384c103632,18288,112776,9144,121920,0x">
                <v:stroke weight="0pt" endcap="flat" joinstyle="miter" miterlimit="10" on="false" color="#000000" opacity="0"/>
                <v:fill on="true" color="#000000"/>
              </v:shape>
              <v:shape id="Shape 277428" style="position:absolute;width:1036;height:1341;left:12313;top:22920;" coordsize="103632,134112" path="m36576,0c36576,0,36576,3048,36576,3048c36576,3048,36576,3048,33528,6096c30480,9144,30480,12192,30480,15240c30480,18288,33528,24384,39624,27432c54864,42672,70104,57912,82296,73152c91440,79248,94488,85344,97536,91440c100584,97536,103632,103632,100584,109728c100584,115824,97536,121920,94488,128016c91440,131064,85344,134112,82296,134112c76200,134112,73152,131064,70104,131064c70104,128016,67056,124968,67056,121920c67056,121920,70104,118872,70104,115824c73152,115824,73152,112776,76200,112776c76200,112776,82296,115824,88392,118872c91440,118872,91440,118872,94488,115824c94488,115824,94488,112776,94488,112776c94488,109728,91440,106680,88392,103632c67056,82296,48768,60960,27432,39624c21336,36576,18288,33528,18288,33528c15240,30480,15240,30480,12192,30480c9144,33528,6096,33528,3048,36576c3048,36576,3048,39624,0,39624c0,39624,0,36576,0,36576c12192,24384,24384,12192,36576,0x">
                <v:stroke weight="0pt" endcap="flat" joinstyle="miter" miterlimit="10" on="false" color="#000000" opacity="0"/>
                <v:fill on="true" color="#000000"/>
              </v:shape>
              <v:shape id="Shape 277427" style="position:absolute;width:1554;height:1584;left:12679;top:21976;" coordsize="155448,158496" path="m91440,0c94488,3048,94488,3048,94488,3048c94488,6096,91440,6096,91440,6096c88392,9144,88392,15240,88392,18288c88392,21336,91440,24384,97536,30480c109728,42672,121920,54864,134112,67056c143256,76200,149352,85344,152400,91440c155448,97536,155448,103632,155448,112776c152400,121920,149352,131064,140208,140208c131064,149352,121920,155448,112776,155448c103632,158496,97536,155448,88392,152400c82296,149352,76200,143256,64008,131064c51816,118872,39624,109728,30480,97536c24384,91440,18288,88392,15240,88392c12192,88392,9144,88392,6096,91440c6096,94488,3048,94488,3048,94488c3048,94488,0,94488,0,91440c12192,79248,24384,67056,36576,54864c39624,57912,39624,57912,39624,57912c39624,57912,36576,60960,36576,60960c33528,64008,30480,70104,33528,73152c33528,76200,36576,79248,39624,85344c54864,97536,67056,109728,79248,124968c85344,128016,88392,131064,94488,134112c97536,140208,103632,140208,106680,143256c112776,143256,115824,143256,121920,143256c124968,140208,131064,137160,134112,134112c140208,128016,143256,121920,146304,112776c146304,106680,146304,100584,146304,94488c143256,88392,137160,82296,128016,73152c115824,60960,103632,48768,91440,36576c85344,30480,79248,27432,79248,27432c73152,27432,70104,27432,67056,30480c67056,30480,64008,33528,64008,33528c64008,33528,64008,33528,60960,30480c73152,21336,82296,12192,91440,0x">
                <v:stroke weight="0pt" endcap="flat" joinstyle="miter" miterlimit="10" on="false" color="#000000" opacity="0"/>
                <v:fill on="true" color="#000000"/>
              </v:shape>
              <v:shape id="Shape 277426" style="position:absolute;width:1249;height:1432;left:13807;top:21366;" coordsize="124968,143256" path="m36576,0c36576,0,36576,0,39624,0c48768,9144,57912,21336,70104,30480c70104,30480,67056,33528,67056,33528c60960,27432,54864,24384,48768,21336c42672,21336,36576,21336,30480,21336c27432,24384,21336,27432,18288,30480c12192,33528,12192,39624,12192,45720c12192,51816,12192,54864,15240,60960c18288,64008,21336,64008,27432,64008c33528,64008,42672,64008,57912,57912c70104,54864,79248,54864,85344,51816c91440,51816,97536,51816,100584,54864c106680,57912,109728,60960,112776,64008c121920,70104,124968,79248,124968,88392c124968,97536,118872,106680,112776,115824c109728,118872,106680,118872,103632,121920c103632,121920,100584,124968,94488,128016c88392,131064,85344,131064,82296,134112c82296,134112,82296,134112,82296,137160c82296,137160,82296,140208,85344,143256c85344,143256,82296,143256,82296,143256c73152,134112,60960,124968,51816,112776c51816,112776,51816,112776,54864,109728c60960,115824,67056,118872,73152,121920c79248,121920,82296,121920,88392,121920c94488,118872,100584,115824,106680,112776c109728,106680,112776,100584,112776,94488c112776,88392,112776,82296,106680,79248c106680,76200,103632,76200,100584,73152c94488,73152,91440,73152,88392,73152c85344,73152,76200,76200,64008,79248c54864,82296,45720,82296,39624,82296c33528,85344,27432,85344,24384,82296c18288,79248,15240,79248,12192,73152c3048,67056,0,60960,0,51816c0,39624,6096,33528,12192,24384c15240,21336,21336,18288,30480,15240c33528,12192,36576,12192,36576,12192c36576,9144,39624,9144,39624,6096c39624,6096,36576,3048,36576,0x">
                <v:stroke weight="0pt" endcap="flat" joinstyle="miter" miterlimit="10" on="false" color="#000000" opacity="0"/>
                <v:fill on="true" color="#000000"/>
              </v:shape>
              <v:shape id="Shape 277425" style="position:absolute;width:1432;height:1432;left:14386;top:20513;" coordsize="143256,143256" path="m70104,0c79248,6096,85344,12192,91440,18288c91440,18288,91440,21336,91440,21336c85344,18288,82296,15240,79248,15240c76200,15240,73152,15240,70104,15240c67056,15240,60960,18288,57912,21336c54864,24384,51816,30480,45720,33528c70104,57912,94488,79248,115824,103632c121920,109728,124968,112776,128016,112776c131064,112776,134112,109728,137160,106680c140208,106680,140208,103632,140208,103632c143256,103632,143256,106680,143256,106680c131064,118872,118872,131064,106680,143256c106680,143256,106680,140208,103632,140208c106680,140208,106680,137160,106680,137160c112776,134112,112776,131064,112776,124968c112776,124968,109728,118872,103632,115824c82296,91440,57912,70104,33528,45720c30480,48768,27432,51816,24384,54864c21336,60960,18288,64008,15240,67056c15240,70104,15240,73152,15240,76200c15240,79248,18288,85344,21336,88392c21336,88392,21336,91440,21336,91440c12192,82296,6096,76200,0,70104c24384,45720,45720,21336,70104,0x">
                <v:stroke weight="0pt" endcap="flat" joinstyle="miter" miterlimit="10" on="false" color="#000000" opacity="0"/>
                <v:fill on="true" color="#000000"/>
              </v:shape>
              <v:shape id="Shape 277424" style="position:absolute;width:1249;height:1280;left:15179;top:20055;" coordsize="124968,128016" path="m36576,0c36576,0,36576,3048,36576,3048c36576,3048,36576,3048,33528,6096c30480,9144,30480,12192,30480,15240c30480,18288,33528,24384,39624,27432c57912,48768,79248,67056,97536,88392c103632,91440,106680,94488,106680,94488c109728,97536,109728,97536,112776,94488c115824,94488,118872,94488,121920,91440c121920,91440,121920,88392,124968,88392c124968,88392,124968,91440,124968,91440c112776,103632,100584,115824,88392,128016c88392,128016,88392,124968,88392,124968c88392,124968,88392,121920,91440,121920c94488,118872,94488,115824,94488,109728c94488,109728,91440,103632,85344,100584c67056,79248,45720,60960,27432,39624c21336,36576,18288,33528,18288,33528c15240,30480,12192,30480,12192,33528c9144,33528,6096,33528,3048,36576c3048,36576,3048,39624,0,39624c0,39624,0,36576,0,36576c12192,24384,24384,12192,36576,0x">
                <v:stroke weight="0pt" endcap="flat" joinstyle="miter" miterlimit="10" on="false" color="#000000" opacity="0"/>
                <v:fill on="true" color="#000000"/>
              </v:shape>
              <v:shape id="Shape 277423" style="position:absolute;width:1280;height:1463;left:15849;top:19232;" coordsize="128016,146304" path="m45720,0c45720,0,45720,0,48768,0c57912,9144,70104,18288,79248,27432c79248,27432,79248,30480,79248,30480c67056,24384,57912,21336,48768,21336c39624,21336,30480,24384,24384,33528c18288,36576,15240,45720,12192,51816c12192,60960,12192,70104,15240,79248c21336,88392,27432,97536,36576,106680c45720,115824,54864,121920,64008,124968c70104,128016,79248,128016,88392,128016c97536,124968,103632,121920,109728,115824c115824,109728,118872,103632,121920,97536c121920,88392,121920,79248,118872,67056c121920,67056,121920,67056,121920,67056c128016,79248,128016,88392,124968,100584c124968,109728,118872,118872,109728,124968c97536,140208,79248,146304,60960,143256c45720,140208,33528,131064,24384,121920c15240,112776,9144,100584,3048,91440c0,79248,0,67056,3048,57912c6096,45720,9144,36576,18288,27432c24384,21336,30480,18288,42672,15240c42672,15240,45720,12192,45720,12192c48768,12192,48768,9144,48768,9144c48768,6096,48768,3048,45720,0x">
                <v:stroke weight="0pt" endcap="flat" joinstyle="miter" miterlimit="10" on="false" color="#000000" opacity="0"/>
                <v:fill on="true" color="#000000"/>
              </v:shape>
              <v:shape id="Shape 277422" style="position:absolute;width:1584;height:1554;left:16459;top:18470;" coordsize="158496,155448" path="m67056,0c73152,6096,79248,12192,88392,18288c85344,18288,85344,21336,85344,21336c79248,18288,76200,15240,73152,15240c70104,12192,67056,12192,64008,15240c60960,15240,57912,18288,51816,21336c45720,30480,36576,39624,30480,45720c42672,57912,54864,70104,64008,82296c73152,76200,79248,70104,85344,64008c88392,57912,91440,54864,91440,51816c91440,45720,88392,42672,85344,36576c85344,36576,85344,36576,88392,33528c97536,45720,106680,54864,118872,67056c118872,67056,115824,67056,115824,67056c109728,64008,106680,60960,106680,60960c103632,60960,100584,60960,97536,60960c94488,60960,91440,64008,88392,67056c82296,73152,76200,82296,70104,88392c79248,97536,91440,106680,100584,115824c103632,121920,106680,121920,106680,124968c109728,124968,109728,124968,112776,124968c112776,124968,115824,121920,118872,118872c121920,115824,128016,109728,131064,106680c137160,100584,140208,97536,140208,94488c143256,91440,143256,88392,143256,82296c143256,79248,143256,70104,140208,64008c140208,60960,140208,60960,143256,60960c146304,70104,152400,79248,158496,91440c134112,112776,112776,134112,91440,155448c91440,155448,88392,155448,88392,155448c88392,152400,91440,152400,91440,152400c94488,149352,94488,146304,94488,143256c97536,143256,97536,140208,94488,137160c94488,137160,91440,134112,88392,128016c67056,109728,48768,88392,27432,70104c21336,64008,18288,60960,15240,60960c12192,60960,9144,60960,6096,64008c3048,67056,3048,67056,3048,67056c3048,67056,0,67056,0,67056c21336,42672,42672,21336,67056,0x">
                <v:stroke weight="0pt" endcap="flat" joinstyle="miter" miterlimit="10" on="false" color="#000000" opacity="0"/>
                <v:fill on="true" color="#000000"/>
              </v:shape>
              <v:shape id="Shape 277420" style="position:absolute;width:289;height:622;left:17891;top:17467;" coordsize="28956,62202" path="m28956,0l28956,9370l27432,8862c24384,8862,18288,8862,15240,11910c12192,14958,12192,21054,12192,24102c12192,30198,15240,33246,18288,36294c18288,36294,21336,39342,27432,42390l28956,42934l28956,62202l21336,57630c18288,57630,15240,54582,12192,51534c3048,42390,0,36294,3048,27150c3048,18006,6096,11910,12192,5814c15240,4290,17526,2766,20193,1623l28956,0x">
                <v:stroke weight="0pt" endcap="flat" joinstyle="miter" miterlimit="10" on="false" color="#000000" opacity="0"/>
                <v:fill on="true" color="#000000"/>
              </v:shape>
              <v:shape id="Shape 277421" style="position:absolute;width:45;height:45;left:18531;top:17663;" coordsize="4572,4572" path="m4572,0l4572,4572l3048,4572c3048,4572,0,4572,0,4572l4572,0x">
                <v:stroke weight="0pt" endcap="flat" joinstyle="miter" miterlimit="10" on="false" color="#000000" opacity="0"/>
                <v:fill on="true" color="#000000"/>
              </v:shape>
              <v:shape id="Shape 277419" style="position:absolute;width:396;height:1341;left:18181;top:17465;" coordsize="39624,134112" path="m1524,0c7620,0,10668,3048,16764,6096c19812,12192,22860,18288,22860,24384c25908,30480,22860,39624,19812,51816l39624,56769l39624,76938l35052,76200c28956,73152,22860,70104,13716,70104c13716,76200,13716,85344,13716,91440c13716,97536,16764,100584,22860,106680c25908,109728,32004,112776,38100,115824l39624,115062l39624,133079l35052,134112c25908,134112,19812,131064,13716,124968c10668,118872,4572,112776,4572,103632c1524,94488,4572,82296,7620,67056l0,62484l0,43216l3810,44577c6096,45720,9144,47244,13716,48768c16764,42672,16764,33528,16764,27432c13716,21336,13716,18288,7620,12192l0,9652l0,282l1524,0x">
                <v:stroke weight="0pt" endcap="flat" joinstyle="miter" miterlimit="10" on="false" color="#000000" opacity="0"/>
                <v:fill on="true" color="#000000"/>
              </v:shape>
              <v:shape id="Shape 277418" style="position:absolute;width:746;height:1361;left:18577;top:17434;" coordsize="74676,136127" path="m22860,0c22860,0,25908,0,25908,3048c22860,6096,19812,9144,19812,12192c19812,15240,19812,24384,22860,33528c28956,45720,28956,54864,32004,67056c41148,67056,47244,67056,50292,67056c56388,64008,59436,64008,62484,60960c65532,57912,68580,54864,68580,48768c68580,45720,68580,42672,65532,39624c65532,36576,68580,36576,68580,36576c74676,45720,74676,51816,74676,57912c74676,67056,71628,70104,68580,76200c65532,79248,59436,82296,53340,82296c47244,85344,41148,85344,32004,85344c32004,94488,32004,103632,28956,109728c25908,115824,22860,121920,16764,124968c13716,129540,10668,132588,7239,134493l0,136127l0,118110l16764,109728c19812,109728,19812,106680,22860,100584c22860,97536,25908,91440,25908,85344c18288,83820,12192,82296,7239,81153l0,79985l0,59817l3048,60579c10668,62484,18288,64008,25908,64008c22860,48768,19812,36576,10668,30480c10668,27432,7620,27432,4572,27432l0,27432l0,22860l22860,0x">
                <v:stroke weight="0pt" endcap="flat" joinstyle="miter" miterlimit="10" on="false" color="#000000" opacity="0"/>
                <v:fill on="true" color="#000000"/>
              </v:shape>
              <v:shape id="Shape 277416" style="position:absolute;width:609;height:818;left:18897;top:16205;" coordsize="60960,81868" path="m60960,0l60960,13208l51816,13208c45720,13208,42672,16256,39624,19304c36576,22352,33528,25400,33528,28448l60960,58166l60960,81868l30480,49784c24384,46736,18288,43688,18288,43688c12192,40640,9144,43688,6096,46736c6096,46736,6096,49784,3048,49784c3048,49784,3048,49784,0,46736c12192,37592,21336,25400,33528,16256c39624,7112,48768,4064,54864,1016l60960,0x">
                <v:stroke weight="0pt" endcap="flat" joinstyle="miter" miterlimit="10" on="false" color="#000000" opacity="0"/>
                <v:fill on="true" color="#000000"/>
              </v:shape>
              <v:shape id="Shape 277415" style="position:absolute;width:670;height:1402;left:19507;top:16184;" coordsize="67056,140208" path="m12192,0c18288,0,24384,3048,30480,9144c39624,15240,42672,24384,42672,33528c42672,42672,36576,51816,30480,60960c27432,64008,24384,64008,21336,67056c18288,70104,15240,70104,12192,73152c21336,82296,30480,91440,39624,100584c45720,106680,48768,109728,51816,109728c54864,109728,57912,106680,60960,103632c64008,103632,64008,100584,64008,100584c67056,100584,67056,103632,67056,103632c54864,115824,42672,128016,30480,140208c30480,140208,30480,137160,27432,137160c30480,137160,30480,137160,30480,134112c36576,131064,36576,128016,36576,121920c36576,121920,33528,115824,27432,112776l0,83900l0,60198l9144,70104c12192,67056,15240,67056,15240,64008c18288,64008,18288,60960,21336,60960c24384,54864,27432,51816,27432,42672c27432,36576,24384,30480,18288,24384c15240,21336,9144,18288,3048,15240l0,15240l0,2032l12192,0x">
                <v:stroke weight="0pt" endcap="flat" joinstyle="miter" miterlimit="10" on="false" color="#000000" opacity="0"/>
                <v:fill on="true" color="#000000"/>
              </v:shape>
              <v:shape id="Shape 277413" style="position:absolute;width:441;height:1100;left:20055;top:15483;" coordsize="44196,110054" path="m0,0l44196,18941l44196,35052l18288,24384c24384,42672,30480,60960,39624,76200l44196,71628l44196,80910l42672,82296l44196,85852l44196,110054l42672,106680c27432,73152,15240,36576,0,3048c0,0,0,0,0,0x">
                <v:stroke weight="0pt" endcap="flat" joinstyle="miter" miterlimit="10" on="false" color="#000000" opacity="0"/>
                <v:fill on="true" color="#000000"/>
              </v:shape>
              <v:shape id="Shape 277417" style="position:absolute;width:289;height:543;left:20497;top:16342;" coordsize="28956,54356" path="m0,0l7620,17780c7620,23876,10668,26924,10668,26924c13716,29972,16764,29972,16764,29972c19812,29972,22860,26924,28956,23876c28956,23876,28956,26924,28956,26924c19812,36068,10668,45212,4572,54356c1524,51308,1524,51308,1524,51308c4572,45212,4572,42164,4572,42164c4572,39116,4572,36068,3810,32639l0,24202l0,0x">
                <v:stroke weight="0pt" endcap="flat" joinstyle="miter" miterlimit="10" on="false" color="#000000" opacity="0"/>
                <v:fill on="true" color="#000000"/>
              </v:shape>
              <v:shape id="Shape 277414" style="position:absolute;width:960;height:633;left:20497;top:15673;" coordsize="96012,63355" path="m0,0l62484,26779c71628,29827,77724,32875,80772,32875c83820,32875,89916,29827,92964,26779c92964,26779,92964,26779,96012,29827c83820,38971,71628,51163,59436,63355c59436,63355,59436,60307,59436,60307c62484,57259,62484,54211,62484,51163c62484,48115,62484,48115,62484,45067c59436,45067,56388,42019,50292,38971c44196,35923,38100,32875,32004,32875l0,61969l0,52687l25908,26779l0,16111l0,0x">
                <v:stroke weight="0pt" endcap="flat" joinstyle="miter" miterlimit="10" on="false" color="#000000" opacity="0"/>
                <v:fill on="true" color="#000000"/>
              </v:shape>
              <v:shape id="Shape 277412" style="position:absolute;width:579;height:844;left:20574;top:14502;" coordsize="57912,84401" path="m57912,0l57912,12773c51816,12773,45720,15821,39624,21917c36576,24965,33528,28013,30480,34109l57912,61541l57912,84401l27432,55445c21336,49349,18288,46301,15240,46301c12192,46301,9144,46301,6096,49349c3048,52397,3048,52397,3048,55445c0,52397,0,52397,0,52397c9144,40205,21336,31061,30480,18869c39624,9725,48768,3629,54864,581l57912,0x">
                <v:stroke weight="0pt" endcap="flat" joinstyle="miter" miterlimit="10" on="false" color="#000000" opacity="0"/>
                <v:fill on="true" color="#000000"/>
              </v:shape>
              <v:shape id="Shape 277411" style="position:absolute;width:1188;height:1432;left:21153;top:14478;" coordsize="118872,143256" path="m15240,0c21336,3048,27432,6096,33528,9144c36576,15240,39624,21336,42672,30480c42672,36576,39624,45720,33528,54864c48768,57912,64008,60960,79248,64008c88392,64008,94488,64008,100584,64008c106680,64008,109728,60960,115824,57912c115824,57912,118872,57912,118872,57912c109728,67056,103632,73152,94488,82296c70104,76200,48768,73152,24384,70104c21336,70104,21336,73152,18288,73152c18288,76200,18288,76200,18288,76200c15240,76200,15240,76200,15240,79248c24384,85344,33528,94488,42672,103632c45720,109728,51816,112776,54864,112776c57912,112776,60960,112776,64008,109728c64008,106680,67056,106680,67056,106680c67056,106680,70104,106680,70104,106680c57912,118872,45720,131064,33528,143256c30480,143256,30480,143256,30480,143256c30480,140208,33528,140208,33528,140208c36576,134112,39624,131064,36576,128016c36576,124968,33528,121920,30480,115824l0,86868l0,64008l9144,73152c12192,73152,12192,73152,12192,70104c12192,70104,15240,70104,15240,70104c21336,60960,27432,54864,27432,45720c27432,36576,24384,30480,18288,24384c12192,18288,6096,15240,0,15240l0,2467l4953,1524c8382,762,12192,0,15240,0x">
                <v:stroke weight="0pt" endcap="flat" joinstyle="miter" miterlimit="10" on="false" color="#000000" opacity="0"/>
                <v:fill on="true" color="#000000"/>
              </v:shape>
              <v:shape id="Shape 277410" style="position:absolute;width:1554;height:1310;left:21457;top:13746;" coordsize="155448,131064" path="m36576,0c39624,3048,39624,3048,39624,3048c36576,9144,33528,12192,30480,15240c30480,18288,30480,18288,30480,21336c33528,24384,36576,27432,39624,33528c60960,51816,79248,70104,97536,91440c100584,94488,103632,94488,106680,97536c106680,97536,109728,97536,109728,97536c112776,94488,115824,91440,121920,88392c124968,85344,124968,82296,128016,82296c134112,73152,137160,70104,140208,64008c140208,60960,143256,57912,143256,51816c140208,48768,140208,42672,137160,33528c137160,33528,137160,33528,140208,33528c143256,42672,149352,54864,155448,64008c134112,85344,112776,109728,88392,131064c88392,131064,88392,128016,85344,128016c88392,128016,88392,124968,91440,124968c94488,121920,94488,118872,94488,112776c94488,109728,91440,106680,85344,103632c67056,82296,45720,64008,27432,42672c21336,36576,18288,33528,15240,33528c12192,33528,6096,36576,3048,39624c3048,39624,3048,42672,0,42672c0,42672,0,39624,0,39624c12192,27432,24384,15240,36576,0x">
                <v:stroke weight="0pt" endcap="flat" joinstyle="miter" miterlimit="10" on="false" color="#000000" opacity="0"/>
                <v:fill on="true" color="#000000"/>
              </v:shape>
              <v:shape id="Shape 277408" style="position:absolute;width:1280;height:1280;left:22250;top:12984;" coordsize="128016,128016" path="m36576,0c36576,0,36576,0,39624,3048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91440c115824,103632,103632,115824,91440,128016c88392,124968,88392,124968,88392,124968c88392,121920,88392,121920,91440,121920c94488,118872,94488,112776,94488,109728c94488,106680,91440,103632,85344,97536c67056,79248,48768,57912,27432,39624c24384,36576,18288,33528,18288,30480c15240,30480,15240,30480,12192,30480c9144,33528,6096,33528,6096,36576c3048,36576,3048,36576,3048,39624c0,36576,0,36576,0,36576c12192,24384,24384,12192,36576,0x">
                <v:stroke weight="0pt" endcap="flat" joinstyle="miter" miterlimit="10" on="false" color="#000000" opacity="0"/>
                <v:fill on="true" color="#000000"/>
              </v:shape>
              <v:shape id="Shape 277406" style="position:absolute;width:441;height:1061;left:23073;top:12435;" coordsize="44196,106172" path="m3048,0l44196,18154l44196,38100l18288,27432c27432,42672,33528,60960,39624,79248l44196,74676l44196,83820l42672,85344l44196,88900l44196,106172l0,3048c0,3048,3048,3048,3048,0x">
                <v:stroke weight="0pt" endcap="flat" joinstyle="miter" miterlimit="10" on="false" color="#000000" opacity="0"/>
                <v:fill on="true" color="#000000"/>
              </v:shape>
              <v:shape id="Shape 277409" style="position:absolute;width:320;height:513;left:23515;top:13324;" coordsize="32004,51308" path="m0,0l7620,17780c10668,20828,10668,23876,13716,26924c13716,26924,16764,29972,19812,26924c22860,26924,25908,26924,28956,20828c28956,23876,32004,23876,32004,23876c22860,33020,13716,42164,4572,51308c4572,51308,4572,51308,1524,48260c4572,45212,7620,42164,7620,39116c7620,36068,4572,29972,1524,20828l0,17272l0,0x">
                <v:stroke weight="0pt" endcap="flat" joinstyle="miter" miterlimit="10" on="false" color="#000000" opacity="0"/>
                <v:fill on="true" color="#000000"/>
              </v:shape>
              <v:shape id="Shape 277407" style="position:absolute;width:960;height:656;left:23515;top:12617;" coordsize="96012,65667" path="m0,0l62484,27566c71628,33662,77724,33662,83820,33662c86868,33662,89916,30614,92964,27566c96012,30614,96012,30614,96012,30614c83820,42806,74676,54998,62484,64142c62484,64142,59436,64142,59436,61094c62484,58046,65532,54998,65532,54998c65532,51950,65532,48902,62484,48902c59436,45854,56388,42806,50292,42806c44196,39758,38100,36710,32004,33662l0,65667l0,56522l25908,30614l0,19946l0,0x">
                <v:stroke weight="0pt" endcap="flat" joinstyle="miter" miterlimit="10" on="false" color="#000000" opacity="0"/>
                <v:fill on="true" color="#000000"/>
              </v:shape>
              <v:shape id="Shape 277405" style="position:absolute;width:2042;height:2011;left:23591;top:10881;" coordsize="204216,201168" path="m112776,0c112776,0,112776,0,115824,3048c112776,3048,112776,3048,112776,6096c106680,9144,106680,12192,106680,15240c106680,18288,109728,21336,115824,27432c134112,48768,155448,67056,173736,88392c179832,91440,185928,94488,185928,94488c192024,94488,195072,94488,198120,91440c198120,91440,198120,88392,201168,88392c201168,88392,201168,88392,204216,91440c192024,103632,179832,115824,167640,128016c164592,124968,164592,124968,164592,124968c164592,124968,164592,121920,167640,121920c170688,118872,170688,112776,170688,109728c170688,106680,167640,103632,161544,100584c143256,79248,121920,57912,100584,39624c115824,76200,131064,112776,146304,149352c143256,149352,143256,149352,143256,149352c106680,134112,70104,121920,33528,106680c54864,128016,73152,146304,94488,167640c100584,173736,103632,176784,106680,176784c109728,176784,112776,173736,115824,170688c118872,170688,118872,170688,118872,167640c121920,170688,121920,170688,121920,170688c112776,179832,100584,192024,91440,201168c91440,201168,91440,198120,88392,198120c91440,198120,91440,198120,91440,195072c97536,192024,97536,188976,97536,182880c97536,182880,94488,176784,88392,173736c70104,152400,48768,134112,30480,112776c24384,109728,21336,106680,18288,106680c18288,106680,15240,106680,12192,106680c9144,106680,6096,109728,3048,112776c3048,112776,3048,109728,0,109728c9144,103632,18288,94488,24384,85344c60960,100584,94488,112776,128016,124968c112776,91440,100584,57912,88392,24384c94488,15240,103632,9144,112776,0x">
                <v:stroke weight="0pt" endcap="flat" joinstyle="miter" miterlimit="10" on="false" color="#000000" opacity="0"/>
                <v:fill on="true" color="#000000"/>
              </v:shape>
              <v:shape id="Shape 277404" style="position:absolute;width:1554;height:1584;left:24780;top:10149;" coordsize="155448,158496" path="m64008,0c73152,6096,79248,12192,85344,21336c85344,21336,85344,21336,82296,21336c76200,18288,73152,15240,70104,15240c67056,15240,64008,15240,60960,15240c57912,18288,54864,21336,51816,24384c42672,33528,36576,39624,27432,48768c39624,60960,51816,73152,64008,82296c70104,76200,76200,70104,82296,64008c88392,60960,91440,54864,91440,51816c91440,48768,88392,42672,82296,39624c85344,36576,85344,36576,85344,36576c94488,45720,106680,57912,115824,67056c115824,67056,115824,70104,115824,70104c109728,67056,106680,64008,103632,64008c103632,60960,100584,60960,97536,64008c94488,64008,91440,67056,88392,70104c82296,76200,76200,82296,70104,88392c79248,97536,88392,109728,97536,118872c103632,121920,106680,124968,106680,124968c106680,124968,109728,124968,109728,124968c112776,124968,112776,124968,115824,121920c121920,115824,124968,112776,131064,106680c134112,103632,137160,97536,140208,94488c140208,91440,143256,88392,143256,85344c143256,79248,140208,73152,137160,64008c137160,64008,140208,64008,140208,60960c146304,73152,149352,82296,155448,91440c134112,112776,112776,137160,88392,158496c88392,158496,88392,155448,85344,155448c88392,155448,88392,152400,88392,152400c91440,149352,94488,149352,94488,146304c94488,143256,94488,140208,94488,140208c91440,137160,91440,134112,85344,131064c67056,109728,45720,91440,27432,70104c21336,64008,18288,60960,15240,60960c12192,60960,9144,64008,3048,67056c3048,67056,3048,70104,0,70104c0,70104,0,67056,0,67056c21336,45720,42672,24384,64008,0x">
                <v:stroke weight="0pt" endcap="flat" joinstyle="miter" miterlimit="10" on="false" color="#000000" opacity="0"/>
                <v:fill on="true" color="#000000"/>
              </v:shape>
              <v:shape id="Shape 277403" style="position:absolute;width:1737;height:1798;left:25511;top:9144;" coordsize="173736,179832" path="m94488,0c94488,0,94488,0,97536,3048c94488,3048,94488,3048,94488,6096c91440,9144,88392,12192,88392,15240c88392,18288,91440,21336,97536,27432c121920,51816,149352,79248,173736,103632c173736,103632,173736,106680,170688,106680c128016,100584,85344,94488,42672,88392c60960,106680,79248,128016,97536,146304c103632,152400,106680,155448,109728,155448c112776,155448,115824,152400,118872,149352c121920,149352,121920,146304,121920,146304c124968,146304,124968,149352,124968,149352c115824,158496,106680,167640,97536,179832c94488,176784,94488,176784,94488,176784c94488,176784,94488,173736,97536,173736c100584,170688,100584,167640,100584,161544c100584,158496,97536,155448,91440,152400c70104,131064,51816,109728,30480,88392c24384,88392,21336,88392,18288,88392c15240,88392,12192,88392,9144,91440c6096,91440,6096,91440,3048,94488c3048,94488,0,94488,0,91440c9144,85344,15240,76200,24384,70104c64008,76200,103632,79248,143256,85344c128016,67056,109728,48768,91440,33528c85344,27432,82296,24384,79248,24384c76200,24384,73152,24384,70104,27432c70104,30480,67056,30480,67056,30480c67056,30480,64008,30480,64008,30480c73152,18288,85344,9144,94488,0x">
                <v:stroke weight="0pt" endcap="flat" joinstyle="miter" miterlimit="10" on="false" color="#000000" opacity="0"/>
                <v:fill on="true" color="#000000"/>
              </v:shape>
              <v:shape id="Shape 277401" style="position:absolute;width:1432;height:1463;left:26517;top:8351;" coordsize="143256,146304" path="m70104,0c79248,9144,85344,15240,91440,21336c91440,21336,91440,24384,91440,24384c85344,21336,82296,18288,79248,18288c76200,15240,73152,15240,70104,18288c67056,18288,64008,21336,57912,24384c54864,27432,51816,33528,45720,36576c70104,60960,94488,82296,115824,106680c121920,112776,124968,112776,128016,115824c131064,115824,134112,112776,140208,109728c140208,109728,140208,106680,143256,106680c143256,106680,143256,109728,143256,109728c131064,121920,118872,134112,106680,146304c106680,146304,106680,143256,106680,143256c106680,143256,106680,140208,109728,140208c112776,137160,112776,134112,112776,128016c112776,128016,109728,121920,103632,118872c82296,94488,57912,73152,33528,48768c30480,51816,27432,54864,24384,57912c21336,64008,18288,67056,18288,67056c15240,70104,15240,76200,15240,79248c18288,82296,18288,88392,24384,91440c21336,91440,21336,94488,21336,94488c15240,85344,6096,79248,0,70104c24384,48768,45720,24384,70104,0x">
                <v:stroke weight="0pt" endcap="flat" joinstyle="miter" miterlimit="10" on="false" color="#000000" opacity="0"/>
                <v:fill on="true" color="#000000"/>
              </v:shape>
              <v:shape id="Shape 277399" style="position:absolute;width:441;height:1100;left:27706;top:7833;" coordsize="44196,110054" path="m0,0c0,0,0,0,3048,0l44196,18154l44196,35052l18288,24384c24384,42672,33528,57912,39624,76200l44196,71628l44196,80772l42672,82296l44196,85852l44196,110054l42672,106680c27432,70104,15240,36576,0,0x">
                <v:stroke weight="0pt" endcap="flat" joinstyle="miter" miterlimit="10" on="false" color="#000000" opacity="0"/>
                <v:fill on="true" color="#000000"/>
              </v:shape>
              <v:shape id="Shape 277402" style="position:absolute;width:320;height:543;left:28148;top:8691;" coordsize="32004,54356" path="m0,0l7620,17780c7620,23876,10668,26924,13716,26924c13716,29972,16764,29972,16764,29972c19812,29972,22860,26924,28956,23876c28956,23876,28956,23876,32004,26924c22860,36068,13716,45212,4572,54356c1524,51308,1524,51308,1524,51308c4572,45212,4572,42164,4572,42164c4572,39116,4572,36068,3810,32639l0,24202l0,0x">
                <v:stroke weight="0pt" endcap="flat" joinstyle="miter" miterlimit="10" on="false" color="#000000" opacity="0"/>
                <v:fill on="true" color="#000000"/>
              </v:shape>
              <v:shape id="Shape 277400" style="position:absolute;width:960;height:641;left:28148;top:8014;" coordsize="96012,64143" path="m0,0l62484,27567c71628,30614,77724,30614,80772,30614c83820,30614,89916,30614,92964,27567c92964,27567,92964,27567,96012,30614c83820,39758,71628,51951,62484,64143c59436,61095,59436,61095,59436,61095c62484,58046,62484,54999,62484,51951c62484,48902,62484,48902,62484,45855c59436,45855,56388,42807,50292,39758c44196,36711,38100,33663,32004,30614l0,62619l0,53475l25908,27567l0,16899l0,0x">
                <v:stroke weight="0pt" endcap="flat" joinstyle="miter" miterlimit="10" on="false" color="#000000" opacity="0"/>
                <v:fill on="true" color="#000000"/>
              </v:shape>
              <v:shape id="Shape 277398" style="position:absolute;width:579;height:843;left:28224;top:6852;" coordsize="57912,84328" path="m57912,0l57912,12700l57912,12700c51816,12700,45720,15748,39624,21844c36576,24892,33528,27940,30480,34036l57912,59358l57912,84328l27432,55372c24384,49276,18288,46228,15240,46228c12192,46228,9144,46228,6096,49276c6096,52324,3048,52324,3048,52324c3048,52324,0,52324,0,52324c12192,40132,21336,30988,30480,18796c39624,9652,48768,3556,54864,508l57912,0x">
                <v:stroke weight="0pt" endcap="flat" joinstyle="miter" miterlimit="10" on="false" color="#000000" opacity="0"/>
                <v:fill on="true" color="#000000"/>
              </v:shape>
              <v:shape id="Shape 277397" style="position:absolute;width:1188;height:1432;left:28803;top:6827;" coordsize="118872,143256" path="m15240,0c21336,3048,27432,3048,33528,9144c39624,15240,42672,21336,42672,30480c42672,36576,39624,45720,33528,54864c48768,57912,64008,60960,79248,60960c88392,64008,97536,64008,100584,64008c106680,64008,109728,60960,115824,54864c115824,57912,118872,57912,118872,57912c109728,67056,103632,73152,94488,82296c73152,76200,48768,73152,24384,67056c21336,70104,21336,73152,18288,73152c18288,73152,18288,76200,18288,76200c15240,76200,15240,76200,15240,76200c24384,85344,33528,94488,42672,103632c48768,109728,51816,112776,54864,112776c57912,112776,60960,112776,64008,109728c64008,106680,67056,106680,67056,103632c67056,106680,70104,106680,70104,106680c57912,118872,45720,131064,33528,143256c33528,143256,30480,143256,30480,143256c30480,140208,33528,140208,33528,137160c36576,134112,39624,131064,36576,128016c36576,124968,33528,121920,30480,115824l0,86868l0,61898l12192,73152c12192,73152,12192,70104,12192,70104c15240,70104,15240,70104,15240,70104c21336,60960,27432,51816,27432,45720c27432,36576,24384,30480,18288,24384c16764,21336,13716,19050,10287,17526l0,15240l0,2540l15240,0x">
                <v:stroke weight="0pt" endcap="flat" joinstyle="miter" miterlimit="10" on="false" color="#000000" opacity="0"/>
                <v:fill on="true" color="#000000"/>
              </v:shape>
              <v:shape id="Shape 277396" style="position:absolute;width:1554;height:1524;left:29077;top:5608;" coordsize="155448,152400" path="m91440,0c91440,0,94488,0,94488,0c94488,3048,91440,3048,91440,3048c91440,3048,91440,6096,88392,9144c88392,12192,88392,15240,88392,18288c88392,24384,88392,27432,91440,36576c94488,54864,100584,73152,103632,91440c112776,97536,118872,106680,128016,112776c131064,118872,137160,121920,140208,121920c143256,121920,146304,121920,149352,115824c149352,115824,152400,115824,152400,115824c152400,115824,155448,115824,155448,115824c143256,128016,131064,140208,118872,152400c118872,152400,115824,152400,115824,152400c115824,149352,118872,149352,118872,149352c121920,143256,124968,140208,121920,137160c121920,134112,118872,131064,115824,124968c106680,118872,100584,112776,94488,103632c73152,100584,51816,94488,30480,88392c24384,88392,18288,88392,18288,88392c15240,85344,12192,88392,6096,88392c6096,88392,6096,91440,3048,91440c3048,91440,0,91440,0,88392c12192,76200,24384,64008,36576,51816c39624,54864,39624,54864,39624,54864c39624,54864,39624,57912,36576,57912c36576,57912,33528,60960,33528,64008c33528,67056,33528,70104,36576,70104c36576,73152,42672,73152,48768,76200c64008,79248,79248,82296,94488,88392c91440,73152,88392,57912,85344,42672c82296,36576,82296,30480,79248,30480c79248,27432,76200,27432,76200,27432c73152,27432,70104,27432,70104,27432c67056,27432,67056,30480,64008,30480c64008,30480,60960,30480,60960,27432c70104,18288,82296,9144,91440,0x">
                <v:stroke weight="0pt" endcap="flat" joinstyle="miter" miterlimit="10" on="false" color="#000000" opacity="0"/>
                <v:fill on="true" color="#000000"/>
              </v:shape>
              <v:shape id="Shape 277394" style="position:absolute;width:457;height:1066;left:30754;top:4754;" coordsize="45720,106679" path="m3048,0l45720,18288l45720,36576l21336,24384c27432,42672,33528,60960,42672,76200l45720,73152l45720,106679l0,3048c3048,3048,3048,0,3048,0x">
                <v:stroke weight="0pt" endcap="flat" joinstyle="miter" miterlimit="10" on="false" color="#000000" opacity="0"/>
                <v:fill on="true" color="#000000"/>
              </v:shape>
              <v:shape id="Shape 277395" style="position:absolute;width:944;height:1219;left:31211;top:4937;" coordsize="94488,121920" path="m0,0l64008,27432c73152,30480,79248,33528,82296,33528c85344,33528,88392,30480,94488,27432c94488,27432,94488,30480,94488,30480c85344,42672,73152,51816,60960,64008c60960,64008,60960,60960,57912,60960c64008,57912,64008,54864,64008,51816c64008,51816,64008,48768,60960,45720c60960,45720,57912,42672,51816,39624c45720,36576,39624,36576,33528,33528c21336,42672,9144,54864,0,67056c3048,73152,6096,79248,6096,85344c9144,91440,12192,94488,12192,97536c15240,97536,15240,97536,18288,97536c21336,97536,24384,94488,27432,91440c30480,91440,30480,94488,30480,94488c21336,103632,12192,112776,3048,121920c3048,121920,3048,118872,3048,118872c6096,115824,6096,112776,6096,109728c6096,103632,3048,97536,0,88392l0,88391l0,54864l24384,30480l0,18288l0,0x">
                <v:stroke weight="0pt" endcap="flat" joinstyle="miter" miterlimit="10" on="false" color="#000000" opacity="0"/>
                <v:fill on="true" color="#000000"/>
              </v:shape>
              <v:shape id="Shape 277393" style="position:absolute;width:1280;height:1554;left:31302;top:3657;" coordsize="128016,155448" path="m64008,0c70104,6096,76200,12192,85344,18288c82296,18288,82296,21336,82296,21336c76200,18288,73152,15240,70104,15240c64008,15240,60960,15240,57912,15240c54864,18288,51816,21336,48768,24384c42672,30480,33528,36576,27432,42672c39624,54864,51816,67056,64008,79248c70104,73152,76200,70104,79248,64008c82296,60960,85344,57912,85344,54864c85344,48768,82296,45720,79248,39624c79248,39624,79248,39624,82296,36576c91440,48768,100584,57912,112776,70104c109728,70104,109728,70104,109728,70104c106680,67056,103632,64008,100584,64008c97536,64008,94488,64008,94488,64008c91440,64008,88392,67056,85344,70104c79248,76200,76200,79248,70104,85344c79248,94488,88392,103632,97536,112776c103632,118872,106680,121920,109728,121920c109728,121920,112776,121920,112776,121920c115824,121920,118872,118872,121920,118872c121920,115824,124968,115824,124968,115824c124968,115824,124968,115824,128016,118872c115824,131064,103632,143256,91440,155448c88392,152400,88392,152400,88392,152400c88392,152400,88392,149352,91440,149352c94488,146304,94488,140208,94488,137160c94488,134112,91440,131064,85344,124968c67056,106680,45720,88392,27432,67056c24384,64008,18288,60960,18288,57912c15240,57912,15240,57912,12192,57912c9144,60960,6096,60960,6096,64008c3048,64008,3048,64008,3048,67056c0,64008,0,64008,0,64008c21336,42672,42672,21336,64008,0x">
                <v:stroke weight="0pt" endcap="flat" joinstyle="miter" miterlimit="10" on="false" color="#000000" opacity="0"/>
                <v:fill on="true" color="#000000"/>
              </v:shape>
              <v:shape id="Shape 277391" style="position:absolute;width:1280;height:1554;left:32004;top:2926;" coordsize="128016,155448" path="m64008,0c73152,6097,79248,12192,85344,18288c85344,21336,85344,21336,85344,21336c79248,18288,73152,18288,70104,15240c67056,15240,64008,15240,60960,18288c57912,18288,54864,21336,48768,24385c42672,33528,36576,39624,30480,45720c42672,57912,54864,70104,67056,79248c73152,76200,76200,70104,82296,64008c85344,60961,88392,57912,88392,54864c88392,51816,85344,45720,82296,42673c82296,39624,82296,39624,82296,39624c94488,48768,103632,57912,112776,70104c112776,70104,112776,70104,112776,73152c109728,67056,106680,67056,103632,64008c100584,64008,97536,64008,94488,64008c94488,67056,91440,67056,88392,70104c82296,76200,76200,82296,73152,85344c82296,94488,91440,106680,100584,115824c106680,118872,109728,121920,109728,121920c112776,124968,112776,124968,115824,121920c118872,121920,121920,121920,124968,118872c124968,118872,124968,115824,128016,115824c128016,115824,128016,118872,128016,118872c115824,131064,103632,143256,91440,155448c91440,155448,91440,152400,88392,152400c91440,152400,91440,149352,91440,149352c97536,146304,97536,143256,97536,140208c97536,137160,94488,131064,88392,128016c70104,106680,48768,88392,30480,67056c24384,64008,21336,60961,21336,60961c18288,57912,15240,57912,15240,60961c12192,60961,9144,60961,6096,64008c6096,64008,6096,67056,3048,67056c3048,67056,3048,64008,0,64008c21336,42673,42672,21336,64008,0x">
                <v:stroke weight="0pt" endcap="flat" joinstyle="miter" miterlimit="10" on="false" color="#000000" opacity="0"/>
                <v:fill on="true" color="#000000"/>
              </v:shape>
              <v:shape id="Shape 277389" style="position:absolute;width:441;height:1100;left:33162;top:2377;" coordsize="44196,110055" path="m0,0l44196,18941l44196,35053l18288,24385c24384,42673,33528,57913,39624,76200l44196,71628l44196,80773l42672,82297l44196,85853l44196,110055l42672,106680c27432,73152,15240,36576,0,3049c0,0,0,0,0,0x">
                <v:stroke weight="0pt" endcap="flat" joinstyle="miter" miterlimit="10" on="false" color="#000000" opacity="0"/>
                <v:fill on="true" color="#000000"/>
              </v:shape>
              <v:shape id="Shape 277392" style="position:absolute;width:320;height:543;left:33604;top:3235;" coordsize="32004,54356" path="m0,0l7620,17780c7620,23876,10668,26924,13716,26924c13716,29972,16764,29972,16764,29972c19812,29972,22860,26924,28956,23876c28956,23876,28956,23876,32004,26924c22860,36068,13716,45212,4572,54356c1524,51308,1524,51308,1524,51308c4572,45212,4572,42164,4572,42164c4572,39116,4572,36068,3810,32639l0,24202l0,0x">
                <v:stroke weight="0pt" endcap="flat" joinstyle="miter" miterlimit="10" on="false" color="#000000" opacity="0"/>
                <v:fill on="true" color="#000000"/>
              </v:shape>
              <v:shape id="Shape 277390" style="position:absolute;width:960;height:633;left:33604;top:2566;" coordsize="96012,63355" path="m0,0l62484,26779c71628,29827,77724,29827,80772,29827c83820,29827,89916,29827,92964,26779c92964,26779,92964,26779,96012,29827c83820,38971,71628,51163,62484,63355c59436,60307,59436,60307,59436,60307c62484,57259,62484,54211,62484,51163c62484,48115,62484,48115,62484,45067c59436,45067,56388,42019,50292,38971c44196,35923,38100,32875,32004,29827l0,61831l0,52686l25908,26779l0,16111l0,0x">
                <v:stroke weight="0pt" endcap="flat" joinstyle="miter" miterlimit="10" on="false" color="#000000" opacity="0"/>
                <v:fill on="true" color="#000000"/>
              </v:shape>
              <v:shape id="Shape 277388" style="position:absolute;width:1280;height:1280;left:33680;top:1524;" coordsize="128016,128016" path="m36576,0c39624,0,39624,3048,39624,3048c39624,3048,39624,6096,36576,6096c33528,9144,33528,12192,33528,18288c33528,18288,36576,24384,42672,27432c60960,48768,82296,67056,100584,88392c103632,91440,109728,94488,109728,94488c112776,97536,112776,97536,115824,97536c118872,94488,121920,94488,121920,91440c124968,91440,124968,88392,124968,88392c128016,88392,128016,91440,128016,91440c115824,103632,103632,115824,91440,128016c91440,128016,91440,128016,88392,124968c91440,124968,91440,124968,91440,121920c97536,118872,97536,115824,97536,112776c97536,109728,94488,103632,88392,100584c70104,79248,48768,60960,30480,39624c24384,36576,21336,33528,18288,33528c18288,33528,15240,33528,15240,33528c12192,33528,9144,33528,6096,36576c6096,36576,6096,39624,3048,39624c3048,39624,3048,39624,0,36576c12192,24384,24384,12192,36576,0x">
                <v:stroke weight="0pt" endcap="flat" joinstyle="miter" miterlimit="10" on="false" color="#000000" opacity="0"/>
                <v:fill on="true" color="#000000"/>
              </v:shape>
              <v:shape id="Shape 277387" style="position:absolute;width:579;height:828;left:34107;top:970;" coordsize="57912,82804" path="m57912,0l57912,12700c51816,12700,45720,15748,39624,21844c36576,24892,33528,27941,30480,30988l57912,58420l57912,82804l30480,55372c24384,49276,18288,46229,18288,46229c12192,46229,9144,46229,6096,49276c6096,49276,3048,52324,3048,52324c3048,52324,3048,52324,0,49276c12192,40132,21336,30988,33528,18796c42672,9653,48768,3556,54864,508l57912,0x">
                <v:stroke weight="0pt" endcap="flat" joinstyle="miter" miterlimit="10" on="false" color="#000000" opacity="0"/>
                <v:fill on="true" color="#000000"/>
              </v:shape>
              <v:shape id="Shape 277386" style="position:absolute;width:1188;height:1432;left:34686;top:944;" coordsize="118872,143256" path="m15240,0c21336,0,27432,3048,33528,9144c39624,15240,42672,21336,42672,27432c42672,36576,39624,45720,36576,54864c48768,57912,64008,57912,79248,60960c88392,64008,97536,64008,100584,64008c106680,60960,112776,60960,115824,54864c118872,57912,118872,57912,118872,57912c112776,67056,103632,73152,97536,82296c73152,76200,48768,73152,24384,67056c21336,70104,21336,73152,18288,73152c18288,73152,18288,73152,18288,76200c18288,76200,15240,76200,15240,76200c24384,85344,33528,94488,42672,103632c48768,109728,51816,112776,54864,112776c57912,112776,60960,109728,64008,106680c67056,106680,67056,106680,67056,103632c70104,106680,70104,106680,70104,106680c57912,118872,45720,131064,33528,143256c33528,143256,33528,143256,30480,140208c33528,140208,33528,140208,33528,137160c36576,134112,39624,131064,39624,128016c36576,124968,36576,121920,30480,115824l0,85344l0,60960l12192,73152c12192,73152,12192,70104,12192,70104c15240,70104,15240,70104,15240,70104c24384,60960,27432,51816,27432,45720c27432,36576,24384,30480,21336,24384c15240,18288,9144,15240,0,15240l0,2540l15240,0x">
                <v:stroke weight="0pt" endcap="flat" joinstyle="miter" miterlimit="10" on="false" color="#000000" opacity="0"/>
                <v:fill on="true" color="#000000"/>
              </v:shape>
              <v:shape id="Shape 277385" style="position:absolute;width:1219;height:1463;left:35173;top:0;" coordsize="121920,146304" path="m36576,0c45720,12192,57912,21336,67056,33528c67056,33528,67056,33528,64008,36576c57912,30480,51816,27432,45720,24384c42672,24384,36576,24384,30480,24384c24384,27432,18288,27432,15240,33528c12192,36576,9144,42672,9144,48768c9144,54864,9144,57912,15240,60960c15240,64008,21336,67056,24384,67056c30480,67056,39624,67056,57912,60960c70104,57912,79248,54864,82296,54864c88392,54864,94488,54864,97536,57912c103632,57912,106680,60960,112776,64008c118872,73152,121920,79248,121920,91440c121920,100584,118872,109728,109728,118872c106680,118872,103632,121920,100584,124968c100584,124968,97536,128016,91440,131064c85344,131064,82296,134112,82296,134112c79248,137160,79248,137160,79248,140208c79248,140208,82296,143256,82296,143256c82296,146304,82296,146304,79248,146304c70104,137160,60960,124968,48768,115824c48768,115824,51816,112776,51816,112776c57912,118872,67056,121920,70104,124968c76200,124968,82296,124968,88392,121920c94488,121920,97536,118872,103632,112776c109728,109728,109728,103632,112776,97536c112776,91440,109728,85344,106680,82296c103632,79248,100584,79248,97536,76200c94488,76200,88392,76200,85344,76200c82296,76200,76200,79248,64008,79248c51816,82296,42672,85344,36576,85344c30480,85344,27432,85344,21336,85344c15240,82296,12192,79248,9144,76200c3048,70104,0,60960,0,51816c0,42672,3048,33528,9144,27432c15240,24384,21336,18288,27432,15240c30480,15240,33528,15240,33528,12192c36576,12192,36576,12192,36576,9144c36576,9144,36576,6096,33528,3048c33528,3048,36576,3048,36576,0x">
                <v:stroke weight="0pt" endcap="flat" joinstyle="miter" miterlimit="10"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7AEA3" w14:textId="77777777" w:rsidR="00E75866" w:rsidRDefault="00162159">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5600796E" wp14:editId="6B3F56DC">
              <wp:simplePos x="0" y="0"/>
              <wp:positionH relativeFrom="page">
                <wp:posOffset>2048256</wp:posOffset>
              </wp:positionH>
              <wp:positionV relativeFrom="page">
                <wp:posOffset>3200400</wp:posOffset>
              </wp:positionV>
              <wp:extent cx="3639312" cy="3651504"/>
              <wp:effectExtent l="0" t="0" r="0" b="0"/>
              <wp:wrapNone/>
              <wp:docPr id="277309" name="Group 277309"/>
              <wp:cNvGraphicFramePr/>
              <a:graphic xmlns:a="http://schemas.openxmlformats.org/drawingml/2006/main">
                <a:graphicData uri="http://schemas.microsoft.com/office/word/2010/wordprocessingGroup">
                  <wpg:wgp>
                    <wpg:cNvGrpSpPr/>
                    <wpg:grpSpPr>
                      <a:xfrm>
                        <a:off x="0" y="0"/>
                        <a:ext cx="3639312" cy="3651504"/>
                        <a:chOff x="0" y="0"/>
                        <a:chExt cx="3639312" cy="3651504"/>
                      </a:xfrm>
                    </wpg:grpSpPr>
                    <wps:wsp>
                      <wps:cNvPr id="277370" name="Shape 277370"/>
                      <wps:cNvSpPr/>
                      <wps:spPr>
                        <a:xfrm>
                          <a:off x="0" y="3450336"/>
                          <a:ext cx="201168" cy="201168"/>
                        </a:xfrm>
                        <a:custGeom>
                          <a:avLst/>
                          <a:gdLst/>
                          <a:ahLst/>
                          <a:cxnLst/>
                          <a:rect l="0" t="0" r="0" b="0"/>
                          <a:pathLst>
                            <a:path w="201168" h="201168">
                              <a:moveTo>
                                <a:pt x="109728" y="0"/>
                              </a:moveTo>
                              <a:cubicBezTo>
                                <a:pt x="109728" y="0"/>
                                <a:pt x="109728" y="0"/>
                                <a:pt x="112776" y="3049"/>
                              </a:cubicBezTo>
                              <a:cubicBezTo>
                                <a:pt x="109728" y="3049"/>
                                <a:pt x="109728" y="3049"/>
                                <a:pt x="109728" y="6097"/>
                              </a:cubicBezTo>
                              <a:cubicBezTo>
                                <a:pt x="106680" y="9144"/>
                                <a:pt x="103632" y="12192"/>
                                <a:pt x="103632" y="15240"/>
                              </a:cubicBezTo>
                              <a:cubicBezTo>
                                <a:pt x="103632" y="18288"/>
                                <a:pt x="106680" y="21336"/>
                                <a:pt x="112776" y="27432"/>
                              </a:cubicBezTo>
                              <a:cubicBezTo>
                                <a:pt x="134112" y="45720"/>
                                <a:pt x="152400" y="67056"/>
                                <a:pt x="173736" y="85344"/>
                              </a:cubicBezTo>
                              <a:cubicBezTo>
                                <a:pt x="176784" y="91440"/>
                                <a:pt x="182880" y="94488"/>
                                <a:pt x="185928" y="94488"/>
                              </a:cubicBezTo>
                              <a:cubicBezTo>
                                <a:pt x="188976" y="94488"/>
                                <a:pt x="192024" y="94488"/>
                                <a:pt x="195072" y="91440"/>
                              </a:cubicBezTo>
                              <a:cubicBezTo>
                                <a:pt x="195072" y="88392"/>
                                <a:pt x="198120" y="88392"/>
                                <a:pt x="198120" y="88392"/>
                              </a:cubicBezTo>
                              <a:cubicBezTo>
                                <a:pt x="198120" y="88392"/>
                                <a:pt x="198120" y="88392"/>
                                <a:pt x="201168" y="91440"/>
                              </a:cubicBezTo>
                              <a:cubicBezTo>
                                <a:pt x="188976" y="103632"/>
                                <a:pt x="176784" y="115824"/>
                                <a:pt x="164592" y="128016"/>
                              </a:cubicBezTo>
                              <a:cubicBezTo>
                                <a:pt x="161544" y="124968"/>
                                <a:pt x="161544" y="124968"/>
                                <a:pt x="161544" y="124968"/>
                              </a:cubicBezTo>
                              <a:cubicBezTo>
                                <a:pt x="161544" y="121920"/>
                                <a:pt x="164592" y="121920"/>
                                <a:pt x="164592" y="121920"/>
                              </a:cubicBezTo>
                              <a:cubicBezTo>
                                <a:pt x="167640" y="118873"/>
                                <a:pt x="170688" y="112776"/>
                                <a:pt x="167640" y="109728"/>
                              </a:cubicBezTo>
                              <a:cubicBezTo>
                                <a:pt x="167640" y="106680"/>
                                <a:pt x="164592" y="103632"/>
                                <a:pt x="161544" y="97536"/>
                              </a:cubicBezTo>
                              <a:cubicBezTo>
                                <a:pt x="140208" y="79249"/>
                                <a:pt x="118872" y="57912"/>
                                <a:pt x="100584" y="36576"/>
                              </a:cubicBezTo>
                              <a:cubicBezTo>
                                <a:pt x="112776" y="73152"/>
                                <a:pt x="128016" y="109728"/>
                                <a:pt x="143256" y="146304"/>
                              </a:cubicBezTo>
                              <a:cubicBezTo>
                                <a:pt x="143256" y="149352"/>
                                <a:pt x="140208" y="149352"/>
                                <a:pt x="140208" y="149352"/>
                              </a:cubicBezTo>
                              <a:cubicBezTo>
                                <a:pt x="103632" y="134112"/>
                                <a:pt x="67056" y="121920"/>
                                <a:pt x="30480" y="106680"/>
                              </a:cubicBezTo>
                              <a:cubicBezTo>
                                <a:pt x="51816" y="128016"/>
                                <a:pt x="70104" y="146304"/>
                                <a:pt x="91440" y="167640"/>
                              </a:cubicBezTo>
                              <a:cubicBezTo>
                                <a:pt x="97536" y="173736"/>
                                <a:pt x="100584" y="176784"/>
                                <a:pt x="103632" y="176784"/>
                              </a:cubicBezTo>
                              <a:cubicBezTo>
                                <a:pt x="106680" y="176784"/>
                                <a:pt x="109728" y="173736"/>
                                <a:pt x="112776" y="170688"/>
                              </a:cubicBezTo>
                              <a:cubicBezTo>
                                <a:pt x="115824" y="170688"/>
                                <a:pt x="115824" y="170688"/>
                                <a:pt x="115824" y="167640"/>
                              </a:cubicBezTo>
                              <a:cubicBezTo>
                                <a:pt x="118872" y="167640"/>
                                <a:pt x="118872" y="170688"/>
                                <a:pt x="118872" y="170688"/>
                              </a:cubicBezTo>
                              <a:cubicBezTo>
                                <a:pt x="109728" y="179832"/>
                                <a:pt x="100584" y="192024"/>
                                <a:pt x="88392" y="201168"/>
                              </a:cubicBezTo>
                              <a:cubicBezTo>
                                <a:pt x="88392" y="201168"/>
                                <a:pt x="88392" y="198120"/>
                                <a:pt x="88392" y="198120"/>
                              </a:cubicBezTo>
                              <a:cubicBezTo>
                                <a:pt x="88392" y="198120"/>
                                <a:pt x="88392" y="195072"/>
                                <a:pt x="91440" y="195072"/>
                              </a:cubicBezTo>
                              <a:cubicBezTo>
                                <a:pt x="94488" y="192024"/>
                                <a:pt x="94488" y="188976"/>
                                <a:pt x="94488" y="182880"/>
                              </a:cubicBezTo>
                              <a:cubicBezTo>
                                <a:pt x="94488" y="182880"/>
                                <a:pt x="91440" y="176784"/>
                                <a:pt x="85344" y="173736"/>
                              </a:cubicBezTo>
                              <a:cubicBezTo>
                                <a:pt x="67056" y="152400"/>
                                <a:pt x="45720" y="134112"/>
                                <a:pt x="27432" y="112776"/>
                              </a:cubicBezTo>
                              <a:cubicBezTo>
                                <a:pt x="21336" y="109728"/>
                                <a:pt x="18288" y="106680"/>
                                <a:pt x="15240" y="106680"/>
                              </a:cubicBezTo>
                              <a:cubicBezTo>
                                <a:pt x="15240" y="106680"/>
                                <a:pt x="12192" y="106680"/>
                                <a:pt x="9144" y="106680"/>
                              </a:cubicBezTo>
                              <a:cubicBezTo>
                                <a:pt x="6096" y="106680"/>
                                <a:pt x="6096" y="109728"/>
                                <a:pt x="0" y="112776"/>
                              </a:cubicBezTo>
                              <a:cubicBezTo>
                                <a:pt x="0" y="112776"/>
                                <a:pt x="0" y="109728"/>
                                <a:pt x="0" y="109728"/>
                              </a:cubicBezTo>
                              <a:cubicBezTo>
                                <a:pt x="6096" y="100584"/>
                                <a:pt x="15240" y="94488"/>
                                <a:pt x="24384" y="85344"/>
                              </a:cubicBezTo>
                              <a:cubicBezTo>
                                <a:pt x="57912" y="100584"/>
                                <a:pt x="91440" y="112776"/>
                                <a:pt x="124968" y="124968"/>
                              </a:cubicBezTo>
                              <a:cubicBezTo>
                                <a:pt x="112776" y="91440"/>
                                <a:pt x="97536" y="57912"/>
                                <a:pt x="85344" y="24384"/>
                              </a:cubicBezTo>
                              <a:cubicBezTo>
                                <a:pt x="94488" y="15240"/>
                                <a:pt x="100584" y="6097"/>
                                <a:pt x="1097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9" name="Shape 277369"/>
                      <wps:cNvSpPr/>
                      <wps:spPr>
                        <a:xfrm>
                          <a:off x="115824" y="3407664"/>
                          <a:ext cx="128016" cy="128016"/>
                        </a:xfrm>
                        <a:custGeom>
                          <a:avLst/>
                          <a:gdLst/>
                          <a:ahLst/>
                          <a:cxnLst/>
                          <a:rect l="0" t="0" r="0" b="0"/>
                          <a:pathLst>
                            <a:path w="128016" h="128016">
                              <a:moveTo>
                                <a:pt x="36576" y="0"/>
                              </a:moveTo>
                              <a:cubicBezTo>
                                <a:pt x="36576" y="0"/>
                                <a:pt x="36576" y="0"/>
                                <a:pt x="39624" y="0"/>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88392"/>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4488" y="112776"/>
                                <a:pt x="94488" y="109727"/>
                              </a:cubicBezTo>
                              <a:cubicBezTo>
                                <a:pt x="94488" y="106680"/>
                                <a:pt x="91440" y="103632"/>
                                <a:pt x="85344" y="97536"/>
                              </a:cubicBezTo>
                              <a:cubicBezTo>
                                <a:pt x="67056" y="79248"/>
                                <a:pt x="48768" y="57912"/>
                                <a:pt x="27432" y="39624"/>
                              </a:cubicBezTo>
                              <a:cubicBezTo>
                                <a:pt x="24384" y="36576"/>
                                <a:pt x="21336" y="33527"/>
                                <a:pt x="18288" y="30480"/>
                              </a:cubicBezTo>
                              <a:cubicBezTo>
                                <a:pt x="15240" y="30480"/>
                                <a:pt x="15240" y="30480"/>
                                <a:pt x="12192" y="30480"/>
                              </a:cubicBezTo>
                              <a:cubicBezTo>
                                <a:pt x="9144" y="30480"/>
                                <a:pt x="6096" y="33527"/>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8" name="Shape 277368"/>
                      <wps:cNvSpPr/>
                      <wps:spPr>
                        <a:xfrm>
                          <a:off x="152400" y="3310128"/>
                          <a:ext cx="173736" cy="179832"/>
                        </a:xfrm>
                        <a:custGeom>
                          <a:avLst/>
                          <a:gdLst/>
                          <a:ahLst/>
                          <a:cxnLst/>
                          <a:rect l="0" t="0" r="0" b="0"/>
                          <a:pathLst>
                            <a:path w="173736" h="179832">
                              <a:moveTo>
                                <a:pt x="94488" y="0"/>
                              </a:moveTo>
                              <a:cubicBezTo>
                                <a:pt x="94488" y="3048"/>
                                <a:pt x="97536" y="3048"/>
                                <a:pt x="97536" y="3048"/>
                              </a:cubicBezTo>
                              <a:cubicBezTo>
                                <a:pt x="97536" y="6096"/>
                                <a:pt x="94488" y="6096"/>
                                <a:pt x="94488" y="6096"/>
                              </a:cubicBezTo>
                              <a:cubicBezTo>
                                <a:pt x="91440" y="9144"/>
                                <a:pt x="88392" y="15239"/>
                                <a:pt x="91440" y="18287"/>
                              </a:cubicBezTo>
                              <a:cubicBezTo>
                                <a:pt x="91440" y="21336"/>
                                <a:pt x="94488" y="24384"/>
                                <a:pt x="97536" y="30480"/>
                              </a:cubicBezTo>
                              <a:cubicBezTo>
                                <a:pt x="124968" y="54863"/>
                                <a:pt x="149352" y="79248"/>
                                <a:pt x="173736" y="106680"/>
                              </a:cubicBezTo>
                              <a:cubicBezTo>
                                <a:pt x="131064" y="103632"/>
                                <a:pt x="85344" y="97536"/>
                                <a:pt x="42672" y="91439"/>
                              </a:cubicBezTo>
                              <a:cubicBezTo>
                                <a:pt x="60960" y="109728"/>
                                <a:pt x="79248" y="128015"/>
                                <a:pt x="97536" y="146304"/>
                              </a:cubicBezTo>
                              <a:cubicBezTo>
                                <a:pt x="103632" y="152400"/>
                                <a:pt x="109728" y="155448"/>
                                <a:pt x="109728" y="155448"/>
                              </a:cubicBezTo>
                              <a:cubicBezTo>
                                <a:pt x="115824" y="155448"/>
                                <a:pt x="118872" y="155448"/>
                                <a:pt x="121920" y="152400"/>
                              </a:cubicBezTo>
                              <a:cubicBezTo>
                                <a:pt x="121920" y="149352"/>
                                <a:pt x="121920" y="149352"/>
                                <a:pt x="124968" y="149352"/>
                              </a:cubicBezTo>
                              <a:cubicBezTo>
                                <a:pt x="124968" y="149352"/>
                                <a:pt x="124968" y="149352"/>
                                <a:pt x="128016" y="152400"/>
                              </a:cubicBezTo>
                              <a:cubicBezTo>
                                <a:pt x="115824" y="161544"/>
                                <a:pt x="106680" y="170687"/>
                                <a:pt x="97536" y="179832"/>
                              </a:cubicBezTo>
                              <a:cubicBezTo>
                                <a:pt x="97536" y="179832"/>
                                <a:pt x="94488" y="179832"/>
                                <a:pt x="94488" y="179832"/>
                              </a:cubicBezTo>
                              <a:cubicBezTo>
                                <a:pt x="94488" y="176784"/>
                                <a:pt x="97536" y="176784"/>
                                <a:pt x="97536" y="176784"/>
                              </a:cubicBezTo>
                              <a:cubicBezTo>
                                <a:pt x="100584" y="170687"/>
                                <a:pt x="103632" y="167639"/>
                                <a:pt x="100584" y="164592"/>
                              </a:cubicBezTo>
                              <a:cubicBezTo>
                                <a:pt x="100584" y="161544"/>
                                <a:pt x="97536" y="158496"/>
                                <a:pt x="94488" y="152400"/>
                              </a:cubicBezTo>
                              <a:cubicBezTo>
                                <a:pt x="73152" y="131063"/>
                                <a:pt x="51816" y="109728"/>
                                <a:pt x="30480" y="91439"/>
                              </a:cubicBezTo>
                              <a:cubicBezTo>
                                <a:pt x="24384" y="88392"/>
                                <a:pt x="21336" y="88392"/>
                                <a:pt x="18288" y="88392"/>
                              </a:cubicBezTo>
                              <a:cubicBezTo>
                                <a:pt x="15240" y="91439"/>
                                <a:pt x="12192" y="91439"/>
                                <a:pt x="9144" y="91439"/>
                              </a:cubicBezTo>
                              <a:cubicBezTo>
                                <a:pt x="9144" y="94487"/>
                                <a:pt x="6096" y="94487"/>
                                <a:pt x="3048" y="97536"/>
                              </a:cubicBezTo>
                              <a:cubicBezTo>
                                <a:pt x="3048" y="97536"/>
                                <a:pt x="3048" y="94487"/>
                                <a:pt x="0" y="94487"/>
                              </a:cubicBezTo>
                              <a:cubicBezTo>
                                <a:pt x="9144" y="88392"/>
                                <a:pt x="18288" y="79248"/>
                                <a:pt x="24384" y="73152"/>
                              </a:cubicBezTo>
                              <a:cubicBezTo>
                                <a:pt x="64008" y="76200"/>
                                <a:pt x="106680" y="82296"/>
                                <a:pt x="146304" y="88392"/>
                              </a:cubicBezTo>
                              <a:cubicBezTo>
                                <a:pt x="128016" y="70104"/>
                                <a:pt x="109728" y="51815"/>
                                <a:pt x="94488" y="33528"/>
                              </a:cubicBezTo>
                              <a:cubicBezTo>
                                <a:pt x="88392" y="30480"/>
                                <a:pt x="82296" y="27432"/>
                                <a:pt x="82296" y="27432"/>
                              </a:cubicBezTo>
                              <a:cubicBezTo>
                                <a:pt x="76200" y="27432"/>
                                <a:pt x="73152" y="27432"/>
                                <a:pt x="70104" y="30480"/>
                              </a:cubicBezTo>
                              <a:cubicBezTo>
                                <a:pt x="70104" y="30480"/>
                                <a:pt x="67056" y="33528"/>
                                <a:pt x="67056" y="33528"/>
                              </a:cubicBezTo>
                              <a:cubicBezTo>
                                <a:pt x="67056" y="33528"/>
                                <a:pt x="67056" y="33528"/>
                                <a:pt x="64008" y="30480"/>
                              </a:cubicBezTo>
                              <a:cubicBezTo>
                                <a:pt x="76200" y="21336"/>
                                <a:pt x="85344" y="12192"/>
                                <a:pt x="944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7" name="Shape 277367"/>
                      <wps:cNvSpPr/>
                      <wps:spPr>
                        <a:xfrm>
                          <a:off x="252984" y="3270504"/>
                          <a:ext cx="128016" cy="128016"/>
                        </a:xfrm>
                        <a:custGeom>
                          <a:avLst/>
                          <a:gdLst/>
                          <a:ahLst/>
                          <a:cxnLst/>
                          <a:rect l="0" t="0" r="0" b="0"/>
                          <a:pathLst>
                            <a:path w="128016" h="128016">
                              <a:moveTo>
                                <a:pt x="36576" y="0"/>
                              </a:moveTo>
                              <a:cubicBezTo>
                                <a:pt x="36576" y="0"/>
                                <a:pt x="36576" y="0"/>
                                <a:pt x="39624" y="0"/>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88392"/>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7536" y="112776"/>
                                <a:pt x="94488" y="109729"/>
                              </a:cubicBezTo>
                              <a:cubicBezTo>
                                <a:pt x="94488" y="106681"/>
                                <a:pt x="91440" y="103632"/>
                                <a:pt x="85344" y="97536"/>
                              </a:cubicBezTo>
                              <a:cubicBezTo>
                                <a:pt x="67056" y="79248"/>
                                <a:pt x="48768" y="57912"/>
                                <a:pt x="27432" y="39624"/>
                              </a:cubicBezTo>
                              <a:cubicBezTo>
                                <a:pt x="24384" y="36576"/>
                                <a:pt x="21336" y="33529"/>
                                <a:pt x="18288" y="30480"/>
                              </a:cubicBezTo>
                              <a:cubicBezTo>
                                <a:pt x="15240" y="30480"/>
                                <a:pt x="15240" y="30480"/>
                                <a:pt x="12192" y="30480"/>
                              </a:cubicBezTo>
                              <a:cubicBezTo>
                                <a:pt x="9144" y="30480"/>
                                <a:pt x="6096" y="33529"/>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6" name="Shape 277366"/>
                      <wps:cNvSpPr/>
                      <wps:spPr>
                        <a:xfrm>
                          <a:off x="313944" y="3203448"/>
                          <a:ext cx="121920" cy="146304"/>
                        </a:xfrm>
                        <a:custGeom>
                          <a:avLst/>
                          <a:gdLst/>
                          <a:ahLst/>
                          <a:cxnLst/>
                          <a:rect l="0" t="0" r="0" b="0"/>
                          <a:pathLst>
                            <a:path w="121920" h="146304">
                              <a:moveTo>
                                <a:pt x="36576" y="0"/>
                              </a:moveTo>
                              <a:cubicBezTo>
                                <a:pt x="45720" y="12192"/>
                                <a:pt x="57912" y="21336"/>
                                <a:pt x="67056" y="33528"/>
                              </a:cubicBezTo>
                              <a:cubicBezTo>
                                <a:pt x="67056" y="33528"/>
                                <a:pt x="67056" y="33528"/>
                                <a:pt x="64008" y="33528"/>
                              </a:cubicBezTo>
                              <a:cubicBezTo>
                                <a:pt x="57912" y="30480"/>
                                <a:pt x="51816" y="27432"/>
                                <a:pt x="45720" y="24384"/>
                              </a:cubicBezTo>
                              <a:cubicBezTo>
                                <a:pt x="42672" y="24384"/>
                                <a:pt x="36576" y="24384"/>
                                <a:pt x="30480" y="24384"/>
                              </a:cubicBezTo>
                              <a:cubicBezTo>
                                <a:pt x="24384" y="27432"/>
                                <a:pt x="18288" y="27432"/>
                                <a:pt x="15240" y="33528"/>
                              </a:cubicBezTo>
                              <a:cubicBezTo>
                                <a:pt x="12192" y="36576"/>
                                <a:pt x="9144" y="42672"/>
                                <a:pt x="9144" y="48768"/>
                              </a:cubicBezTo>
                              <a:cubicBezTo>
                                <a:pt x="9144" y="54864"/>
                                <a:pt x="9144" y="57912"/>
                                <a:pt x="15240" y="60960"/>
                              </a:cubicBezTo>
                              <a:cubicBezTo>
                                <a:pt x="18288" y="64008"/>
                                <a:pt x="21336" y="67056"/>
                                <a:pt x="24384" y="67056"/>
                              </a:cubicBezTo>
                              <a:cubicBezTo>
                                <a:pt x="30480" y="67056"/>
                                <a:pt x="39624" y="67056"/>
                                <a:pt x="57912" y="60960"/>
                              </a:cubicBezTo>
                              <a:cubicBezTo>
                                <a:pt x="70104" y="57912"/>
                                <a:pt x="79248" y="54864"/>
                                <a:pt x="82296" y="54864"/>
                              </a:cubicBezTo>
                              <a:cubicBezTo>
                                <a:pt x="88392" y="54864"/>
                                <a:pt x="94488" y="54864"/>
                                <a:pt x="97536" y="57912"/>
                              </a:cubicBezTo>
                              <a:cubicBezTo>
                                <a:pt x="103632" y="57912"/>
                                <a:pt x="106680" y="60960"/>
                                <a:pt x="112776" y="64008"/>
                              </a:cubicBezTo>
                              <a:cubicBezTo>
                                <a:pt x="118872" y="73152"/>
                                <a:pt x="121920" y="79248"/>
                                <a:pt x="121920" y="91440"/>
                              </a:cubicBezTo>
                              <a:cubicBezTo>
                                <a:pt x="121920" y="100585"/>
                                <a:pt x="118872" y="109728"/>
                                <a:pt x="109728" y="118872"/>
                              </a:cubicBezTo>
                              <a:cubicBezTo>
                                <a:pt x="106680" y="118872"/>
                                <a:pt x="103632" y="121920"/>
                                <a:pt x="100584" y="124968"/>
                              </a:cubicBezTo>
                              <a:cubicBezTo>
                                <a:pt x="100584" y="124968"/>
                                <a:pt x="97536" y="128016"/>
                                <a:pt x="91440" y="131064"/>
                              </a:cubicBezTo>
                              <a:cubicBezTo>
                                <a:pt x="85344" y="131064"/>
                                <a:pt x="82296" y="134112"/>
                                <a:pt x="82296" y="134112"/>
                              </a:cubicBezTo>
                              <a:cubicBezTo>
                                <a:pt x="79248" y="137161"/>
                                <a:pt x="79248" y="137161"/>
                                <a:pt x="79248" y="140209"/>
                              </a:cubicBezTo>
                              <a:cubicBezTo>
                                <a:pt x="79248" y="140209"/>
                                <a:pt x="82296" y="143256"/>
                                <a:pt x="82296" y="143256"/>
                              </a:cubicBezTo>
                              <a:cubicBezTo>
                                <a:pt x="82296" y="146304"/>
                                <a:pt x="82296" y="146304"/>
                                <a:pt x="79248" y="146304"/>
                              </a:cubicBezTo>
                              <a:cubicBezTo>
                                <a:pt x="70104" y="137161"/>
                                <a:pt x="60960" y="124968"/>
                                <a:pt x="48768" y="115824"/>
                              </a:cubicBezTo>
                              <a:cubicBezTo>
                                <a:pt x="48768" y="115824"/>
                                <a:pt x="51816" y="112776"/>
                                <a:pt x="51816" y="112776"/>
                              </a:cubicBezTo>
                              <a:cubicBezTo>
                                <a:pt x="57912" y="118872"/>
                                <a:pt x="67056" y="121920"/>
                                <a:pt x="70104" y="124968"/>
                              </a:cubicBezTo>
                              <a:cubicBezTo>
                                <a:pt x="76200" y="124968"/>
                                <a:pt x="82296" y="124968"/>
                                <a:pt x="88392" y="121920"/>
                              </a:cubicBezTo>
                              <a:cubicBezTo>
                                <a:pt x="94488" y="121920"/>
                                <a:pt x="97536" y="118872"/>
                                <a:pt x="103632" y="112776"/>
                              </a:cubicBezTo>
                              <a:cubicBezTo>
                                <a:pt x="109728" y="109728"/>
                                <a:pt x="109728" y="103632"/>
                                <a:pt x="112776" y="97536"/>
                              </a:cubicBezTo>
                              <a:cubicBezTo>
                                <a:pt x="112776" y="91440"/>
                                <a:pt x="109728" y="85344"/>
                                <a:pt x="106680" y="82296"/>
                              </a:cubicBezTo>
                              <a:cubicBezTo>
                                <a:pt x="103632" y="79248"/>
                                <a:pt x="100584" y="79248"/>
                                <a:pt x="97536" y="76200"/>
                              </a:cubicBezTo>
                              <a:cubicBezTo>
                                <a:pt x="94488" y="76200"/>
                                <a:pt x="88392" y="76200"/>
                                <a:pt x="85344" y="76200"/>
                              </a:cubicBezTo>
                              <a:cubicBezTo>
                                <a:pt x="82296" y="76200"/>
                                <a:pt x="76200" y="79248"/>
                                <a:pt x="64008" y="79248"/>
                              </a:cubicBezTo>
                              <a:cubicBezTo>
                                <a:pt x="51816" y="82296"/>
                                <a:pt x="42672" y="85344"/>
                                <a:pt x="36576" y="85344"/>
                              </a:cubicBezTo>
                              <a:cubicBezTo>
                                <a:pt x="30480" y="85344"/>
                                <a:pt x="27432" y="85344"/>
                                <a:pt x="21336" y="85344"/>
                              </a:cubicBezTo>
                              <a:cubicBezTo>
                                <a:pt x="15240" y="82296"/>
                                <a:pt x="12192" y="79248"/>
                                <a:pt x="9144" y="76200"/>
                              </a:cubicBezTo>
                              <a:cubicBezTo>
                                <a:pt x="3048" y="70104"/>
                                <a:pt x="0" y="60960"/>
                                <a:pt x="0" y="51816"/>
                              </a:cubicBezTo>
                              <a:cubicBezTo>
                                <a:pt x="0" y="42672"/>
                                <a:pt x="3048" y="33528"/>
                                <a:pt x="9144" y="27432"/>
                              </a:cubicBezTo>
                              <a:cubicBezTo>
                                <a:pt x="15240" y="24384"/>
                                <a:pt x="21336" y="18288"/>
                                <a:pt x="27432" y="15240"/>
                              </a:cubicBezTo>
                              <a:cubicBezTo>
                                <a:pt x="30480" y="15240"/>
                                <a:pt x="33528" y="15240"/>
                                <a:pt x="33528" y="12192"/>
                              </a:cubicBezTo>
                              <a:cubicBezTo>
                                <a:pt x="36576" y="12192"/>
                                <a:pt x="36576" y="12192"/>
                                <a:pt x="36576" y="9144"/>
                              </a:cubicBezTo>
                              <a:cubicBezTo>
                                <a:pt x="36576" y="9144"/>
                                <a:pt x="36576" y="6096"/>
                                <a:pt x="33528" y="3048"/>
                              </a:cubicBezTo>
                              <a:cubicBezTo>
                                <a:pt x="33528" y="3048"/>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5" name="Shape 277365"/>
                      <wps:cNvSpPr/>
                      <wps:spPr>
                        <a:xfrm>
                          <a:off x="368808" y="3118104"/>
                          <a:ext cx="146304" cy="146304"/>
                        </a:xfrm>
                        <a:custGeom>
                          <a:avLst/>
                          <a:gdLst/>
                          <a:ahLst/>
                          <a:cxnLst/>
                          <a:rect l="0" t="0" r="0" b="0"/>
                          <a:pathLst>
                            <a:path w="146304" h="146304">
                              <a:moveTo>
                                <a:pt x="70104" y="0"/>
                              </a:moveTo>
                              <a:cubicBezTo>
                                <a:pt x="79248" y="6096"/>
                                <a:pt x="85344" y="15240"/>
                                <a:pt x="94488" y="21336"/>
                              </a:cubicBezTo>
                              <a:cubicBezTo>
                                <a:pt x="91440" y="21336"/>
                                <a:pt x="91440" y="21336"/>
                                <a:pt x="91440" y="24384"/>
                              </a:cubicBezTo>
                              <a:cubicBezTo>
                                <a:pt x="88392" y="21336"/>
                                <a:pt x="82296" y="18288"/>
                                <a:pt x="82296" y="18288"/>
                              </a:cubicBezTo>
                              <a:cubicBezTo>
                                <a:pt x="76200" y="15240"/>
                                <a:pt x="73152" y="15240"/>
                                <a:pt x="70104" y="18288"/>
                              </a:cubicBezTo>
                              <a:cubicBezTo>
                                <a:pt x="67056" y="18288"/>
                                <a:pt x="64008" y="21336"/>
                                <a:pt x="60960" y="24384"/>
                              </a:cubicBezTo>
                              <a:cubicBezTo>
                                <a:pt x="54864" y="27432"/>
                                <a:pt x="51816" y="30480"/>
                                <a:pt x="48768" y="36576"/>
                              </a:cubicBezTo>
                              <a:cubicBezTo>
                                <a:pt x="70104" y="57912"/>
                                <a:pt x="94488" y="82296"/>
                                <a:pt x="115824" y="103632"/>
                              </a:cubicBezTo>
                              <a:cubicBezTo>
                                <a:pt x="121920" y="109728"/>
                                <a:pt x="128016" y="112776"/>
                                <a:pt x="128016" y="112776"/>
                              </a:cubicBezTo>
                              <a:cubicBezTo>
                                <a:pt x="134112" y="112776"/>
                                <a:pt x="137160" y="112776"/>
                                <a:pt x="140208" y="109728"/>
                              </a:cubicBezTo>
                              <a:cubicBezTo>
                                <a:pt x="140208" y="109728"/>
                                <a:pt x="140208" y="106680"/>
                                <a:pt x="143256" y="106680"/>
                              </a:cubicBezTo>
                              <a:cubicBezTo>
                                <a:pt x="143256" y="106680"/>
                                <a:pt x="143256" y="106680"/>
                                <a:pt x="146304" y="109728"/>
                              </a:cubicBezTo>
                              <a:cubicBezTo>
                                <a:pt x="134112" y="121920"/>
                                <a:pt x="121920" y="134112"/>
                                <a:pt x="109728" y="146304"/>
                              </a:cubicBezTo>
                              <a:cubicBezTo>
                                <a:pt x="106680" y="143256"/>
                                <a:pt x="106680" y="143256"/>
                                <a:pt x="106680" y="143256"/>
                              </a:cubicBezTo>
                              <a:cubicBezTo>
                                <a:pt x="106680" y="143256"/>
                                <a:pt x="106680" y="140208"/>
                                <a:pt x="109728" y="140208"/>
                              </a:cubicBezTo>
                              <a:cubicBezTo>
                                <a:pt x="112776" y="137160"/>
                                <a:pt x="112776" y="131064"/>
                                <a:pt x="112776" y="128016"/>
                              </a:cubicBezTo>
                              <a:cubicBezTo>
                                <a:pt x="112776" y="124968"/>
                                <a:pt x="109728" y="121920"/>
                                <a:pt x="103632" y="115824"/>
                              </a:cubicBezTo>
                              <a:cubicBezTo>
                                <a:pt x="82296" y="94488"/>
                                <a:pt x="57912" y="70104"/>
                                <a:pt x="36576" y="48768"/>
                              </a:cubicBezTo>
                              <a:cubicBezTo>
                                <a:pt x="33528" y="51816"/>
                                <a:pt x="27432" y="54864"/>
                                <a:pt x="24384" y="57912"/>
                              </a:cubicBezTo>
                              <a:cubicBezTo>
                                <a:pt x="21336" y="60960"/>
                                <a:pt x="18288" y="64008"/>
                                <a:pt x="18288" y="67056"/>
                              </a:cubicBezTo>
                              <a:cubicBezTo>
                                <a:pt x="15240" y="70104"/>
                                <a:pt x="15240" y="73152"/>
                                <a:pt x="15240" y="79248"/>
                              </a:cubicBezTo>
                              <a:cubicBezTo>
                                <a:pt x="18288" y="82296"/>
                                <a:pt x="21336" y="85344"/>
                                <a:pt x="24384" y="91440"/>
                              </a:cubicBezTo>
                              <a:cubicBezTo>
                                <a:pt x="24384" y="91440"/>
                                <a:pt x="21336" y="91440"/>
                                <a:pt x="21336" y="94488"/>
                              </a:cubicBezTo>
                              <a:cubicBezTo>
                                <a:pt x="15240" y="85344"/>
                                <a:pt x="9144" y="79248"/>
                                <a:pt x="0" y="70104"/>
                              </a:cubicBezTo>
                              <a:cubicBezTo>
                                <a:pt x="24384" y="48768"/>
                                <a:pt x="48768" y="24384"/>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4" name="Shape 277364"/>
                      <wps:cNvSpPr/>
                      <wps:spPr>
                        <a:xfrm>
                          <a:off x="445008" y="3062379"/>
                          <a:ext cx="60034" cy="83786"/>
                        </a:xfrm>
                        <a:custGeom>
                          <a:avLst/>
                          <a:gdLst/>
                          <a:ahLst/>
                          <a:cxnLst/>
                          <a:rect l="0" t="0" r="0" b="0"/>
                          <a:pathLst>
                            <a:path w="60034" h="83786">
                              <a:moveTo>
                                <a:pt x="60034" y="0"/>
                              </a:moveTo>
                              <a:lnTo>
                                <a:pt x="60034" y="13450"/>
                              </a:lnTo>
                              <a:lnTo>
                                <a:pt x="39624" y="22197"/>
                              </a:lnTo>
                              <a:cubicBezTo>
                                <a:pt x="39624" y="22197"/>
                                <a:pt x="36576" y="28293"/>
                                <a:pt x="33528" y="31341"/>
                              </a:cubicBezTo>
                              <a:lnTo>
                                <a:pt x="60034" y="60056"/>
                              </a:lnTo>
                              <a:lnTo>
                                <a:pt x="60034" y="83786"/>
                              </a:lnTo>
                              <a:lnTo>
                                <a:pt x="30480" y="52677"/>
                              </a:lnTo>
                              <a:cubicBezTo>
                                <a:pt x="24384" y="46581"/>
                                <a:pt x="21336" y="46581"/>
                                <a:pt x="18288" y="43533"/>
                              </a:cubicBezTo>
                              <a:cubicBezTo>
                                <a:pt x="15240" y="43533"/>
                                <a:pt x="9144" y="46581"/>
                                <a:pt x="6096" y="49630"/>
                              </a:cubicBezTo>
                              <a:cubicBezTo>
                                <a:pt x="6096" y="49630"/>
                                <a:pt x="6096" y="52677"/>
                                <a:pt x="3048" y="52677"/>
                              </a:cubicBezTo>
                              <a:cubicBezTo>
                                <a:pt x="3048" y="52677"/>
                                <a:pt x="3048" y="49630"/>
                                <a:pt x="0" y="49630"/>
                              </a:cubicBezTo>
                              <a:cubicBezTo>
                                <a:pt x="12192" y="40486"/>
                                <a:pt x="21336" y="28293"/>
                                <a:pt x="33528" y="19150"/>
                              </a:cubicBezTo>
                              <a:cubicBezTo>
                                <a:pt x="42672" y="10006"/>
                                <a:pt x="48768" y="3909"/>
                                <a:pt x="54864" y="862"/>
                              </a:cubicBezTo>
                              <a:lnTo>
                                <a:pt x="6003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3" name="Shape 277363"/>
                      <wps:cNvSpPr/>
                      <wps:spPr>
                        <a:xfrm>
                          <a:off x="505042" y="3060192"/>
                          <a:ext cx="116750" cy="143256"/>
                        </a:xfrm>
                        <a:custGeom>
                          <a:avLst/>
                          <a:gdLst/>
                          <a:ahLst/>
                          <a:cxnLst/>
                          <a:rect l="0" t="0" r="0" b="0"/>
                          <a:pathLst>
                            <a:path w="116750" h="143256">
                              <a:moveTo>
                                <a:pt x="13118" y="0"/>
                              </a:moveTo>
                              <a:cubicBezTo>
                                <a:pt x="22262" y="0"/>
                                <a:pt x="25310" y="3048"/>
                                <a:pt x="31406" y="9144"/>
                              </a:cubicBezTo>
                              <a:cubicBezTo>
                                <a:pt x="37502" y="15240"/>
                                <a:pt x="40550" y="21336"/>
                                <a:pt x="40550" y="27432"/>
                              </a:cubicBezTo>
                              <a:cubicBezTo>
                                <a:pt x="43598" y="36576"/>
                                <a:pt x="40550" y="42672"/>
                                <a:pt x="34454" y="51816"/>
                              </a:cubicBezTo>
                              <a:cubicBezTo>
                                <a:pt x="49694" y="54864"/>
                                <a:pt x="61886" y="57912"/>
                                <a:pt x="77126" y="60960"/>
                              </a:cubicBezTo>
                              <a:cubicBezTo>
                                <a:pt x="89318" y="64008"/>
                                <a:pt x="95414" y="64008"/>
                                <a:pt x="101510" y="64008"/>
                              </a:cubicBezTo>
                              <a:cubicBezTo>
                                <a:pt x="104558" y="60960"/>
                                <a:pt x="110654" y="57912"/>
                                <a:pt x="116750" y="54864"/>
                              </a:cubicBezTo>
                              <a:cubicBezTo>
                                <a:pt x="116750" y="54864"/>
                                <a:pt x="116750" y="57912"/>
                                <a:pt x="116750" y="57912"/>
                              </a:cubicBezTo>
                              <a:cubicBezTo>
                                <a:pt x="110654" y="64008"/>
                                <a:pt x="101510" y="73152"/>
                                <a:pt x="95414" y="79248"/>
                              </a:cubicBezTo>
                              <a:cubicBezTo>
                                <a:pt x="71030" y="76200"/>
                                <a:pt x="46646" y="73152"/>
                                <a:pt x="22262" y="67056"/>
                              </a:cubicBezTo>
                              <a:cubicBezTo>
                                <a:pt x="22262" y="70104"/>
                                <a:pt x="19214" y="70104"/>
                                <a:pt x="19214" y="73152"/>
                              </a:cubicBezTo>
                              <a:cubicBezTo>
                                <a:pt x="16166" y="73152"/>
                                <a:pt x="16166" y="73152"/>
                                <a:pt x="16166" y="73152"/>
                              </a:cubicBezTo>
                              <a:cubicBezTo>
                                <a:pt x="16166" y="76200"/>
                                <a:pt x="16166" y="76200"/>
                                <a:pt x="13118" y="76200"/>
                              </a:cubicBezTo>
                              <a:cubicBezTo>
                                <a:pt x="22262" y="85344"/>
                                <a:pt x="31406" y="94488"/>
                                <a:pt x="40550" y="103632"/>
                              </a:cubicBezTo>
                              <a:cubicBezTo>
                                <a:pt x="46646" y="106680"/>
                                <a:pt x="49694" y="109728"/>
                                <a:pt x="52742" y="112776"/>
                              </a:cubicBezTo>
                              <a:cubicBezTo>
                                <a:pt x="55790" y="112776"/>
                                <a:pt x="58838" y="109728"/>
                                <a:pt x="61886" y="106680"/>
                              </a:cubicBezTo>
                              <a:cubicBezTo>
                                <a:pt x="64934" y="106680"/>
                                <a:pt x="64934" y="103632"/>
                                <a:pt x="67982" y="103632"/>
                              </a:cubicBezTo>
                              <a:cubicBezTo>
                                <a:pt x="67982" y="103632"/>
                                <a:pt x="67982" y="106680"/>
                                <a:pt x="67982" y="106680"/>
                              </a:cubicBezTo>
                              <a:cubicBezTo>
                                <a:pt x="55790" y="118872"/>
                                <a:pt x="43598" y="131064"/>
                                <a:pt x="31406" y="143256"/>
                              </a:cubicBezTo>
                              <a:cubicBezTo>
                                <a:pt x="31406" y="143256"/>
                                <a:pt x="31406" y="140208"/>
                                <a:pt x="28358" y="140208"/>
                              </a:cubicBezTo>
                              <a:cubicBezTo>
                                <a:pt x="31406" y="140208"/>
                                <a:pt x="31406" y="137160"/>
                                <a:pt x="34454" y="137160"/>
                              </a:cubicBezTo>
                              <a:cubicBezTo>
                                <a:pt x="37502" y="134112"/>
                                <a:pt x="37502" y="131064"/>
                                <a:pt x="37502" y="124968"/>
                              </a:cubicBezTo>
                              <a:cubicBezTo>
                                <a:pt x="37502" y="124968"/>
                                <a:pt x="34454" y="118872"/>
                                <a:pt x="28358" y="115824"/>
                              </a:cubicBezTo>
                              <a:lnTo>
                                <a:pt x="0" y="85973"/>
                              </a:lnTo>
                              <a:lnTo>
                                <a:pt x="0" y="62243"/>
                              </a:lnTo>
                              <a:lnTo>
                                <a:pt x="10070" y="73152"/>
                              </a:lnTo>
                              <a:cubicBezTo>
                                <a:pt x="10070" y="70104"/>
                                <a:pt x="13118" y="70104"/>
                                <a:pt x="13118" y="70104"/>
                              </a:cubicBezTo>
                              <a:cubicBezTo>
                                <a:pt x="13118" y="70104"/>
                                <a:pt x="13118" y="70104"/>
                                <a:pt x="13118" y="67056"/>
                              </a:cubicBezTo>
                              <a:cubicBezTo>
                                <a:pt x="22262" y="60960"/>
                                <a:pt x="25310" y="51816"/>
                                <a:pt x="25310" y="42672"/>
                              </a:cubicBezTo>
                              <a:cubicBezTo>
                                <a:pt x="28358" y="36576"/>
                                <a:pt x="25310" y="30480"/>
                                <a:pt x="19214" y="24384"/>
                              </a:cubicBezTo>
                              <a:cubicBezTo>
                                <a:pt x="13118" y="18288"/>
                                <a:pt x="7022" y="15240"/>
                                <a:pt x="926" y="15240"/>
                              </a:cubicBezTo>
                              <a:lnTo>
                                <a:pt x="0" y="15637"/>
                              </a:lnTo>
                              <a:lnTo>
                                <a:pt x="0" y="2187"/>
                              </a:lnTo>
                              <a:lnTo>
                                <a:pt x="131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2" name="Shape 277362"/>
                      <wps:cNvSpPr/>
                      <wps:spPr>
                        <a:xfrm>
                          <a:off x="533400" y="2935224"/>
                          <a:ext cx="152400" cy="155448"/>
                        </a:xfrm>
                        <a:custGeom>
                          <a:avLst/>
                          <a:gdLst/>
                          <a:ahLst/>
                          <a:cxnLst/>
                          <a:rect l="0" t="0" r="0" b="0"/>
                          <a:pathLst>
                            <a:path w="152400" h="155448">
                              <a:moveTo>
                                <a:pt x="88392" y="0"/>
                              </a:moveTo>
                              <a:cubicBezTo>
                                <a:pt x="91440" y="3048"/>
                                <a:pt x="91440" y="3048"/>
                                <a:pt x="91440" y="3048"/>
                              </a:cubicBezTo>
                              <a:cubicBezTo>
                                <a:pt x="91440" y="3048"/>
                                <a:pt x="91440" y="3048"/>
                                <a:pt x="91440" y="6096"/>
                              </a:cubicBezTo>
                              <a:cubicBezTo>
                                <a:pt x="88392" y="6096"/>
                                <a:pt x="88392" y="9144"/>
                                <a:pt x="88392" y="12192"/>
                              </a:cubicBezTo>
                              <a:cubicBezTo>
                                <a:pt x="85344" y="15240"/>
                                <a:pt x="85344" y="18288"/>
                                <a:pt x="85344" y="21336"/>
                              </a:cubicBezTo>
                              <a:cubicBezTo>
                                <a:pt x="85344" y="24384"/>
                                <a:pt x="85344" y="30480"/>
                                <a:pt x="88392" y="36576"/>
                              </a:cubicBezTo>
                              <a:cubicBezTo>
                                <a:pt x="94488" y="54864"/>
                                <a:pt x="97536" y="73152"/>
                                <a:pt x="103632" y="91440"/>
                              </a:cubicBezTo>
                              <a:cubicBezTo>
                                <a:pt x="109728" y="100584"/>
                                <a:pt x="118872" y="106680"/>
                                <a:pt x="124968" y="115824"/>
                              </a:cubicBezTo>
                              <a:cubicBezTo>
                                <a:pt x="131064" y="121920"/>
                                <a:pt x="134112" y="124968"/>
                                <a:pt x="137160" y="124968"/>
                              </a:cubicBezTo>
                              <a:cubicBezTo>
                                <a:pt x="140208" y="124968"/>
                                <a:pt x="143256" y="121920"/>
                                <a:pt x="149352" y="118872"/>
                              </a:cubicBezTo>
                              <a:cubicBezTo>
                                <a:pt x="149352" y="118872"/>
                                <a:pt x="149352" y="115824"/>
                                <a:pt x="149352" y="115824"/>
                              </a:cubicBezTo>
                              <a:cubicBezTo>
                                <a:pt x="152400" y="115824"/>
                                <a:pt x="152400" y="118872"/>
                                <a:pt x="152400" y="118872"/>
                              </a:cubicBezTo>
                              <a:cubicBezTo>
                                <a:pt x="140208" y="131064"/>
                                <a:pt x="128016" y="143256"/>
                                <a:pt x="115824" y="155448"/>
                              </a:cubicBezTo>
                              <a:cubicBezTo>
                                <a:pt x="115824" y="155448"/>
                                <a:pt x="115824" y="152400"/>
                                <a:pt x="112776" y="152400"/>
                              </a:cubicBezTo>
                              <a:cubicBezTo>
                                <a:pt x="115824" y="152400"/>
                                <a:pt x="115824" y="149352"/>
                                <a:pt x="115824" y="149352"/>
                              </a:cubicBezTo>
                              <a:cubicBezTo>
                                <a:pt x="121920" y="146304"/>
                                <a:pt x="121920" y="143256"/>
                                <a:pt x="121920" y="137160"/>
                              </a:cubicBezTo>
                              <a:cubicBezTo>
                                <a:pt x="121920" y="137160"/>
                                <a:pt x="118872" y="131064"/>
                                <a:pt x="112776" y="128016"/>
                              </a:cubicBezTo>
                              <a:cubicBezTo>
                                <a:pt x="106680" y="118872"/>
                                <a:pt x="97536" y="112776"/>
                                <a:pt x="91440" y="106680"/>
                              </a:cubicBezTo>
                              <a:cubicBezTo>
                                <a:pt x="70104" y="100584"/>
                                <a:pt x="51816" y="97536"/>
                                <a:pt x="30480" y="91440"/>
                              </a:cubicBezTo>
                              <a:cubicBezTo>
                                <a:pt x="21336" y="88392"/>
                                <a:pt x="18288" y="88392"/>
                                <a:pt x="15240" y="88392"/>
                              </a:cubicBezTo>
                              <a:cubicBezTo>
                                <a:pt x="15240" y="88392"/>
                                <a:pt x="9144" y="88392"/>
                                <a:pt x="6096" y="91440"/>
                              </a:cubicBezTo>
                              <a:cubicBezTo>
                                <a:pt x="3048" y="91440"/>
                                <a:pt x="3048" y="91440"/>
                                <a:pt x="0" y="94488"/>
                              </a:cubicBezTo>
                              <a:cubicBezTo>
                                <a:pt x="0" y="94488"/>
                                <a:pt x="0" y="91440"/>
                                <a:pt x="0" y="91440"/>
                              </a:cubicBezTo>
                              <a:cubicBezTo>
                                <a:pt x="12192" y="79248"/>
                                <a:pt x="24384" y="67056"/>
                                <a:pt x="36576" y="54864"/>
                              </a:cubicBezTo>
                              <a:cubicBezTo>
                                <a:pt x="36576" y="54864"/>
                                <a:pt x="36576" y="54864"/>
                                <a:pt x="36576" y="57912"/>
                              </a:cubicBezTo>
                              <a:cubicBezTo>
                                <a:pt x="33528" y="60960"/>
                                <a:pt x="33528" y="64008"/>
                                <a:pt x="33528" y="67056"/>
                              </a:cubicBezTo>
                              <a:cubicBezTo>
                                <a:pt x="30480" y="70104"/>
                                <a:pt x="33528" y="70104"/>
                                <a:pt x="33528" y="73152"/>
                              </a:cubicBezTo>
                              <a:cubicBezTo>
                                <a:pt x="36576" y="73152"/>
                                <a:pt x="39624" y="76200"/>
                                <a:pt x="45720" y="79248"/>
                              </a:cubicBezTo>
                              <a:cubicBezTo>
                                <a:pt x="60960" y="82296"/>
                                <a:pt x="79248" y="85344"/>
                                <a:pt x="94488" y="88392"/>
                              </a:cubicBezTo>
                              <a:cubicBezTo>
                                <a:pt x="91440" y="73152"/>
                                <a:pt x="85344" y="57912"/>
                                <a:pt x="82296" y="45720"/>
                              </a:cubicBezTo>
                              <a:cubicBezTo>
                                <a:pt x="82296" y="36576"/>
                                <a:pt x="79248" y="33528"/>
                                <a:pt x="76200" y="30480"/>
                              </a:cubicBezTo>
                              <a:cubicBezTo>
                                <a:pt x="76200" y="30480"/>
                                <a:pt x="73152" y="30480"/>
                                <a:pt x="73152" y="27432"/>
                              </a:cubicBezTo>
                              <a:cubicBezTo>
                                <a:pt x="70104" y="27432"/>
                                <a:pt x="70104" y="27432"/>
                                <a:pt x="67056" y="27432"/>
                              </a:cubicBezTo>
                              <a:cubicBezTo>
                                <a:pt x="67056" y="30480"/>
                                <a:pt x="64008" y="30480"/>
                                <a:pt x="60960" y="33528"/>
                              </a:cubicBezTo>
                              <a:cubicBezTo>
                                <a:pt x="60960" y="33528"/>
                                <a:pt x="60960" y="30480"/>
                                <a:pt x="60960" y="30480"/>
                              </a:cubicBezTo>
                              <a:cubicBezTo>
                                <a:pt x="70104" y="21336"/>
                                <a:pt x="79248" y="12192"/>
                                <a:pt x="8839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0" name="Shape 277360"/>
                      <wps:cNvSpPr/>
                      <wps:spPr>
                        <a:xfrm>
                          <a:off x="685800" y="2834640"/>
                          <a:ext cx="63842" cy="129992"/>
                        </a:xfrm>
                        <a:custGeom>
                          <a:avLst/>
                          <a:gdLst/>
                          <a:ahLst/>
                          <a:cxnLst/>
                          <a:rect l="0" t="0" r="0" b="0"/>
                          <a:pathLst>
                            <a:path w="63842" h="129992">
                              <a:moveTo>
                                <a:pt x="60960" y="3048"/>
                              </a:moveTo>
                              <a:lnTo>
                                <a:pt x="63842" y="3672"/>
                              </a:lnTo>
                              <a:lnTo>
                                <a:pt x="63842" y="19018"/>
                              </a:lnTo>
                              <a:lnTo>
                                <a:pt x="48768" y="12192"/>
                              </a:lnTo>
                              <a:cubicBezTo>
                                <a:pt x="39624" y="12192"/>
                                <a:pt x="27432" y="15240"/>
                                <a:pt x="21336" y="24384"/>
                              </a:cubicBezTo>
                              <a:cubicBezTo>
                                <a:pt x="12192" y="30480"/>
                                <a:pt x="9144" y="39624"/>
                                <a:pt x="12192" y="51816"/>
                              </a:cubicBezTo>
                              <a:cubicBezTo>
                                <a:pt x="12192" y="64008"/>
                                <a:pt x="21336" y="79248"/>
                                <a:pt x="36576" y="91440"/>
                              </a:cubicBezTo>
                              <a:cubicBezTo>
                                <a:pt x="42672" y="99060"/>
                                <a:pt x="49530" y="105156"/>
                                <a:pt x="56769" y="109728"/>
                              </a:cubicBezTo>
                              <a:lnTo>
                                <a:pt x="63842" y="112605"/>
                              </a:lnTo>
                              <a:lnTo>
                                <a:pt x="63842" y="129992"/>
                              </a:lnTo>
                              <a:lnTo>
                                <a:pt x="44196" y="123444"/>
                              </a:lnTo>
                              <a:cubicBezTo>
                                <a:pt x="36576" y="119634"/>
                                <a:pt x="28956" y="114300"/>
                                <a:pt x="21336" y="106680"/>
                              </a:cubicBezTo>
                              <a:cubicBezTo>
                                <a:pt x="6096" y="94488"/>
                                <a:pt x="0" y="76200"/>
                                <a:pt x="0" y="57912"/>
                              </a:cubicBezTo>
                              <a:cubicBezTo>
                                <a:pt x="0" y="42672"/>
                                <a:pt x="6096" y="27432"/>
                                <a:pt x="18288" y="18288"/>
                              </a:cubicBezTo>
                              <a:cubicBezTo>
                                <a:pt x="27432" y="6096"/>
                                <a:pt x="42672" y="0"/>
                                <a:pt x="60960" y="3048"/>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61" name="Shape 277361"/>
                      <wps:cNvSpPr/>
                      <wps:spPr>
                        <a:xfrm>
                          <a:off x="749642" y="2838313"/>
                          <a:ext cx="64174" cy="127391"/>
                        </a:xfrm>
                        <a:custGeom>
                          <a:avLst/>
                          <a:gdLst/>
                          <a:ahLst/>
                          <a:cxnLst/>
                          <a:rect l="0" t="0" r="0" b="0"/>
                          <a:pathLst>
                            <a:path w="64174" h="127391">
                              <a:moveTo>
                                <a:pt x="0" y="0"/>
                              </a:moveTo>
                              <a:lnTo>
                                <a:pt x="19978" y="4329"/>
                              </a:lnTo>
                              <a:cubicBezTo>
                                <a:pt x="27598" y="7758"/>
                                <a:pt x="35218" y="13092"/>
                                <a:pt x="42838" y="20712"/>
                              </a:cubicBezTo>
                              <a:cubicBezTo>
                                <a:pt x="55030" y="32903"/>
                                <a:pt x="61126" y="48144"/>
                                <a:pt x="64174" y="66432"/>
                              </a:cubicBezTo>
                              <a:cubicBezTo>
                                <a:pt x="64174" y="84720"/>
                                <a:pt x="58078" y="96912"/>
                                <a:pt x="45886" y="109103"/>
                              </a:cubicBezTo>
                              <a:cubicBezTo>
                                <a:pt x="36742" y="121296"/>
                                <a:pt x="21502" y="127391"/>
                                <a:pt x="3214" y="127391"/>
                              </a:cubicBezTo>
                              <a:lnTo>
                                <a:pt x="0" y="126320"/>
                              </a:lnTo>
                              <a:lnTo>
                                <a:pt x="0" y="108933"/>
                              </a:lnTo>
                              <a:lnTo>
                                <a:pt x="15406" y="115200"/>
                              </a:lnTo>
                              <a:cubicBezTo>
                                <a:pt x="24550" y="115200"/>
                                <a:pt x="33694" y="112152"/>
                                <a:pt x="42838" y="106056"/>
                              </a:cubicBezTo>
                              <a:cubicBezTo>
                                <a:pt x="48934" y="96912"/>
                                <a:pt x="55030" y="87768"/>
                                <a:pt x="51982" y="75576"/>
                              </a:cubicBezTo>
                              <a:cubicBezTo>
                                <a:pt x="51982" y="63384"/>
                                <a:pt x="42838" y="51191"/>
                                <a:pt x="27598" y="35952"/>
                              </a:cubicBezTo>
                              <a:cubicBezTo>
                                <a:pt x="19978" y="28332"/>
                                <a:pt x="12358" y="22235"/>
                                <a:pt x="5119" y="17664"/>
                              </a:cubicBezTo>
                              <a:lnTo>
                                <a:pt x="0" y="1534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9" name="Shape 277359"/>
                      <wps:cNvSpPr/>
                      <wps:spPr>
                        <a:xfrm>
                          <a:off x="752856" y="2740152"/>
                          <a:ext cx="128016" cy="155448"/>
                        </a:xfrm>
                        <a:custGeom>
                          <a:avLst/>
                          <a:gdLst/>
                          <a:ahLst/>
                          <a:cxnLst/>
                          <a:rect l="0" t="0" r="0" b="0"/>
                          <a:pathLst>
                            <a:path w="128016" h="155448">
                              <a:moveTo>
                                <a:pt x="64008" y="0"/>
                              </a:moveTo>
                              <a:cubicBezTo>
                                <a:pt x="70104" y="9144"/>
                                <a:pt x="79248" y="15240"/>
                                <a:pt x="85344" y="21336"/>
                              </a:cubicBezTo>
                              <a:cubicBezTo>
                                <a:pt x="85344" y="21336"/>
                                <a:pt x="85344" y="21336"/>
                                <a:pt x="82296" y="21336"/>
                              </a:cubicBezTo>
                              <a:cubicBezTo>
                                <a:pt x="79248" y="18288"/>
                                <a:pt x="73152" y="18288"/>
                                <a:pt x="70104" y="18288"/>
                              </a:cubicBezTo>
                              <a:cubicBezTo>
                                <a:pt x="67056" y="15240"/>
                                <a:pt x="64008" y="18288"/>
                                <a:pt x="60960" y="18288"/>
                              </a:cubicBezTo>
                              <a:cubicBezTo>
                                <a:pt x="57912" y="18288"/>
                                <a:pt x="54864" y="21336"/>
                                <a:pt x="48768" y="27432"/>
                              </a:cubicBezTo>
                              <a:cubicBezTo>
                                <a:pt x="42672" y="33528"/>
                                <a:pt x="36576" y="39624"/>
                                <a:pt x="30480" y="45720"/>
                              </a:cubicBezTo>
                              <a:cubicBezTo>
                                <a:pt x="42672" y="57912"/>
                                <a:pt x="54864" y="70104"/>
                                <a:pt x="67056" y="82296"/>
                              </a:cubicBezTo>
                              <a:cubicBezTo>
                                <a:pt x="70104" y="76200"/>
                                <a:pt x="76200" y="70104"/>
                                <a:pt x="82296" y="67056"/>
                              </a:cubicBezTo>
                              <a:cubicBezTo>
                                <a:pt x="85344" y="60960"/>
                                <a:pt x="85344" y="57912"/>
                                <a:pt x="85344" y="54864"/>
                              </a:cubicBezTo>
                              <a:cubicBezTo>
                                <a:pt x="85344" y="51816"/>
                                <a:pt x="85344" y="48768"/>
                                <a:pt x="79248" y="42672"/>
                              </a:cubicBezTo>
                              <a:cubicBezTo>
                                <a:pt x="82296" y="42672"/>
                                <a:pt x="82296" y="39624"/>
                                <a:pt x="82296" y="39624"/>
                              </a:cubicBezTo>
                              <a:cubicBezTo>
                                <a:pt x="91440" y="48768"/>
                                <a:pt x="103632" y="60960"/>
                                <a:pt x="112776" y="70104"/>
                              </a:cubicBezTo>
                              <a:cubicBezTo>
                                <a:pt x="112776" y="70104"/>
                                <a:pt x="112776" y="73152"/>
                                <a:pt x="109728" y="73152"/>
                              </a:cubicBezTo>
                              <a:cubicBezTo>
                                <a:pt x="106680" y="70104"/>
                                <a:pt x="103632" y="67056"/>
                                <a:pt x="100584" y="67056"/>
                              </a:cubicBezTo>
                              <a:cubicBezTo>
                                <a:pt x="100584" y="67056"/>
                                <a:pt x="97536" y="67056"/>
                                <a:pt x="94488" y="67056"/>
                              </a:cubicBezTo>
                              <a:cubicBezTo>
                                <a:pt x="91440" y="67056"/>
                                <a:pt x="88392" y="70104"/>
                                <a:pt x="88392" y="70104"/>
                              </a:cubicBezTo>
                              <a:cubicBezTo>
                                <a:pt x="82296" y="76200"/>
                                <a:pt x="76200" y="82296"/>
                                <a:pt x="70104" y="88392"/>
                              </a:cubicBezTo>
                              <a:cubicBezTo>
                                <a:pt x="79248" y="97536"/>
                                <a:pt x="91440" y="106680"/>
                                <a:pt x="100584" y="115824"/>
                              </a:cubicBezTo>
                              <a:cubicBezTo>
                                <a:pt x="103632" y="118872"/>
                                <a:pt x="106680" y="121920"/>
                                <a:pt x="109728" y="124968"/>
                              </a:cubicBezTo>
                              <a:cubicBezTo>
                                <a:pt x="109728" y="124968"/>
                                <a:pt x="112776" y="124968"/>
                                <a:pt x="115824" y="124968"/>
                              </a:cubicBezTo>
                              <a:cubicBezTo>
                                <a:pt x="118872" y="121920"/>
                                <a:pt x="121920" y="121920"/>
                                <a:pt x="121920" y="118872"/>
                              </a:cubicBezTo>
                              <a:cubicBezTo>
                                <a:pt x="124968" y="118872"/>
                                <a:pt x="124968" y="118872"/>
                                <a:pt x="124968" y="115824"/>
                              </a:cubicBezTo>
                              <a:cubicBezTo>
                                <a:pt x="128016" y="118872"/>
                                <a:pt x="128016" y="118872"/>
                                <a:pt x="128016" y="118872"/>
                              </a:cubicBezTo>
                              <a:cubicBezTo>
                                <a:pt x="115824" y="131064"/>
                                <a:pt x="103632" y="143256"/>
                                <a:pt x="91440" y="155448"/>
                              </a:cubicBezTo>
                              <a:cubicBezTo>
                                <a:pt x="91440" y="155448"/>
                                <a:pt x="88392" y="155448"/>
                                <a:pt x="88392" y="152400"/>
                              </a:cubicBezTo>
                              <a:cubicBezTo>
                                <a:pt x="88392" y="152400"/>
                                <a:pt x="91440" y="152400"/>
                                <a:pt x="91440" y="149352"/>
                              </a:cubicBezTo>
                              <a:cubicBezTo>
                                <a:pt x="94488" y="146304"/>
                                <a:pt x="97536" y="143256"/>
                                <a:pt x="97536" y="140208"/>
                              </a:cubicBezTo>
                              <a:cubicBezTo>
                                <a:pt x="94488" y="137160"/>
                                <a:pt x="94488" y="134112"/>
                                <a:pt x="88392" y="128016"/>
                              </a:cubicBezTo>
                              <a:cubicBezTo>
                                <a:pt x="67056" y="109728"/>
                                <a:pt x="48768" y="88392"/>
                                <a:pt x="27432" y="70104"/>
                              </a:cubicBezTo>
                              <a:cubicBezTo>
                                <a:pt x="24384" y="64008"/>
                                <a:pt x="21336" y="60960"/>
                                <a:pt x="18288" y="60960"/>
                              </a:cubicBezTo>
                              <a:cubicBezTo>
                                <a:pt x="18288" y="60960"/>
                                <a:pt x="15240" y="60960"/>
                                <a:pt x="12192" y="60960"/>
                              </a:cubicBezTo>
                              <a:cubicBezTo>
                                <a:pt x="9144" y="60960"/>
                                <a:pt x="9144" y="64008"/>
                                <a:pt x="6096" y="64008"/>
                              </a:cubicBezTo>
                              <a:cubicBezTo>
                                <a:pt x="6096" y="67056"/>
                                <a:pt x="3048" y="67056"/>
                                <a:pt x="3048" y="67056"/>
                              </a:cubicBezTo>
                              <a:cubicBezTo>
                                <a:pt x="3048" y="67056"/>
                                <a:pt x="0" y="67056"/>
                                <a:pt x="0" y="64008"/>
                              </a:cubicBezTo>
                              <a:cubicBezTo>
                                <a:pt x="21336" y="42672"/>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7" name="Shape 277357"/>
                      <wps:cNvSpPr/>
                      <wps:spPr>
                        <a:xfrm>
                          <a:off x="859536" y="2660904"/>
                          <a:ext cx="155448" cy="131064"/>
                        </a:xfrm>
                        <a:custGeom>
                          <a:avLst/>
                          <a:gdLst/>
                          <a:ahLst/>
                          <a:cxnLst/>
                          <a:rect l="0" t="0" r="0" b="0"/>
                          <a:pathLst>
                            <a:path w="155448" h="131064">
                              <a:moveTo>
                                <a:pt x="36576" y="0"/>
                              </a:moveTo>
                              <a:cubicBezTo>
                                <a:pt x="39624" y="0"/>
                                <a:pt x="39624" y="3048"/>
                                <a:pt x="39624" y="3048"/>
                              </a:cubicBezTo>
                              <a:cubicBezTo>
                                <a:pt x="36576" y="6096"/>
                                <a:pt x="33528" y="12192"/>
                                <a:pt x="33528" y="15240"/>
                              </a:cubicBezTo>
                              <a:cubicBezTo>
                                <a:pt x="30480" y="15240"/>
                                <a:pt x="30480" y="18288"/>
                                <a:pt x="33528" y="21336"/>
                              </a:cubicBezTo>
                              <a:cubicBezTo>
                                <a:pt x="33528" y="24384"/>
                                <a:pt x="36576" y="27432"/>
                                <a:pt x="42672" y="33528"/>
                              </a:cubicBezTo>
                              <a:cubicBezTo>
                                <a:pt x="60960" y="51816"/>
                                <a:pt x="79248" y="70104"/>
                                <a:pt x="97536" y="88392"/>
                              </a:cubicBezTo>
                              <a:cubicBezTo>
                                <a:pt x="100584" y="94488"/>
                                <a:pt x="103632" y="94488"/>
                                <a:pt x="106680" y="97536"/>
                              </a:cubicBezTo>
                              <a:cubicBezTo>
                                <a:pt x="109728" y="97536"/>
                                <a:pt x="109728" y="97536"/>
                                <a:pt x="112776" y="94488"/>
                              </a:cubicBezTo>
                              <a:cubicBezTo>
                                <a:pt x="112776" y="94488"/>
                                <a:pt x="115824" y="91440"/>
                                <a:pt x="121920" y="85344"/>
                              </a:cubicBezTo>
                              <a:cubicBezTo>
                                <a:pt x="124968" y="85344"/>
                                <a:pt x="124968" y="82296"/>
                                <a:pt x="128016" y="79248"/>
                              </a:cubicBezTo>
                              <a:cubicBezTo>
                                <a:pt x="134112" y="73152"/>
                                <a:pt x="140208" y="67056"/>
                                <a:pt x="140208" y="64008"/>
                              </a:cubicBezTo>
                              <a:cubicBezTo>
                                <a:pt x="143256" y="60960"/>
                                <a:pt x="143256" y="57912"/>
                                <a:pt x="143256" y="51816"/>
                              </a:cubicBezTo>
                              <a:cubicBezTo>
                                <a:pt x="143256" y="45720"/>
                                <a:pt x="140208" y="39624"/>
                                <a:pt x="137160" y="33528"/>
                              </a:cubicBezTo>
                              <a:cubicBezTo>
                                <a:pt x="137160" y="33528"/>
                                <a:pt x="137160" y="33528"/>
                                <a:pt x="140208" y="30480"/>
                              </a:cubicBezTo>
                              <a:cubicBezTo>
                                <a:pt x="146304" y="42672"/>
                                <a:pt x="149352" y="51816"/>
                                <a:pt x="155448" y="64008"/>
                              </a:cubicBezTo>
                              <a:cubicBezTo>
                                <a:pt x="134112" y="85344"/>
                                <a:pt x="112776" y="106680"/>
                                <a:pt x="91440" y="131064"/>
                              </a:cubicBezTo>
                              <a:cubicBezTo>
                                <a:pt x="88392" y="128016"/>
                                <a:pt x="88392" y="128016"/>
                                <a:pt x="88392" y="128016"/>
                              </a:cubicBezTo>
                              <a:cubicBezTo>
                                <a:pt x="88392" y="128016"/>
                                <a:pt x="88392" y="124968"/>
                                <a:pt x="91440" y="124968"/>
                              </a:cubicBezTo>
                              <a:cubicBezTo>
                                <a:pt x="94488" y="121920"/>
                                <a:pt x="94488" y="115824"/>
                                <a:pt x="94488" y="112776"/>
                              </a:cubicBezTo>
                              <a:cubicBezTo>
                                <a:pt x="94488" y="109728"/>
                                <a:pt x="91440" y="106680"/>
                                <a:pt x="85344" y="100584"/>
                              </a:cubicBezTo>
                              <a:cubicBezTo>
                                <a:pt x="67056" y="82296"/>
                                <a:pt x="45720" y="64008"/>
                                <a:pt x="27432" y="42672"/>
                              </a:cubicBezTo>
                              <a:cubicBezTo>
                                <a:pt x="21336" y="36576"/>
                                <a:pt x="18288" y="33528"/>
                                <a:pt x="15240" y="33528"/>
                              </a:cubicBezTo>
                              <a:cubicBezTo>
                                <a:pt x="12192" y="33528"/>
                                <a:pt x="9144" y="36576"/>
                                <a:pt x="6096" y="39624"/>
                              </a:cubicBezTo>
                              <a:cubicBezTo>
                                <a:pt x="3048" y="39624"/>
                                <a:pt x="3048" y="39624"/>
                                <a:pt x="3048" y="42672"/>
                              </a:cubicBezTo>
                              <a:cubicBezTo>
                                <a:pt x="0" y="39624"/>
                                <a:pt x="0" y="39624"/>
                                <a:pt x="0" y="39624"/>
                              </a:cubicBezTo>
                              <a:cubicBezTo>
                                <a:pt x="12192" y="27432"/>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5" name="Shape 277355"/>
                      <wps:cNvSpPr/>
                      <wps:spPr>
                        <a:xfrm>
                          <a:off x="978408" y="2572512"/>
                          <a:ext cx="44196" cy="106172"/>
                        </a:xfrm>
                        <a:custGeom>
                          <a:avLst/>
                          <a:gdLst/>
                          <a:ahLst/>
                          <a:cxnLst/>
                          <a:rect l="0" t="0" r="0" b="0"/>
                          <a:pathLst>
                            <a:path w="44196" h="106172">
                              <a:moveTo>
                                <a:pt x="3048" y="0"/>
                              </a:moveTo>
                              <a:lnTo>
                                <a:pt x="44196" y="17635"/>
                              </a:lnTo>
                              <a:lnTo>
                                <a:pt x="44196" y="38100"/>
                              </a:lnTo>
                              <a:lnTo>
                                <a:pt x="18288" y="27432"/>
                              </a:lnTo>
                              <a:cubicBezTo>
                                <a:pt x="27432" y="42672"/>
                                <a:pt x="33528" y="60960"/>
                                <a:pt x="39624" y="79248"/>
                              </a:cubicBezTo>
                              <a:lnTo>
                                <a:pt x="44196" y="74676"/>
                              </a:lnTo>
                              <a:lnTo>
                                <a:pt x="44196" y="83820"/>
                              </a:lnTo>
                              <a:lnTo>
                                <a:pt x="42672" y="85344"/>
                              </a:lnTo>
                              <a:lnTo>
                                <a:pt x="44196" y="88900"/>
                              </a:lnTo>
                              <a:lnTo>
                                <a:pt x="44196" y="106172"/>
                              </a:lnTo>
                              <a:lnTo>
                                <a:pt x="0" y="3048"/>
                              </a:lnTo>
                              <a:cubicBezTo>
                                <a:pt x="0" y="3048"/>
                                <a:pt x="3048" y="3048"/>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8" name="Shape 277358"/>
                      <wps:cNvSpPr/>
                      <wps:spPr>
                        <a:xfrm>
                          <a:off x="1022604" y="2661412"/>
                          <a:ext cx="32004" cy="51308"/>
                        </a:xfrm>
                        <a:custGeom>
                          <a:avLst/>
                          <a:gdLst/>
                          <a:ahLst/>
                          <a:cxnLst/>
                          <a:rect l="0" t="0" r="0" b="0"/>
                          <a:pathLst>
                            <a:path w="32004" h="51308">
                              <a:moveTo>
                                <a:pt x="0" y="0"/>
                              </a:moveTo>
                              <a:lnTo>
                                <a:pt x="7620" y="17780"/>
                              </a:lnTo>
                              <a:cubicBezTo>
                                <a:pt x="10668" y="20828"/>
                                <a:pt x="10668" y="23876"/>
                                <a:pt x="13716" y="26924"/>
                              </a:cubicBezTo>
                              <a:cubicBezTo>
                                <a:pt x="13716" y="26924"/>
                                <a:pt x="16764" y="29972"/>
                                <a:pt x="19812" y="26924"/>
                              </a:cubicBezTo>
                              <a:cubicBezTo>
                                <a:pt x="22860" y="26924"/>
                                <a:pt x="25908" y="26924"/>
                                <a:pt x="28956" y="20828"/>
                              </a:cubicBezTo>
                              <a:cubicBezTo>
                                <a:pt x="28956" y="23876"/>
                                <a:pt x="32004" y="23876"/>
                                <a:pt x="32004" y="23876"/>
                              </a:cubicBezTo>
                              <a:cubicBezTo>
                                <a:pt x="22860" y="33020"/>
                                <a:pt x="13716" y="42164"/>
                                <a:pt x="4572" y="51308"/>
                              </a:cubicBezTo>
                              <a:cubicBezTo>
                                <a:pt x="4572" y="51308"/>
                                <a:pt x="4572" y="51308"/>
                                <a:pt x="1524" y="48260"/>
                              </a:cubicBezTo>
                              <a:cubicBezTo>
                                <a:pt x="4572" y="45212"/>
                                <a:pt x="7620" y="42164"/>
                                <a:pt x="7620" y="39116"/>
                              </a:cubicBezTo>
                              <a:cubicBezTo>
                                <a:pt x="7620" y="36068"/>
                                <a:pt x="4572" y="29972"/>
                                <a:pt x="1524" y="20828"/>
                              </a:cubicBezTo>
                              <a:lnTo>
                                <a:pt x="0" y="172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6" name="Shape 277356"/>
                      <wps:cNvSpPr/>
                      <wps:spPr>
                        <a:xfrm>
                          <a:off x="1022604" y="2590147"/>
                          <a:ext cx="96012" cy="66185"/>
                        </a:xfrm>
                        <a:custGeom>
                          <a:avLst/>
                          <a:gdLst/>
                          <a:ahLst/>
                          <a:cxnLst/>
                          <a:rect l="0" t="0" r="0" b="0"/>
                          <a:pathLst>
                            <a:path w="96012" h="66185">
                              <a:moveTo>
                                <a:pt x="0" y="0"/>
                              </a:moveTo>
                              <a:lnTo>
                                <a:pt x="65532" y="28085"/>
                              </a:lnTo>
                              <a:cubicBezTo>
                                <a:pt x="71628" y="34181"/>
                                <a:pt x="77724" y="34181"/>
                                <a:pt x="83820" y="34181"/>
                              </a:cubicBezTo>
                              <a:cubicBezTo>
                                <a:pt x="86868" y="34181"/>
                                <a:pt x="89916" y="31133"/>
                                <a:pt x="92964" y="28085"/>
                              </a:cubicBezTo>
                              <a:cubicBezTo>
                                <a:pt x="92964" y="31133"/>
                                <a:pt x="96012" y="31133"/>
                                <a:pt x="96012" y="31133"/>
                              </a:cubicBezTo>
                              <a:cubicBezTo>
                                <a:pt x="83820" y="43325"/>
                                <a:pt x="74676" y="55517"/>
                                <a:pt x="62484" y="64661"/>
                              </a:cubicBezTo>
                              <a:cubicBezTo>
                                <a:pt x="62484" y="64661"/>
                                <a:pt x="59436" y="64661"/>
                                <a:pt x="59436" y="64661"/>
                              </a:cubicBezTo>
                              <a:cubicBezTo>
                                <a:pt x="62484" y="58565"/>
                                <a:pt x="65532" y="55517"/>
                                <a:pt x="65532" y="55517"/>
                              </a:cubicBezTo>
                              <a:cubicBezTo>
                                <a:pt x="65532" y="52469"/>
                                <a:pt x="65532" y="49421"/>
                                <a:pt x="62484" y="49421"/>
                              </a:cubicBezTo>
                              <a:cubicBezTo>
                                <a:pt x="62484" y="46373"/>
                                <a:pt x="56388" y="43325"/>
                                <a:pt x="50292" y="43325"/>
                              </a:cubicBezTo>
                              <a:cubicBezTo>
                                <a:pt x="44196" y="40277"/>
                                <a:pt x="38100" y="37229"/>
                                <a:pt x="32004" y="34181"/>
                              </a:cubicBezTo>
                              <a:lnTo>
                                <a:pt x="0" y="66185"/>
                              </a:lnTo>
                              <a:lnTo>
                                <a:pt x="0" y="57041"/>
                              </a:lnTo>
                              <a:lnTo>
                                <a:pt x="25908" y="31133"/>
                              </a:lnTo>
                              <a:lnTo>
                                <a:pt x="0" y="2046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4" name="Shape 277354"/>
                      <wps:cNvSpPr/>
                      <wps:spPr>
                        <a:xfrm>
                          <a:off x="1030224" y="2407920"/>
                          <a:ext cx="176784" cy="173736"/>
                        </a:xfrm>
                        <a:custGeom>
                          <a:avLst/>
                          <a:gdLst/>
                          <a:ahLst/>
                          <a:cxnLst/>
                          <a:rect l="0" t="0" r="0" b="0"/>
                          <a:pathLst>
                            <a:path w="176784" h="173736">
                              <a:moveTo>
                                <a:pt x="121920" y="0"/>
                              </a:moveTo>
                              <a:cubicBezTo>
                                <a:pt x="121920" y="0"/>
                                <a:pt x="121920" y="3048"/>
                                <a:pt x="121920" y="3048"/>
                              </a:cubicBezTo>
                              <a:cubicBezTo>
                                <a:pt x="121920" y="6096"/>
                                <a:pt x="118872" y="6096"/>
                                <a:pt x="118872" y="9144"/>
                              </a:cubicBezTo>
                              <a:cubicBezTo>
                                <a:pt x="118872" y="12192"/>
                                <a:pt x="118872" y="15240"/>
                                <a:pt x="118872" y="18288"/>
                              </a:cubicBezTo>
                              <a:cubicBezTo>
                                <a:pt x="121920" y="21336"/>
                                <a:pt x="121920" y="24384"/>
                                <a:pt x="128016" y="33528"/>
                              </a:cubicBezTo>
                              <a:cubicBezTo>
                                <a:pt x="143256" y="64008"/>
                                <a:pt x="158496" y="97536"/>
                                <a:pt x="176784" y="131064"/>
                              </a:cubicBezTo>
                              <a:cubicBezTo>
                                <a:pt x="176784" y="131064"/>
                                <a:pt x="173736" y="131064"/>
                                <a:pt x="173736" y="134112"/>
                              </a:cubicBezTo>
                              <a:cubicBezTo>
                                <a:pt x="149352" y="118872"/>
                                <a:pt x="121920" y="106680"/>
                                <a:pt x="97536" y="94488"/>
                              </a:cubicBezTo>
                              <a:cubicBezTo>
                                <a:pt x="109728" y="118872"/>
                                <a:pt x="121920" y="146304"/>
                                <a:pt x="134112" y="170688"/>
                              </a:cubicBezTo>
                              <a:cubicBezTo>
                                <a:pt x="134112" y="173736"/>
                                <a:pt x="134112" y="173736"/>
                                <a:pt x="131064" y="173736"/>
                              </a:cubicBezTo>
                              <a:cubicBezTo>
                                <a:pt x="97536" y="158496"/>
                                <a:pt x="64008" y="140208"/>
                                <a:pt x="30480" y="124968"/>
                              </a:cubicBezTo>
                              <a:cubicBezTo>
                                <a:pt x="24384" y="121920"/>
                                <a:pt x="18288" y="118872"/>
                                <a:pt x="18288" y="118872"/>
                              </a:cubicBezTo>
                              <a:cubicBezTo>
                                <a:pt x="15240" y="115824"/>
                                <a:pt x="12192" y="115824"/>
                                <a:pt x="9144" y="118872"/>
                              </a:cubicBezTo>
                              <a:cubicBezTo>
                                <a:pt x="9144" y="118872"/>
                                <a:pt x="6096" y="118872"/>
                                <a:pt x="3048" y="121920"/>
                              </a:cubicBezTo>
                              <a:cubicBezTo>
                                <a:pt x="3048" y="121920"/>
                                <a:pt x="3048" y="121920"/>
                                <a:pt x="0" y="118872"/>
                              </a:cubicBezTo>
                              <a:cubicBezTo>
                                <a:pt x="12192" y="109728"/>
                                <a:pt x="21336" y="97536"/>
                                <a:pt x="33528" y="88392"/>
                              </a:cubicBezTo>
                              <a:cubicBezTo>
                                <a:pt x="33528" y="88392"/>
                                <a:pt x="33528" y="88392"/>
                                <a:pt x="36576" y="91440"/>
                              </a:cubicBezTo>
                              <a:cubicBezTo>
                                <a:pt x="33528" y="91440"/>
                                <a:pt x="33528" y="91440"/>
                                <a:pt x="33528" y="91440"/>
                              </a:cubicBezTo>
                              <a:cubicBezTo>
                                <a:pt x="30480" y="94488"/>
                                <a:pt x="30480" y="97536"/>
                                <a:pt x="30480" y="97536"/>
                              </a:cubicBezTo>
                              <a:cubicBezTo>
                                <a:pt x="30480" y="100584"/>
                                <a:pt x="30480" y="103632"/>
                                <a:pt x="33528" y="103632"/>
                              </a:cubicBezTo>
                              <a:cubicBezTo>
                                <a:pt x="33528" y="106680"/>
                                <a:pt x="39624" y="109728"/>
                                <a:pt x="45720" y="112776"/>
                              </a:cubicBezTo>
                              <a:cubicBezTo>
                                <a:pt x="67056" y="124968"/>
                                <a:pt x="91440" y="134112"/>
                                <a:pt x="112776" y="146304"/>
                              </a:cubicBezTo>
                              <a:cubicBezTo>
                                <a:pt x="103632" y="128016"/>
                                <a:pt x="94488" y="106680"/>
                                <a:pt x="85344" y="88392"/>
                              </a:cubicBezTo>
                              <a:cubicBezTo>
                                <a:pt x="82296" y="88392"/>
                                <a:pt x="79248" y="85344"/>
                                <a:pt x="73152" y="82296"/>
                              </a:cubicBezTo>
                              <a:cubicBezTo>
                                <a:pt x="73152" y="82296"/>
                                <a:pt x="70104" y="82296"/>
                                <a:pt x="67056" y="79248"/>
                              </a:cubicBezTo>
                              <a:cubicBezTo>
                                <a:pt x="64008" y="79248"/>
                                <a:pt x="60960" y="76200"/>
                                <a:pt x="57912" y="76200"/>
                              </a:cubicBezTo>
                              <a:cubicBezTo>
                                <a:pt x="54864" y="76200"/>
                                <a:pt x="54864" y="76200"/>
                                <a:pt x="54864" y="76200"/>
                              </a:cubicBezTo>
                              <a:cubicBezTo>
                                <a:pt x="51816" y="76200"/>
                                <a:pt x="48768" y="76200"/>
                                <a:pt x="48768" y="79248"/>
                              </a:cubicBezTo>
                              <a:cubicBezTo>
                                <a:pt x="48768" y="79248"/>
                                <a:pt x="45720" y="79248"/>
                                <a:pt x="42672" y="82296"/>
                              </a:cubicBezTo>
                              <a:cubicBezTo>
                                <a:pt x="42672" y="79248"/>
                                <a:pt x="42672" y="79248"/>
                                <a:pt x="42672" y="79248"/>
                              </a:cubicBezTo>
                              <a:cubicBezTo>
                                <a:pt x="51816" y="67056"/>
                                <a:pt x="64008" y="57912"/>
                                <a:pt x="76200" y="45720"/>
                              </a:cubicBezTo>
                              <a:cubicBezTo>
                                <a:pt x="76200" y="45720"/>
                                <a:pt x="76200" y="45720"/>
                                <a:pt x="76200" y="48768"/>
                              </a:cubicBezTo>
                              <a:cubicBezTo>
                                <a:pt x="76200" y="48768"/>
                                <a:pt x="76200" y="48768"/>
                                <a:pt x="76200" y="51816"/>
                              </a:cubicBezTo>
                              <a:cubicBezTo>
                                <a:pt x="73152" y="51816"/>
                                <a:pt x="73152" y="54864"/>
                                <a:pt x="73152" y="57912"/>
                              </a:cubicBezTo>
                              <a:cubicBezTo>
                                <a:pt x="73152" y="57912"/>
                                <a:pt x="73152" y="60960"/>
                                <a:pt x="73152" y="64008"/>
                              </a:cubicBezTo>
                              <a:cubicBezTo>
                                <a:pt x="76200" y="64008"/>
                                <a:pt x="82296" y="67056"/>
                                <a:pt x="88392" y="73152"/>
                              </a:cubicBezTo>
                              <a:cubicBezTo>
                                <a:pt x="109728" y="82296"/>
                                <a:pt x="134112" y="94488"/>
                                <a:pt x="155448" y="103632"/>
                              </a:cubicBezTo>
                              <a:cubicBezTo>
                                <a:pt x="143256" y="82296"/>
                                <a:pt x="134112" y="60960"/>
                                <a:pt x="121920" y="39624"/>
                              </a:cubicBezTo>
                              <a:cubicBezTo>
                                <a:pt x="118872" y="30480"/>
                                <a:pt x="115824" y="27432"/>
                                <a:pt x="112776" y="24384"/>
                              </a:cubicBezTo>
                              <a:cubicBezTo>
                                <a:pt x="112776" y="24384"/>
                                <a:pt x="109728" y="21336"/>
                                <a:pt x="109728" y="21336"/>
                              </a:cubicBezTo>
                              <a:cubicBezTo>
                                <a:pt x="106680" y="21336"/>
                                <a:pt x="106680" y="21336"/>
                                <a:pt x="103632" y="21336"/>
                              </a:cubicBezTo>
                              <a:cubicBezTo>
                                <a:pt x="103632" y="24384"/>
                                <a:pt x="100584" y="24384"/>
                                <a:pt x="97536" y="27432"/>
                              </a:cubicBezTo>
                              <a:cubicBezTo>
                                <a:pt x="97536" y="27432"/>
                                <a:pt x="94488" y="27432"/>
                                <a:pt x="94488" y="24384"/>
                              </a:cubicBezTo>
                              <a:cubicBezTo>
                                <a:pt x="103632" y="18288"/>
                                <a:pt x="112776" y="9144"/>
                                <a:pt x="1219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3" name="Shape 277353"/>
                      <wps:cNvSpPr/>
                      <wps:spPr>
                        <a:xfrm>
                          <a:off x="1231392" y="2292096"/>
                          <a:ext cx="103632" cy="134112"/>
                        </a:xfrm>
                        <a:custGeom>
                          <a:avLst/>
                          <a:gdLst/>
                          <a:ahLst/>
                          <a:cxnLst/>
                          <a:rect l="0" t="0" r="0" b="0"/>
                          <a:pathLst>
                            <a:path w="103632" h="134112">
                              <a:moveTo>
                                <a:pt x="36576" y="0"/>
                              </a:moveTo>
                              <a:cubicBezTo>
                                <a:pt x="36576" y="0"/>
                                <a:pt x="36576" y="3048"/>
                                <a:pt x="36576" y="3048"/>
                              </a:cubicBezTo>
                              <a:cubicBezTo>
                                <a:pt x="36576" y="3048"/>
                                <a:pt x="36576" y="3048"/>
                                <a:pt x="33528" y="6096"/>
                              </a:cubicBezTo>
                              <a:cubicBezTo>
                                <a:pt x="30480" y="9144"/>
                                <a:pt x="30480" y="12192"/>
                                <a:pt x="30480" y="15240"/>
                              </a:cubicBezTo>
                              <a:cubicBezTo>
                                <a:pt x="30480" y="18288"/>
                                <a:pt x="33528" y="24384"/>
                                <a:pt x="39624" y="27432"/>
                              </a:cubicBezTo>
                              <a:cubicBezTo>
                                <a:pt x="54864" y="42672"/>
                                <a:pt x="70104" y="57912"/>
                                <a:pt x="82296" y="73152"/>
                              </a:cubicBezTo>
                              <a:cubicBezTo>
                                <a:pt x="91440" y="79248"/>
                                <a:pt x="94488" y="85344"/>
                                <a:pt x="97536" y="91440"/>
                              </a:cubicBezTo>
                              <a:cubicBezTo>
                                <a:pt x="100584" y="97536"/>
                                <a:pt x="103632" y="103632"/>
                                <a:pt x="100584" y="109728"/>
                              </a:cubicBezTo>
                              <a:cubicBezTo>
                                <a:pt x="100584" y="115824"/>
                                <a:pt x="97536" y="121920"/>
                                <a:pt x="94488" y="128016"/>
                              </a:cubicBezTo>
                              <a:cubicBezTo>
                                <a:pt x="91440" y="131064"/>
                                <a:pt x="85344" y="134112"/>
                                <a:pt x="82296" y="134112"/>
                              </a:cubicBezTo>
                              <a:cubicBezTo>
                                <a:pt x="76200" y="134112"/>
                                <a:pt x="73152" y="131064"/>
                                <a:pt x="70104" y="131064"/>
                              </a:cubicBezTo>
                              <a:cubicBezTo>
                                <a:pt x="70104" y="128016"/>
                                <a:pt x="67056" y="124968"/>
                                <a:pt x="67056" y="121920"/>
                              </a:cubicBezTo>
                              <a:cubicBezTo>
                                <a:pt x="67056" y="121920"/>
                                <a:pt x="70104" y="118872"/>
                                <a:pt x="70104" y="115824"/>
                              </a:cubicBezTo>
                              <a:cubicBezTo>
                                <a:pt x="73152" y="115824"/>
                                <a:pt x="73152" y="112776"/>
                                <a:pt x="76200" y="112776"/>
                              </a:cubicBezTo>
                              <a:cubicBezTo>
                                <a:pt x="76200" y="112776"/>
                                <a:pt x="82296" y="115824"/>
                                <a:pt x="88392" y="118872"/>
                              </a:cubicBezTo>
                              <a:cubicBezTo>
                                <a:pt x="91440" y="118872"/>
                                <a:pt x="91440" y="118872"/>
                                <a:pt x="94488" y="115824"/>
                              </a:cubicBezTo>
                              <a:cubicBezTo>
                                <a:pt x="94488" y="115824"/>
                                <a:pt x="94488" y="112776"/>
                                <a:pt x="94488" y="112776"/>
                              </a:cubicBezTo>
                              <a:cubicBezTo>
                                <a:pt x="94488" y="109728"/>
                                <a:pt x="91440" y="106680"/>
                                <a:pt x="88392" y="103632"/>
                              </a:cubicBezTo>
                              <a:cubicBezTo>
                                <a:pt x="67056" y="82296"/>
                                <a:pt x="48768" y="60960"/>
                                <a:pt x="27432" y="39624"/>
                              </a:cubicBezTo>
                              <a:cubicBezTo>
                                <a:pt x="21336" y="36576"/>
                                <a:pt x="18288" y="33528"/>
                                <a:pt x="18288" y="33528"/>
                              </a:cubicBezTo>
                              <a:cubicBezTo>
                                <a:pt x="15240" y="30480"/>
                                <a:pt x="15240" y="30480"/>
                                <a:pt x="12192" y="30480"/>
                              </a:cubicBezTo>
                              <a:cubicBezTo>
                                <a:pt x="9144" y="33528"/>
                                <a:pt x="6096" y="33528"/>
                                <a:pt x="3048" y="36576"/>
                              </a:cubicBezTo>
                              <a:cubicBezTo>
                                <a:pt x="3048" y="36576"/>
                                <a:pt x="3048" y="39624"/>
                                <a:pt x="0" y="39624"/>
                              </a:cubicBezTo>
                              <a:cubicBezTo>
                                <a:pt x="0" y="39624"/>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2" name="Shape 277352"/>
                      <wps:cNvSpPr/>
                      <wps:spPr>
                        <a:xfrm>
                          <a:off x="1267968" y="2197608"/>
                          <a:ext cx="155448" cy="158496"/>
                        </a:xfrm>
                        <a:custGeom>
                          <a:avLst/>
                          <a:gdLst/>
                          <a:ahLst/>
                          <a:cxnLst/>
                          <a:rect l="0" t="0" r="0" b="0"/>
                          <a:pathLst>
                            <a:path w="155448" h="158496">
                              <a:moveTo>
                                <a:pt x="91440" y="0"/>
                              </a:moveTo>
                              <a:cubicBezTo>
                                <a:pt x="94488" y="3048"/>
                                <a:pt x="94488" y="3048"/>
                                <a:pt x="94488" y="3048"/>
                              </a:cubicBezTo>
                              <a:cubicBezTo>
                                <a:pt x="94488" y="6096"/>
                                <a:pt x="91440" y="6096"/>
                                <a:pt x="91440" y="6096"/>
                              </a:cubicBezTo>
                              <a:cubicBezTo>
                                <a:pt x="88392" y="9144"/>
                                <a:pt x="88392" y="15240"/>
                                <a:pt x="88392" y="18288"/>
                              </a:cubicBezTo>
                              <a:cubicBezTo>
                                <a:pt x="88392" y="21336"/>
                                <a:pt x="91440" y="24384"/>
                                <a:pt x="97536" y="30480"/>
                              </a:cubicBezTo>
                              <a:cubicBezTo>
                                <a:pt x="109728" y="42672"/>
                                <a:pt x="121920" y="54864"/>
                                <a:pt x="134112" y="67056"/>
                              </a:cubicBezTo>
                              <a:cubicBezTo>
                                <a:pt x="143256" y="76200"/>
                                <a:pt x="149352" y="85344"/>
                                <a:pt x="152400" y="91440"/>
                              </a:cubicBezTo>
                              <a:cubicBezTo>
                                <a:pt x="155448" y="97536"/>
                                <a:pt x="155448" y="103632"/>
                                <a:pt x="155448" y="112776"/>
                              </a:cubicBezTo>
                              <a:cubicBezTo>
                                <a:pt x="152400" y="121920"/>
                                <a:pt x="149352" y="131064"/>
                                <a:pt x="140208" y="140208"/>
                              </a:cubicBezTo>
                              <a:cubicBezTo>
                                <a:pt x="131064" y="149352"/>
                                <a:pt x="121920" y="155448"/>
                                <a:pt x="112776" y="155448"/>
                              </a:cubicBezTo>
                              <a:cubicBezTo>
                                <a:pt x="103632" y="158496"/>
                                <a:pt x="97536" y="155448"/>
                                <a:pt x="88392" y="152400"/>
                              </a:cubicBezTo>
                              <a:cubicBezTo>
                                <a:pt x="82296" y="149352"/>
                                <a:pt x="76200" y="143256"/>
                                <a:pt x="64008" y="131064"/>
                              </a:cubicBezTo>
                              <a:cubicBezTo>
                                <a:pt x="51816" y="118872"/>
                                <a:pt x="39624" y="109728"/>
                                <a:pt x="30480" y="97536"/>
                              </a:cubicBezTo>
                              <a:cubicBezTo>
                                <a:pt x="24384" y="91440"/>
                                <a:pt x="18288" y="88392"/>
                                <a:pt x="15240" y="88392"/>
                              </a:cubicBezTo>
                              <a:cubicBezTo>
                                <a:pt x="12192" y="88392"/>
                                <a:pt x="9144" y="88392"/>
                                <a:pt x="6096" y="91440"/>
                              </a:cubicBezTo>
                              <a:cubicBezTo>
                                <a:pt x="6096" y="94488"/>
                                <a:pt x="3048" y="94488"/>
                                <a:pt x="3048" y="94488"/>
                              </a:cubicBezTo>
                              <a:cubicBezTo>
                                <a:pt x="3048" y="94488"/>
                                <a:pt x="0" y="94488"/>
                                <a:pt x="0" y="91440"/>
                              </a:cubicBezTo>
                              <a:cubicBezTo>
                                <a:pt x="12192" y="79248"/>
                                <a:pt x="24384" y="67056"/>
                                <a:pt x="36576" y="54864"/>
                              </a:cubicBezTo>
                              <a:cubicBezTo>
                                <a:pt x="39624" y="57912"/>
                                <a:pt x="39624" y="57912"/>
                                <a:pt x="39624" y="57912"/>
                              </a:cubicBezTo>
                              <a:cubicBezTo>
                                <a:pt x="39624" y="57912"/>
                                <a:pt x="36576" y="60960"/>
                                <a:pt x="36576" y="60960"/>
                              </a:cubicBezTo>
                              <a:cubicBezTo>
                                <a:pt x="33528" y="64008"/>
                                <a:pt x="30480" y="70104"/>
                                <a:pt x="33528" y="73152"/>
                              </a:cubicBezTo>
                              <a:cubicBezTo>
                                <a:pt x="33528" y="76200"/>
                                <a:pt x="36576" y="79248"/>
                                <a:pt x="39624" y="85344"/>
                              </a:cubicBezTo>
                              <a:cubicBezTo>
                                <a:pt x="54864" y="97536"/>
                                <a:pt x="67056" y="109728"/>
                                <a:pt x="79248" y="124968"/>
                              </a:cubicBezTo>
                              <a:cubicBezTo>
                                <a:pt x="85344" y="128016"/>
                                <a:pt x="88392" y="131064"/>
                                <a:pt x="94488" y="134112"/>
                              </a:cubicBezTo>
                              <a:cubicBezTo>
                                <a:pt x="97536" y="140208"/>
                                <a:pt x="103632" y="140208"/>
                                <a:pt x="106680" y="143256"/>
                              </a:cubicBezTo>
                              <a:cubicBezTo>
                                <a:pt x="112776" y="143256"/>
                                <a:pt x="115824" y="143256"/>
                                <a:pt x="121920" y="143256"/>
                              </a:cubicBezTo>
                              <a:cubicBezTo>
                                <a:pt x="124968" y="140208"/>
                                <a:pt x="131064" y="137160"/>
                                <a:pt x="134112" y="134112"/>
                              </a:cubicBezTo>
                              <a:cubicBezTo>
                                <a:pt x="140208" y="128016"/>
                                <a:pt x="143256" y="121920"/>
                                <a:pt x="146304" y="112776"/>
                              </a:cubicBezTo>
                              <a:cubicBezTo>
                                <a:pt x="146304" y="106680"/>
                                <a:pt x="146304" y="100584"/>
                                <a:pt x="146304" y="94488"/>
                              </a:cubicBezTo>
                              <a:cubicBezTo>
                                <a:pt x="143256" y="88392"/>
                                <a:pt x="137160" y="82296"/>
                                <a:pt x="128016" y="73152"/>
                              </a:cubicBezTo>
                              <a:cubicBezTo>
                                <a:pt x="115824" y="60960"/>
                                <a:pt x="103632" y="48768"/>
                                <a:pt x="91440" y="36576"/>
                              </a:cubicBezTo>
                              <a:cubicBezTo>
                                <a:pt x="85344" y="30480"/>
                                <a:pt x="79248" y="27432"/>
                                <a:pt x="79248" y="27432"/>
                              </a:cubicBezTo>
                              <a:cubicBezTo>
                                <a:pt x="73152" y="27432"/>
                                <a:pt x="70104" y="27432"/>
                                <a:pt x="67056" y="30480"/>
                              </a:cubicBezTo>
                              <a:cubicBezTo>
                                <a:pt x="67056" y="30480"/>
                                <a:pt x="64008" y="33528"/>
                                <a:pt x="64008" y="33528"/>
                              </a:cubicBezTo>
                              <a:cubicBezTo>
                                <a:pt x="64008" y="33528"/>
                                <a:pt x="64008" y="33528"/>
                                <a:pt x="60960" y="30480"/>
                              </a:cubicBezTo>
                              <a:cubicBezTo>
                                <a:pt x="73152" y="21336"/>
                                <a:pt x="82296" y="12192"/>
                                <a:pt x="914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1" name="Shape 277351"/>
                      <wps:cNvSpPr/>
                      <wps:spPr>
                        <a:xfrm>
                          <a:off x="1380744" y="2136648"/>
                          <a:ext cx="124968" cy="143256"/>
                        </a:xfrm>
                        <a:custGeom>
                          <a:avLst/>
                          <a:gdLst/>
                          <a:ahLst/>
                          <a:cxnLst/>
                          <a:rect l="0" t="0" r="0" b="0"/>
                          <a:pathLst>
                            <a:path w="124968" h="143256">
                              <a:moveTo>
                                <a:pt x="36576" y="0"/>
                              </a:moveTo>
                              <a:cubicBezTo>
                                <a:pt x="36576" y="0"/>
                                <a:pt x="36576" y="0"/>
                                <a:pt x="39624" y="0"/>
                              </a:cubicBezTo>
                              <a:cubicBezTo>
                                <a:pt x="48768" y="9144"/>
                                <a:pt x="57912" y="21336"/>
                                <a:pt x="70104" y="30480"/>
                              </a:cubicBezTo>
                              <a:cubicBezTo>
                                <a:pt x="70104" y="30480"/>
                                <a:pt x="67056" y="33528"/>
                                <a:pt x="67056" y="33528"/>
                              </a:cubicBezTo>
                              <a:cubicBezTo>
                                <a:pt x="60960" y="27432"/>
                                <a:pt x="54864" y="24384"/>
                                <a:pt x="48768" y="21336"/>
                              </a:cubicBezTo>
                              <a:cubicBezTo>
                                <a:pt x="42672" y="21336"/>
                                <a:pt x="36576" y="21336"/>
                                <a:pt x="30480" y="21336"/>
                              </a:cubicBezTo>
                              <a:cubicBezTo>
                                <a:pt x="27432" y="24384"/>
                                <a:pt x="21336" y="27432"/>
                                <a:pt x="18288" y="30480"/>
                              </a:cubicBezTo>
                              <a:cubicBezTo>
                                <a:pt x="12192" y="33528"/>
                                <a:pt x="12192" y="39624"/>
                                <a:pt x="12192" y="45720"/>
                              </a:cubicBezTo>
                              <a:cubicBezTo>
                                <a:pt x="12192" y="51816"/>
                                <a:pt x="12192" y="54864"/>
                                <a:pt x="15240" y="60960"/>
                              </a:cubicBezTo>
                              <a:cubicBezTo>
                                <a:pt x="18288" y="64008"/>
                                <a:pt x="21336" y="64008"/>
                                <a:pt x="27432" y="64008"/>
                              </a:cubicBezTo>
                              <a:cubicBezTo>
                                <a:pt x="33528" y="64008"/>
                                <a:pt x="42672" y="64008"/>
                                <a:pt x="57912" y="57912"/>
                              </a:cubicBezTo>
                              <a:cubicBezTo>
                                <a:pt x="70104" y="54864"/>
                                <a:pt x="79248" y="54864"/>
                                <a:pt x="85344" y="51816"/>
                              </a:cubicBezTo>
                              <a:cubicBezTo>
                                <a:pt x="91440" y="51816"/>
                                <a:pt x="97536" y="51816"/>
                                <a:pt x="100584" y="54864"/>
                              </a:cubicBezTo>
                              <a:cubicBezTo>
                                <a:pt x="106680" y="57912"/>
                                <a:pt x="109728" y="60960"/>
                                <a:pt x="112776" y="64008"/>
                              </a:cubicBezTo>
                              <a:cubicBezTo>
                                <a:pt x="121920" y="70104"/>
                                <a:pt x="124968" y="79248"/>
                                <a:pt x="124968" y="88392"/>
                              </a:cubicBezTo>
                              <a:cubicBezTo>
                                <a:pt x="124968" y="97536"/>
                                <a:pt x="118872" y="106680"/>
                                <a:pt x="112776" y="115824"/>
                              </a:cubicBezTo>
                              <a:cubicBezTo>
                                <a:pt x="109728" y="118872"/>
                                <a:pt x="106680" y="118872"/>
                                <a:pt x="103632" y="121920"/>
                              </a:cubicBezTo>
                              <a:cubicBezTo>
                                <a:pt x="103632" y="121920"/>
                                <a:pt x="100584" y="124968"/>
                                <a:pt x="94488" y="128016"/>
                              </a:cubicBezTo>
                              <a:cubicBezTo>
                                <a:pt x="88392" y="131064"/>
                                <a:pt x="85344" y="131064"/>
                                <a:pt x="82296" y="134112"/>
                              </a:cubicBezTo>
                              <a:cubicBezTo>
                                <a:pt x="82296" y="134112"/>
                                <a:pt x="82296" y="134112"/>
                                <a:pt x="82296" y="137160"/>
                              </a:cubicBezTo>
                              <a:cubicBezTo>
                                <a:pt x="82296" y="137160"/>
                                <a:pt x="82296" y="140208"/>
                                <a:pt x="85344" y="143256"/>
                              </a:cubicBezTo>
                              <a:cubicBezTo>
                                <a:pt x="85344" y="143256"/>
                                <a:pt x="82296" y="143256"/>
                                <a:pt x="82296" y="143256"/>
                              </a:cubicBezTo>
                              <a:cubicBezTo>
                                <a:pt x="73152" y="134112"/>
                                <a:pt x="60960" y="124968"/>
                                <a:pt x="51816" y="112776"/>
                              </a:cubicBezTo>
                              <a:cubicBezTo>
                                <a:pt x="51816" y="112776"/>
                                <a:pt x="51816" y="112776"/>
                                <a:pt x="54864" y="109728"/>
                              </a:cubicBezTo>
                              <a:cubicBezTo>
                                <a:pt x="60960" y="115824"/>
                                <a:pt x="67056" y="118872"/>
                                <a:pt x="73152" y="121920"/>
                              </a:cubicBezTo>
                              <a:cubicBezTo>
                                <a:pt x="79248" y="121920"/>
                                <a:pt x="82296" y="121920"/>
                                <a:pt x="88392" y="121920"/>
                              </a:cubicBezTo>
                              <a:cubicBezTo>
                                <a:pt x="94488" y="118872"/>
                                <a:pt x="100584" y="115824"/>
                                <a:pt x="106680" y="112776"/>
                              </a:cubicBezTo>
                              <a:cubicBezTo>
                                <a:pt x="109728" y="106680"/>
                                <a:pt x="112776" y="100584"/>
                                <a:pt x="112776" y="94488"/>
                              </a:cubicBezTo>
                              <a:cubicBezTo>
                                <a:pt x="112776" y="88392"/>
                                <a:pt x="112776" y="82296"/>
                                <a:pt x="106680" y="79248"/>
                              </a:cubicBezTo>
                              <a:cubicBezTo>
                                <a:pt x="106680" y="76200"/>
                                <a:pt x="103632" y="76200"/>
                                <a:pt x="100584" y="73152"/>
                              </a:cubicBezTo>
                              <a:cubicBezTo>
                                <a:pt x="94488" y="73152"/>
                                <a:pt x="91440" y="73152"/>
                                <a:pt x="88392" y="73152"/>
                              </a:cubicBezTo>
                              <a:cubicBezTo>
                                <a:pt x="85344" y="73152"/>
                                <a:pt x="76200" y="76200"/>
                                <a:pt x="64008" y="79248"/>
                              </a:cubicBezTo>
                              <a:cubicBezTo>
                                <a:pt x="54864" y="82296"/>
                                <a:pt x="45720" y="82296"/>
                                <a:pt x="39624" y="82296"/>
                              </a:cubicBezTo>
                              <a:cubicBezTo>
                                <a:pt x="33528" y="85344"/>
                                <a:pt x="27432" y="85344"/>
                                <a:pt x="24384" y="82296"/>
                              </a:cubicBezTo>
                              <a:cubicBezTo>
                                <a:pt x="18288" y="79248"/>
                                <a:pt x="15240" y="79248"/>
                                <a:pt x="12192" y="73152"/>
                              </a:cubicBezTo>
                              <a:cubicBezTo>
                                <a:pt x="3048" y="67056"/>
                                <a:pt x="0" y="60960"/>
                                <a:pt x="0" y="51816"/>
                              </a:cubicBezTo>
                              <a:cubicBezTo>
                                <a:pt x="0" y="39624"/>
                                <a:pt x="6096" y="33528"/>
                                <a:pt x="12192" y="24384"/>
                              </a:cubicBezTo>
                              <a:cubicBezTo>
                                <a:pt x="15240" y="21336"/>
                                <a:pt x="21336" y="18288"/>
                                <a:pt x="30480" y="15240"/>
                              </a:cubicBezTo>
                              <a:cubicBezTo>
                                <a:pt x="33528" y="12192"/>
                                <a:pt x="36576" y="12192"/>
                                <a:pt x="36576" y="12192"/>
                              </a:cubicBezTo>
                              <a:cubicBezTo>
                                <a:pt x="36576" y="9144"/>
                                <a:pt x="39624" y="9144"/>
                                <a:pt x="39624" y="6096"/>
                              </a:cubicBezTo>
                              <a:cubicBezTo>
                                <a:pt x="39624" y="6096"/>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50" name="Shape 277350"/>
                      <wps:cNvSpPr/>
                      <wps:spPr>
                        <a:xfrm>
                          <a:off x="1438656" y="2051304"/>
                          <a:ext cx="143256" cy="143256"/>
                        </a:xfrm>
                        <a:custGeom>
                          <a:avLst/>
                          <a:gdLst/>
                          <a:ahLst/>
                          <a:cxnLst/>
                          <a:rect l="0" t="0" r="0" b="0"/>
                          <a:pathLst>
                            <a:path w="143256" h="143256">
                              <a:moveTo>
                                <a:pt x="70104" y="0"/>
                              </a:moveTo>
                              <a:cubicBezTo>
                                <a:pt x="79248" y="6096"/>
                                <a:pt x="85344" y="12192"/>
                                <a:pt x="91440" y="18288"/>
                              </a:cubicBezTo>
                              <a:cubicBezTo>
                                <a:pt x="91440" y="18288"/>
                                <a:pt x="91440" y="21336"/>
                                <a:pt x="91440" y="21336"/>
                              </a:cubicBezTo>
                              <a:cubicBezTo>
                                <a:pt x="85344" y="18288"/>
                                <a:pt x="82296" y="15240"/>
                                <a:pt x="79248" y="15240"/>
                              </a:cubicBezTo>
                              <a:cubicBezTo>
                                <a:pt x="76200" y="15240"/>
                                <a:pt x="73152" y="15240"/>
                                <a:pt x="70104" y="15240"/>
                              </a:cubicBezTo>
                              <a:cubicBezTo>
                                <a:pt x="67056" y="15240"/>
                                <a:pt x="60960" y="18288"/>
                                <a:pt x="57912" y="21336"/>
                              </a:cubicBezTo>
                              <a:cubicBezTo>
                                <a:pt x="54864" y="24384"/>
                                <a:pt x="51816" y="30480"/>
                                <a:pt x="45720" y="33528"/>
                              </a:cubicBezTo>
                              <a:cubicBezTo>
                                <a:pt x="70104" y="57912"/>
                                <a:pt x="94488" y="79248"/>
                                <a:pt x="115824" y="103632"/>
                              </a:cubicBezTo>
                              <a:cubicBezTo>
                                <a:pt x="121920" y="109728"/>
                                <a:pt x="124968" y="112776"/>
                                <a:pt x="128016" y="112776"/>
                              </a:cubicBezTo>
                              <a:cubicBezTo>
                                <a:pt x="131064" y="112776"/>
                                <a:pt x="134112" y="109728"/>
                                <a:pt x="137160" y="106680"/>
                              </a:cubicBezTo>
                              <a:cubicBezTo>
                                <a:pt x="140208" y="106680"/>
                                <a:pt x="140208" y="103632"/>
                                <a:pt x="140208" y="103632"/>
                              </a:cubicBezTo>
                              <a:cubicBezTo>
                                <a:pt x="143256" y="103632"/>
                                <a:pt x="143256" y="106680"/>
                                <a:pt x="143256" y="106680"/>
                              </a:cubicBezTo>
                              <a:cubicBezTo>
                                <a:pt x="131064" y="118872"/>
                                <a:pt x="118872" y="131064"/>
                                <a:pt x="106680" y="143256"/>
                              </a:cubicBezTo>
                              <a:cubicBezTo>
                                <a:pt x="106680" y="143256"/>
                                <a:pt x="106680" y="140208"/>
                                <a:pt x="103632" y="140208"/>
                              </a:cubicBezTo>
                              <a:cubicBezTo>
                                <a:pt x="106680" y="140208"/>
                                <a:pt x="106680" y="137160"/>
                                <a:pt x="106680" y="137160"/>
                              </a:cubicBezTo>
                              <a:cubicBezTo>
                                <a:pt x="112776" y="134112"/>
                                <a:pt x="112776" y="131064"/>
                                <a:pt x="112776" y="124968"/>
                              </a:cubicBezTo>
                              <a:cubicBezTo>
                                <a:pt x="112776" y="124968"/>
                                <a:pt x="109728" y="118872"/>
                                <a:pt x="103632" y="115824"/>
                              </a:cubicBezTo>
                              <a:cubicBezTo>
                                <a:pt x="82296" y="91440"/>
                                <a:pt x="57912" y="70104"/>
                                <a:pt x="33528" y="45720"/>
                              </a:cubicBezTo>
                              <a:cubicBezTo>
                                <a:pt x="30480" y="48768"/>
                                <a:pt x="27432" y="51816"/>
                                <a:pt x="24384" y="54864"/>
                              </a:cubicBezTo>
                              <a:cubicBezTo>
                                <a:pt x="21336" y="60960"/>
                                <a:pt x="18288" y="64008"/>
                                <a:pt x="15240" y="67056"/>
                              </a:cubicBezTo>
                              <a:cubicBezTo>
                                <a:pt x="15240" y="70104"/>
                                <a:pt x="15240" y="73152"/>
                                <a:pt x="15240" y="76200"/>
                              </a:cubicBezTo>
                              <a:cubicBezTo>
                                <a:pt x="15240" y="79248"/>
                                <a:pt x="18288" y="85344"/>
                                <a:pt x="21336" y="88392"/>
                              </a:cubicBezTo>
                              <a:cubicBezTo>
                                <a:pt x="21336" y="88392"/>
                                <a:pt x="21336" y="91440"/>
                                <a:pt x="21336" y="91440"/>
                              </a:cubicBezTo>
                              <a:cubicBezTo>
                                <a:pt x="12192" y="82296"/>
                                <a:pt x="6096" y="76200"/>
                                <a:pt x="0" y="70104"/>
                              </a:cubicBezTo>
                              <a:cubicBezTo>
                                <a:pt x="24384" y="45720"/>
                                <a:pt x="45720" y="21336"/>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9" name="Shape 277349"/>
                      <wps:cNvSpPr/>
                      <wps:spPr>
                        <a:xfrm>
                          <a:off x="1517904" y="2005584"/>
                          <a:ext cx="124968" cy="128016"/>
                        </a:xfrm>
                        <a:custGeom>
                          <a:avLst/>
                          <a:gdLst/>
                          <a:ahLst/>
                          <a:cxnLst/>
                          <a:rect l="0" t="0" r="0" b="0"/>
                          <a:pathLst>
                            <a:path w="124968" h="128016">
                              <a:moveTo>
                                <a:pt x="36576" y="0"/>
                              </a:moveTo>
                              <a:cubicBezTo>
                                <a:pt x="36576" y="0"/>
                                <a:pt x="36576" y="3048"/>
                                <a:pt x="36576" y="3048"/>
                              </a:cubicBezTo>
                              <a:cubicBezTo>
                                <a:pt x="36576" y="3048"/>
                                <a:pt x="36576" y="3048"/>
                                <a:pt x="33528" y="6096"/>
                              </a:cubicBezTo>
                              <a:cubicBezTo>
                                <a:pt x="30480" y="9144"/>
                                <a:pt x="30480" y="12192"/>
                                <a:pt x="30480" y="15240"/>
                              </a:cubicBezTo>
                              <a:cubicBezTo>
                                <a:pt x="30480" y="18288"/>
                                <a:pt x="33528" y="24384"/>
                                <a:pt x="39624" y="27432"/>
                              </a:cubicBezTo>
                              <a:cubicBezTo>
                                <a:pt x="57912" y="48768"/>
                                <a:pt x="79248" y="67056"/>
                                <a:pt x="97536" y="88392"/>
                              </a:cubicBezTo>
                              <a:cubicBezTo>
                                <a:pt x="103632" y="91440"/>
                                <a:pt x="106680" y="94488"/>
                                <a:pt x="106680" y="94488"/>
                              </a:cubicBezTo>
                              <a:cubicBezTo>
                                <a:pt x="109728" y="97536"/>
                                <a:pt x="109728" y="97536"/>
                                <a:pt x="112776" y="94488"/>
                              </a:cubicBezTo>
                              <a:cubicBezTo>
                                <a:pt x="115824" y="94488"/>
                                <a:pt x="118872" y="94488"/>
                                <a:pt x="121920" y="91440"/>
                              </a:cubicBezTo>
                              <a:cubicBezTo>
                                <a:pt x="121920" y="91440"/>
                                <a:pt x="121920" y="88392"/>
                                <a:pt x="124968" y="88392"/>
                              </a:cubicBezTo>
                              <a:cubicBezTo>
                                <a:pt x="124968" y="88392"/>
                                <a:pt x="124968" y="91440"/>
                                <a:pt x="124968" y="91440"/>
                              </a:cubicBezTo>
                              <a:cubicBezTo>
                                <a:pt x="112776" y="103632"/>
                                <a:pt x="100584" y="115824"/>
                                <a:pt x="88392" y="128016"/>
                              </a:cubicBezTo>
                              <a:cubicBezTo>
                                <a:pt x="88392" y="128016"/>
                                <a:pt x="88392" y="124968"/>
                                <a:pt x="88392" y="124968"/>
                              </a:cubicBezTo>
                              <a:cubicBezTo>
                                <a:pt x="88392" y="124968"/>
                                <a:pt x="88392" y="121920"/>
                                <a:pt x="91440" y="121920"/>
                              </a:cubicBezTo>
                              <a:cubicBezTo>
                                <a:pt x="94488" y="118872"/>
                                <a:pt x="94488" y="115824"/>
                                <a:pt x="94488" y="109728"/>
                              </a:cubicBezTo>
                              <a:cubicBezTo>
                                <a:pt x="94488" y="109728"/>
                                <a:pt x="91440" y="103632"/>
                                <a:pt x="85344" y="100584"/>
                              </a:cubicBezTo>
                              <a:cubicBezTo>
                                <a:pt x="67056" y="79248"/>
                                <a:pt x="45720" y="60960"/>
                                <a:pt x="27432" y="39624"/>
                              </a:cubicBezTo>
                              <a:cubicBezTo>
                                <a:pt x="21336" y="36576"/>
                                <a:pt x="18288" y="33528"/>
                                <a:pt x="18288" y="33528"/>
                              </a:cubicBezTo>
                              <a:cubicBezTo>
                                <a:pt x="15240" y="30480"/>
                                <a:pt x="12192" y="30480"/>
                                <a:pt x="12192" y="33528"/>
                              </a:cubicBezTo>
                              <a:cubicBezTo>
                                <a:pt x="9144" y="33528"/>
                                <a:pt x="6096" y="33528"/>
                                <a:pt x="3048" y="36576"/>
                              </a:cubicBezTo>
                              <a:cubicBezTo>
                                <a:pt x="3048" y="36576"/>
                                <a:pt x="3048" y="39624"/>
                                <a:pt x="0" y="39624"/>
                              </a:cubicBezTo>
                              <a:cubicBezTo>
                                <a:pt x="0" y="39624"/>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8" name="Shape 277348"/>
                      <wps:cNvSpPr/>
                      <wps:spPr>
                        <a:xfrm>
                          <a:off x="1584960" y="1923288"/>
                          <a:ext cx="128016" cy="146304"/>
                        </a:xfrm>
                        <a:custGeom>
                          <a:avLst/>
                          <a:gdLst/>
                          <a:ahLst/>
                          <a:cxnLst/>
                          <a:rect l="0" t="0" r="0" b="0"/>
                          <a:pathLst>
                            <a:path w="128016" h="146304">
                              <a:moveTo>
                                <a:pt x="45720" y="0"/>
                              </a:moveTo>
                              <a:cubicBezTo>
                                <a:pt x="45720" y="0"/>
                                <a:pt x="45720" y="0"/>
                                <a:pt x="48768" y="0"/>
                              </a:cubicBezTo>
                              <a:cubicBezTo>
                                <a:pt x="57912" y="9144"/>
                                <a:pt x="70104" y="18288"/>
                                <a:pt x="79248" y="27432"/>
                              </a:cubicBezTo>
                              <a:cubicBezTo>
                                <a:pt x="79248" y="27432"/>
                                <a:pt x="79248" y="30480"/>
                                <a:pt x="79248" y="30480"/>
                              </a:cubicBezTo>
                              <a:cubicBezTo>
                                <a:pt x="67056" y="24384"/>
                                <a:pt x="57912" y="21336"/>
                                <a:pt x="48768" y="21336"/>
                              </a:cubicBezTo>
                              <a:cubicBezTo>
                                <a:pt x="39624" y="21336"/>
                                <a:pt x="30480" y="24384"/>
                                <a:pt x="24384" y="33528"/>
                              </a:cubicBezTo>
                              <a:cubicBezTo>
                                <a:pt x="18288" y="36576"/>
                                <a:pt x="15240" y="45720"/>
                                <a:pt x="12192" y="51816"/>
                              </a:cubicBezTo>
                              <a:cubicBezTo>
                                <a:pt x="12192" y="60960"/>
                                <a:pt x="12192" y="70104"/>
                                <a:pt x="15240" y="79248"/>
                              </a:cubicBezTo>
                              <a:cubicBezTo>
                                <a:pt x="21336" y="88392"/>
                                <a:pt x="27432" y="97536"/>
                                <a:pt x="36576" y="106680"/>
                              </a:cubicBezTo>
                              <a:cubicBezTo>
                                <a:pt x="45720" y="115824"/>
                                <a:pt x="54864" y="121920"/>
                                <a:pt x="64008" y="124968"/>
                              </a:cubicBezTo>
                              <a:cubicBezTo>
                                <a:pt x="70104" y="128016"/>
                                <a:pt x="79248" y="128016"/>
                                <a:pt x="88392" y="128016"/>
                              </a:cubicBezTo>
                              <a:cubicBezTo>
                                <a:pt x="97536" y="124968"/>
                                <a:pt x="103632" y="121920"/>
                                <a:pt x="109728" y="115824"/>
                              </a:cubicBezTo>
                              <a:cubicBezTo>
                                <a:pt x="115824" y="109728"/>
                                <a:pt x="118872" y="103632"/>
                                <a:pt x="121920" y="97536"/>
                              </a:cubicBezTo>
                              <a:cubicBezTo>
                                <a:pt x="121920" y="88392"/>
                                <a:pt x="121920" y="79248"/>
                                <a:pt x="118872" y="67056"/>
                              </a:cubicBezTo>
                              <a:cubicBezTo>
                                <a:pt x="121920" y="67056"/>
                                <a:pt x="121920" y="67056"/>
                                <a:pt x="121920" y="67056"/>
                              </a:cubicBezTo>
                              <a:cubicBezTo>
                                <a:pt x="128016" y="79248"/>
                                <a:pt x="128016" y="88392"/>
                                <a:pt x="124968" y="100584"/>
                              </a:cubicBezTo>
                              <a:cubicBezTo>
                                <a:pt x="124968" y="109728"/>
                                <a:pt x="118872" y="118872"/>
                                <a:pt x="109728" y="124968"/>
                              </a:cubicBezTo>
                              <a:cubicBezTo>
                                <a:pt x="97536" y="140208"/>
                                <a:pt x="79248" y="146304"/>
                                <a:pt x="60960" y="143256"/>
                              </a:cubicBezTo>
                              <a:cubicBezTo>
                                <a:pt x="45720" y="140208"/>
                                <a:pt x="33528" y="131064"/>
                                <a:pt x="24384" y="121920"/>
                              </a:cubicBezTo>
                              <a:cubicBezTo>
                                <a:pt x="15240" y="112776"/>
                                <a:pt x="9144" y="100584"/>
                                <a:pt x="3048" y="91440"/>
                              </a:cubicBezTo>
                              <a:cubicBezTo>
                                <a:pt x="0" y="79248"/>
                                <a:pt x="0" y="67056"/>
                                <a:pt x="3048" y="57912"/>
                              </a:cubicBezTo>
                              <a:cubicBezTo>
                                <a:pt x="6096" y="45720"/>
                                <a:pt x="9144" y="36576"/>
                                <a:pt x="18288" y="27432"/>
                              </a:cubicBezTo>
                              <a:cubicBezTo>
                                <a:pt x="24384" y="21336"/>
                                <a:pt x="30480" y="18288"/>
                                <a:pt x="42672" y="15240"/>
                              </a:cubicBezTo>
                              <a:cubicBezTo>
                                <a:pt x="42672" y="15240"/>
                                <a:pt x="45720" y="12192"/>
                                <a:pt x="45720" y="12192"/>
                              </a:cubicBezTo>
                              <a:cubicBezTo>
                                <a:pt x="48768" y="12192"/>
                                <a:pt x="48768" y="9144"/>
                                <a:pt x="48768" y="9144"/>
                              </a:cubicBezTo>
                              <a:cubicBezTo>
                                <a:pt x="48768" y="6096"/>
                                <a:pt x="48768" y="3048"/>
                                <a:pt x="457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7" name="Shape 277347"/>
                      <wps:cNvSpPr/>
                      <wps:spPr>
                        <a:xfrm>
                          <a:off x="1645920" y="1847088"/>
                          <a:ext cx="158496" cy="155448"/>
                        </a:xfrm>
                        <a:custGeom>
                          <a:avLst/>
                          <a:gdLst/>
                          <a:ahLst/>
                          <a:cxnLst/>
                          <a:rect l="0" t="0" r="0" b="0"/>
                          <a:pathLst>
                            <a:path w="158496" h="155448">
                              <a:moveTo>
                                <a:pt x="67056" y="0"/>
                              </a:moveTo>
                              <a:cubicBezTo>
                                <a:pt x="73152" y="6096"/>
                                <a:pt x="79248" y="12192"/>
                                <a:pt x="88392" y="18288"/>
                              </a:cubicBezTo>
                              <a:cubicBezTo>
                                <a:pt x="85344" y="18288"/>
                                <a:pt x="85344" y="21336"/>
                                <a:pt x="85344" y="21336"/>
                              </a:cubicBezTo>
                              <a:cubicBezTo>
                                <a:pt x="79248" y="18288"/>
                                <a:pt x="76200" y="15240"/>
                                <a:pt x="73152" y="15240"/>
                              </a:cubicBezTo>
                              <a:cubicBezTo>
                                <a:pt x="70104" y="12192"/>
                                <a:pt x="67056" y="12192"/>
                                <a:pt x="64008" y="15240"/>
                              </a:cubicBezTo>
                              <a:cubicBezTo>
                                <a:pt x="60960" y="15240"/>
                                <a:pt x="57912" y="18288"/>
                                <a:pt x="51816" y="21336"/>
                              </a:cubicBezTo>
                              <a:cubicBezTo>
                                <a:pt x="45720" y="30480"/>
                                <a:pt x="36576" y="39624"/>
                                <a:pt x="30480" y="45720"/>
                              </a:cubicBezTo>
                              <a:cubicBezTo>
                                <a:pt x="42672" y="57912"/>
                                <a:pt x="54864" y="70104"/>
                                <a:pt x="64008" y="82296"/>
                              </a:cubicBezTo>
                              <a:cubicBezTo>
                                <a:pt x="73152" y="76200"/>
                                <a:pt x="79248" y="70104"/>
                                <a:pt x="85344" y="64008"/>
                              </a:cubicBezTo>
                              <a:cubicBezTo>
                                <a:pt x="88392" y="57912"/>
                                <a:pt x="91440" y="54864"/>
                                <a:pt x="91440" y="51816"/>
                              </a:cubicBezTo>
                              <a:cubicBezTo>
                                <a:pt x="91440" y="45720"/>
                                <a:pt x="88392" y="42672"/>
                                <a:pt x="85344" y="36576"/>
                              </a:cubicBezTo>
                              <a:cubicBezTo>
                                <a:pt x="85344" y="36576"/>
                                <a:pt x="85344" y="36576"/>
                                <a:pt x="88392" y="33528"/>
                              </a:cubicBezTo>
                              <a:cubicBezTo>
                                <a:pt x="97536" y="45720"/>
                                <a:pt x="106680" y="54864"/>
                                <a:pt x="118872" y="67056"/>
                              </a:cubicBezTo>
                              <a:cubicBezTo>
                                <a:pt x="118872" y="67056"/>
                                <a:pt x="115824" y="67056"/>
                                <a:pt x="115824" y="67056"/>
                              </a:cubicBezTo>
                              <a:cubicBezTo>
                                <a:pt x="109728" y="64008"/>
                                <a:pt x="106680" y="60960"/>
                                <a:pt x="106680" y="60960"/>
                              </a:cubicBezTo>
                              <a:cubicBezTo>
                                <a:pt x="103632" y="60960"/>
                                <a:pt x="100584" y="60960"/>
                                <a:pt x="97536" y="60960"/>
                              </a:cubicBezTo>
                              <a:cubicBezTo>
                                <a:pt x="94488" y="60960"/>
                                <a:pt x="91440" y="64008"/>
                                <a:pt x="88392" y="67056"/>
                              </a:cubicBezTo>
                              <a:cubicBezTo>
                                <a:pt x="82296" y="73152"/>
                                <a:pt x="76200" y="82296"/>
                                <a:pt x="70104" y="88392"/>
                              </a:cubicBezTo>
                              <a:cubicBezTo>
                                <a:pt x="79248" y="97536"/>
                                <a:pt x="91440" y="106680"/>
                                <a:pt x="100584" y="115824"/>
                              </a:cubicBezTo>
                              <a:cubicBezTo>
                                <a:pt x="103632" y="121920"/>
                                <a:pt x="106680" y="121920"/>
                                <a:pt x="106680" y="124968"/>
                              </a:cubicBezTo>
                              <a:cubicBezTo>
                                <a:pt x="109728" y="124968"/>
                                <a:pt x="109728" y="124968"/>
                                <a:pt x="112776" y="124968"/>
                              </a:cubicBezTo>
                              <a:cubicBezTo>
                                <a:pt x="112776" y="124968"/>
                                <a:pt x="115824" y="121920"/>
                                <a:pt x="118872" y="118872"/>
                              </a:cubicBezTo>
                              <a:cubicBezTo>
                                <a:pt x="121920" y="115824"/>
                                <a:pt x="128016" y="109728"/>
                                <a:pt x="131064" y="106680"/>
                              </a:cubicBezTo>
                              <a:cubicBezTo>
                                <a:pt x="137160" y="100584"/>
                                <a:pt x="140208" y="97536"/>
                                <a:pt x="140208" y="94488"/>
                              </a:cubicBezTo>
                              <a:cubicBezTo>
                                <a:pt x="143256" y="91440"/>
                                <a:pt x="143256" y="88392"/>
                                <a:pt x="143256" y="82296"/>
                              </a:cubicBezTo>
                              <a:cubicBezTo>
                                <a:pt x="143256" y="79248"/>
                                <a:pt x="143256" y="70104"/>
                                <a:pt x="140208" y="64008"/>
                              </a:cubicBezTo>
                              <a:cubicBezTo>
                                <a:pt x="140208" y="60960"/>
                                <a:pt x="140208" y="60960"/>
                                <a:pt x="143256" y="60960"/>
                              </a:cubicBezTo>
                              <a:cubicBezTo>
                                <a:pt x="146304" y="70104"/>
                                <a:pt x="152400" y="79248"/>
                                <a:pt x="158496" y="91440"/>
                              </a:cubicBezTo>
                              <a:cubicBezTo>
                                <a:pt x="134112" y="112776"/>
                                <a:pt x="112776" y="134112"/>
                                <a:pt x="91440" y="155448"/>
                              </a:cubicBezTo>
                              <a:cubicBezTo>
                                <a:pt x="91440" y="155448"/>
                                <a:pt x="88392" y="155448"/>
                                <a:pt x="88392" y="155448"/>
                              </a:cubicBezTo>
                              <a:cubicBezTo>
                                <a:pt x="88392" y="152400"/>
                                <a:pt x="91440" y="152400"/>
                                <a:pt x="91440" y="152400"/>
                              </a:cubicBezTo>
                              <a:cubicBezTo>
                                <a:pt x="94488" y="149352"/>
                                <a:pt x="94488" y="146304"/>
                                <a:pt x="94488" y="143256"/>
                              </a:cubicBezTo>
                              <a:cubicBezTo>
                                <a:pt x="97536" y="143256"/>
                                <a:pt x="97536" y="140208"/>
                                <a:pt x="94488" y="137160"/>
                              </a:cubicBezTo>
                              <a:cubicBezTo>
                                <a:pt x="94488" y="137160"/>
                                <a:pt x="91440" y="134112"/>
                                <a:pt x="88392" y="128016"/>
                              </a:cubicBezTo>
                              <a:cubicBezTo>
                                <a:pt x="67056" y="109728"/>
                                <a:pt x="48768" y="88392"/>
                                <a:pt x="27432" y="70104"/>
                              </a:cubicBezTo>
                              <a:cubicBezTo>
                                <a:pt x="21336" y="64008"/>
                                <a:pt x="18288" y="60960"/>
                                <a:pt x="15240" y="60960"/>
                              </a:cubicBezTo>
                              <a:cubicBezTo>
                                <a:pt x="12192" y="60960"/>
                                <a:pt x="9144" y="60960"/>
                                <a:pt x="6096" y="64008"/>
                              </a:cubicBezTo>
                              <a:cubicBezTo>
                                <a:pt x="3048" y="67056"/>
                                <a:pt x="3048" y="67056"/>
                                <a:pt x="3048" y="67056"/>
                              </a:cubicBezTo>
                              <a:cubicBezTo>
                                <a:pt x="3048" y="67056"/>
                                <a:pt x="0" y="67056"/>
                                <a:pt x="0" y="67056"/>
                              </a:cubicBezTo>
                              <a:cubicBezTo>
                                <a:pt x="21336" y="42672"/>
                                <a:pt x="42672" y="21336"/>
                                <a:pt x="6705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5" name="Shape 277345"/>
                      <wps:cNvSpPr/>
                      <wps:spPr>
                        <a:xfrm>
                          <a:off x="1789176" y="1746786"/>
                          <a:ext cx="28956" cy="62202"/>
                        </a:xfrm>
                        <a:custGeom>
                          <a:avLst/>
                          <a:gdLst/>
                          <a:ahLst/>
                          <a:cxnLst/>
                          <a:rect l="0" t="0" r="0" b="0"/>
                          <a:pathLst>
                            <a:path w="28956" h="62202">
                              <a:moveTo>
                                <a:pt x="28956" y="0"/>
                              </a:moveTo>
                              <a:lnTo>
                                <a:pt x="28956" y="9370"/>
                              </a:lnTo>
                              <a:lnTo>
                                <a:pt x="27432" y="8862"/>
                              </a:lnTo>
                              <a:cubicBezTo>
                                <a:pt x="24384" y="8862"/>
                                <a:pt x="18288" y="8862"/>
                                <a:pt x="15240" y="11910"/>
                              </a:cubicBezTo>
                              <a:cubicBezTo>
                                <a:pt x="12192" y="14958"/>
                                <a:pt x="12192" y="21054"/>
                                <a:pt x="12192" y="24102"/>
                              </a:cubicBezTo>
                              <a:cubicBezTo>
                                <a:pt x="12192" y="30198"/>
                                <a:pt x="15240" y="33246"/>
                                <a:pt x="18288" y="36294"/>
                              </a:cubicBezTo>
                              <a:cubicBezTo>
                                <a:pt x="18288" y="36294"/>
                                <a:pt x="21336" y="39342"/>
                                <a:pt x="27432" y="42390"/>
                              </a:cubicBezTo>
                              <a:lnTo>
                                <a:pt x="28956" y="42934"/>
                              </a:lnTo>
                              <a:lnTo>
                                <a:pt x="28956" y="62202"/>
                              </a:lnTo>
                              <a:lnTo>
                                <a:pt x="21336" y="57630"/>
                              </a:lnTo>
                              <a:cubicBezTo>
                                <a:pt x="18288" y="57630"/>
                                <a:pt x="15240" y="54582"/>
                                <a:pt x="12192" y="51534"/>
                              </a:cubicBezTo>
                              <a:cubicBezTo>
                                <a:pt x="3048" y="42390"/>
                                <a:pt x="0" y="36294"/>
                                <a:pt x="3048" y="27150"/>
                              </a:cubicBezTo>
                              <a:cubicBezTo>
                                <a:pt x="3048" y="18006"/>
                                <a:pt x="6096" y="11910"/>
                                <a:pt x="12192" y="5814"/>
                              </a:cubicBezTo>
                              <a:cubicBezTo>
                                <a:pt x="15240" y="4290"/>
                                <a:pt x="17526" y="2766"/>
                                <a:pt x="20193" y="1623"/>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6" name="Shape 277346"/>
                      <wps:cNvSpPr/>
                      <wps:spPr>
                        <a:xfrm>
                          <a:off x="1853184" y="1766316"/>
                          <a:ext cx="4572" cy="4572"/>
                        </a:xfrm>
                        <a:custGeom>
                          <a:avLst/>
                          <a:gdLst/>
                          <a:ahLst/>
                          <a:cxnLst/>
                          <a:rect l="0" t="0" r="0" b="0"/>
                          <a:pathLst>
                            <a:path w="4572" h="4572">
                              <a:moveTo>
                                <a:pt x="4572" y="0"/>
                              </a:moveTo>
                              <a:lnTo>
                                <a:pt x="4572" y="4572"/>
                              </a:lnTo>
                              <a:lnTo>
                                <a:pt x="3048" y="4572"/>
                              </a:lnTo>
                              <a:cubicBezTo>
                                <a:pt x="3048" y="4572"/>
                                <a:pt x="0" y="4572"/>
                                <a:pt x="0" y="4572"/>
                              </a:cubicBez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4" name="Shape 277344"/>
                      <wps:cNvSpPr/>
                      <wps:spPr>
                        <a:xfrm>
                          <a:off x="1818132" y="1746504"/>
                          <a:ext cx="39624" cy="134112"/>
                        </a:xfrm>
                        <a:custGeom>
                          <a:avLst/>
                          <a:gdLst/>
                          <a:ahLst/>
                          <a:cxnLst/>
                          <a:rect l="0" t="0" r="0" b="0"/>
                          <a:pathLst>
                            <a:path w="39624" h="134112">
                              <a:moveTo>
                                <a:pt x="1524" y="0"/>
                              </a:moveTo>
                              <a:cubicBezTo>
                                <a:pt x="7620" y="0"/>
                                <a:pt x="10668" y="3048"/>
                                <a:pt x="16764" y="6096"/>
                              </a:cubicBezTo>
                              <a:cubicBezTo>
                                <a:pt x="19812" y="12192"/>
                                <a:pt x="22860" y="18288"/>
                                <a:pt x="22860" y="24384"/>
                              </a:cubicBezTo>
                              <a:cubicBezTo>
                                <a:pt x="25908" y="30480"/>
                                <a:pt x="22860" y="39624"/>
                                <a:pt x="19812" y="51816"/>
                              </a:cubicBezTo>
                              <a:lnTo>
                                <a:pt x="39624" y="56769"/>
                              </a:lnTo>
                              <a:lnTo>
                                <a:pt x="39624" y="76938"/>
                              </a:lnTo>
                              <a:lnTo>
                                <a:pt x="35052" y="76200"/>
                              </a:lnTo>
                              <a:cubicBezTo>
                                <a:pt x="28956" y="73152"/>
                                <a:pt x="22860" y="70104"/>
                                <a:pt x="13716" y="70104"/>
                              </a:cubicBezTo>
                              <a:cubicBezTo>
                                <a:pt x="13716" y="76200"/>
                                <a:pt x="13716" y="85344"/>
                                <a:pt x="13716" y="91440"/>
                              </a:cubicBezTo>
                              <a:cubicBezTo>
                                <a:pt x="13716" y="97536"/>
                                <a:pt x="16764" y="100584"/>
                                <a:pt x="22860" y="106680"/>
                              </a:cubicBezTo>
                              <a:cubicBezTo>
                                <a:pt x="25908" y="109728"/>
                                <a:pt x="32004" y="112776"/>
                                <a:pt x="38100" y="115824"/>
                              </a:cubicBezTo>
                              <a:lnTo>
                                <a:pt x="39624" y="115062"/>
                              </a:lnTo>
                              <a:lnTo>
                                <a:pt x="39624" y="133079"/>
                              </a:lnTo>
                              <a:lnTo>
                                <a:pt x="35052" y="134112"/>
                              </a:lnTo>
                              <a:cubicBezTo>
                                <a:pt x="25908" y="134112"/>
                                <a:pt x="19812" y="131064"/>
                                <a:pt x="13716" y="124968"/>
                              </a:cubicBezTo>
                              <a:cubicBezTo>
                                <a:pt x="10668" y="118872"/>
                                <a:pt x="4572" y="112776"/>
                                <a:pt x="4572" y="103632"/>
                              </a:cubicBezTo>
                              <a:cubicBezTo>
                                <a:pt x="1524" y="94488"/>
                                <a:pt x="4572" y="82296"/>
                                <a:pt x="7620" y="67056"/>
                              </a:cubicBezTo>
                              <a:lnTo>
                                <a:pt x="0" y="62484"/>
                              </a:lnTo>
                              <a:lnTo>
                                <a:pt x="0" y="43216"/>
                              </a:lnTo>
                              <a:lnTo>
                                <a:pt x="3810" y="44577"/>
                              </a:lnTo>
                              <a:cubicBezTo>
                                <a:pt x="6096" y="45720"/>
                                <a:pt x="9144" y="47244"/>
                                <a:pt x="13716" y="48768"/>
                              </a:cubicBezTo>
                              <a:cubicBezTo>
                                <a:pt x="16764" y="42672"/>
                                <a:pt x="16764" y="33528"/>
                                <a:pt x="16764" y="27432"/>
                              </a:cubicBezTo>
                              <a:cubicBezTo>
                                <a:pt x="13716" y="21336"/>
                                <a:pt x="13716" y="18288"/>
                                <a:pt x="7620" y="12192"/>
                              </a:cubicBezTo>
                              <a:lnTo>
                                <a:pt x="0" y="9652"/>
                              </a:lnTo>
                              <a:lnTo>
                                <a:pt x="0" y="282"/>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3" name="Shape 277343"/>
                      <wps:cNvSpPr/>
                      <wps:spPr>
                        <a:xfrm>
                          <a:off x="1857756" y="1743456"/>
                          <a:ext cx="74676" cy="136127"/>
                        </a:xfrm>
                        <a:custGeom>
                          <a:avLst/>
                          <a:gdLst/>
                          <a:ahLst/>
                          <a:cxnLst/>
                          <a:rect l="0" t="0" r="0" b="0"/>
                          <a:pathLst>
                            <a:path w="74676" h="136127">
                              <a:moveTo>
                                <a:pt x="22860" y="0"/>
                              </a:moveTo>
                              <a:cubicBezTo>
                                <a:pt x="22860" y="0"/>
                                <a:pt x="25908" y="0"/>
                                <a:pt x="25908" y="3048"/>
                              </a:cubicBezTo>
                              <a:cubicBezTo>
                                <a:pt x="22860" y="6096"/>
                                <a:pt x="19812" y="9144"/>
                                <a:pt x="19812" y="12192"/>
                              </a:cubicBezTo>
                              <a:cubicBezTo>
                                <a:pt x="19812" y="15240"/>
                                <a:pt x="19812" y="24384"/>
                                <a:pt x="22860" y="33528"/>
                              </a:cubicBezTo>
                              <a:cubicBezTo>
                                <a:pt x="28956" y="45720"/>
                                <a:pt x="28956" y="54864"/>
                                <a:pt x="32004" y="67056"/>
                              </a:cubicBezTo>
                              <a:cubicBezTo>
                                <a:pt x="41148" y="67056"/>
                                <a:pt x="47244" y="67056"/>
                                <a:pt x="50292" y="67056"/>
                              </a:cubicBezTo>
                              <a:cubicBezTo>
                                <a:pt x="56388" y="64008"/>
                                <a:pt x="59436" y="64008"/>
                                <a:pt x="62484" y="60960"/>
                              </a:cubicBezTo>
                              <a:cubicBezTo>
                                <a:pt x="65532" y="57912"/>
                                <a:pt x="68580" y="54864"/>
                                <a:pt x="68580" y="48768"/>
                              </a:cubicBezTo>
                              <a:cubicBezTo>
                                <a:pt x="68580" y="45720"/>
                                <a:pt x="68580" y="42672"/>
                                <a:pt x="65532" y="39624"/>
                              </a:cubicBezTo>
                              <a:cubicBezTo>
                                <a:pt x="65532" y="36576"/>
                                <a:pt x="68580" y="36576"/>
                                <a:pt x="68580" y="36576"/>
                              </a:cubicBezTo>
                              <a:cubicBezTo>
                                <a:pt x="74676" y="45720"/>
                                <a:pt x="74676" y="51816"/>
                                <a:pt x="74676" y="57912"/>
                              </a:cubicBezTo>
                              <a:cubicBezTo>
                                <a:pt x="74676" y="67056"/>
                                <a:pt x="71628" y="70104"/>
                                <a:pt x="68580" y="76200"/>
                              </a:cubicBezTo>
                              <a:cubicBezTo>
                                <a:pt x="65532" y="79248"/>
                                <a:pt x="59436" y="82296"/>
                                <a:pt x="53340" y="82296"/>
                              </a:cubicBezTo>
                              <a:cubicBezTo>
                                <a:pt x="47244" y="85344"/>
                                <a:pt x="41148" y="85344"/>
                                <a:pt x="32004" y="85344"/>
                              </a:cubicBezTo>
                              <a:cubicBezTo>
                                <a:pt x="32004" y="94488"/>
                                <a:pt x="32004" y="103632"/>
                                <a:pt x="28956" y="109728"/>
                              </a:cubicBezTo>
                              <a:cubicBezTo>
                                <a:pt x="25908" y="115824"/>
                                <a:pt x="22860" y="121920"/>
                                <a:pt x="16764" y="124968"/>
                              </a:cubicBezTo>
                              <a:cubicBezTo>
                                <a:pt x="13716" y="129540"/>
                                <a:pt x="10668" y="132588"/>
                                <a:pt x="7239" y="134493"/>
                              </a:cubicBezTo>
                              <a:lnTo>
                                <a:pt x="0" y="136127"/>
                              </a:lnTo>
                              <a:lnTo>
                                <a:pt x="0" y="118110"/>
                              </a:lnTo>
                              <a:lnTo>
                                <a:pt x="16764" y="109728"/>
                              </a:lnTo>
                              <a:cubicBezTo>
                                <a:pt x="19812" y="109728"/>
                                <a:pt x="19812" y="106680"/>
                                <a:pt x="22860" y="100584"/>
                              </a:cubicBezTo>
                              <a:cubicBezTo>
                                <a:pt x="22860" y="97536"/>
                                <a:pt x="25908" y="91440"/>
                                <a:pt x="25908" y="85344"/>
                              </a:cubicBezTo>
                              <a:cubicBezTo>
                                <a:pt x="18288" y="83820"/>
                                <a:pt x="12192" y="82296"/>
                                <a:pt x="7239" y="81153"/>
                              </a:cubicBezTo>
                              <a:lnTo>
                                <a:pt x="0" y="79985"/>
                              </a:lnTo>
                              <a:lnTo>
                                <a:pt x="0" y="59817"/>
                              </a:lnTo>
                              <a:lnTo>
                                <a:pt x="3048" y="60579"/>
                              </a:lnTo>
                              <a:cubicBezTo>
                                <a:pt x="10668" y="62484"/>
                                <a:pt x="18288" y="64008"/>
                                <a:pt x="25908" y="64008"/>
                              </a:cubicBezTo>
                              <a:cubicBezTo>
                                <a:pt x="22860" y="48768"/>
                                <a:pt x="19812" y="36576"/>
                                <a:pt x="10668" y="30480"/>
                              </a:cubicBezTo>
                              <a:cubicBezTo>
                                <a:pt x="10668" y="27432"/>
                                <a:pt x="7620" y="27432"/>
                                <a:pt x="4572" y="27432"/>
                              </a:cubicBezTo>
                              <a:lnTo>
                                <a:pt x="0" y="27432"/>
                              </a:lnTo>
                              <a:lnTo>
                                <a:pt x="0" y="22860"/>
                              </a:lnTo>
                              <a:lnTo>
                                <a:pt x="22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1" name="Shape 277341"/>
                      <wps:cNvSpPr/>
                      <wps:spPr>
                        <a:xfrm>
                          <a:off x="1889760" y="1620520"/>
                          <a:ext cx="60960" cy="81868"/>
                        </a:xfrm>
                        <a:custGeom>
                          <a:avLst/>
                          <a:gdLst/>
                          <a:ahLst/>
                          <a:cxnLst/>
                          <a:rect l="0" t="0" r="0" b="0"/>
                          <a:pathLst>
                            <a:path w="60960" h="81868">
                              <a:moveTo>
                                <a:pt x="60960" y="0"/>
                              </a:moveTo>
                              <a:lnTo>
                                <a:pt x="60960" y="13208"/>
                              </a:lnTo>
                              <a:lnTo>
                                <a:pt x="51816" y="13208"/>
                              </a:lnTo>
                              <a:cubicBezTo>
                                <a:pt x="45720" y="13208"/>
                                <a:pt x="42672" y="16256"/>
                                <a:pt x="39624" y="19304"/>
                              </a:cubicBezTo>
                              <a:cubicBezTo>
                                <a:pt x="36576" y="22352"/>
                                <a:pt x="33528" y="25400"/>
                                <a:pt x="33528" y="28448"/>
                              </a:cubicBezTo>
                              <a:lnTo>
                                <a:pt x="60960" y="58166"/>
                              </a:lnTo>
                              <a:lnTo>
                                <a:pt x="60960" y="81868"/>
                              </a:lnTo>
                              <a:lnTo>
                                <a:pt x="30480" y="49784"/>
                              </a:lnTo>
                              <a:cubicBezTo>
                                <a:pt x="24384" y="46736"/>
                                <a:pt x="18288" y="43688"/>
                                <a:pt x="18288" y="43688"/>
                              </a:cubicBezTo>
                              <a:cubicBezTo>
                                <a:pt x="12192" y="40640"/>
                                <a:pt x="9144" y="43688"/>
                                <a:pt x="6096" y="46736"/>
                              </a:cubicBezTo>
                              <a:cubicBezTo>
                                <a:pt x="6096" y="46736"/>
                                <a:pt x="6096" y="49784"/>
                                <a:pt x="3048" y="49784"/>
                              </a:cubicBezTo>
                              <a:cubicBezTo>
                                <a:pt x="3048" y="49784"/>
                                <a:pt x="3048" y="49784"/>
                                <a:pt x="0" y="46736"/>
                              </a:cubicBezTo>
                              <a:cubicBezTo>
                                <a:pt x="12192" y="37592"/>
                                <a:pt x="21336" y="25400"/>
                                <a:pt x="33528" y="16256"/>
                              </a:cubicBezTo>
                              <a:cubicBezTo>
                                <a:pt x="39624" y="7112"/>
                                <a:pt x="48768" y="4064"/>
                                <a:pt x="54864" y="1016"/>
                              </a:cubicBezTo>
                              <a:lnTo>
                                <a:pt x="609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0" name="Shape 277340"/>
                      <wps:cNvSpPr/>
                      <wps:spPr>
                        <a:xfrm>
                          <a:off x="1950720" y="1618488"/>
                          <a:ext cx="67056" cy="140208"/>
                        </a:xfrm>
                        <a:custGeom>
                          <a:avLst/>
                          <a:gdLst/>
                          <a:ahLst/>
                          <a:cxnLst/>
                          <a:rect l="0" t="0" r="0" b="0"/>
                          <a:pathLst>
                            <a:path w="67056" h="140208">
                              <a:moveTo>
                                <a:pt x="12192" y="0"/>
                              </a:moveTo>
                              <a:cubicBezTo>
                                <a:pt x="18288" y="0"/>
                                <a:pt x="24384" y="3048"/>
                                <a:pt x="30480" y="9144"/>
                              </a:cubicBezTo>
                              <a:cubicBezTo>
                                <a:pt x="39624" y="15240"/>
                                <a:pt x="42672" y="24384"/>
                                <a:pt x="42672" y="33528"/>
                              </a:cubicBezTo>
                              <a:cubicBezTo>
                                <a:pt x="42672" y="42672"/>
                                <a:pt x="36576" y="51816"/>
                                <a:pt x="30480" y="60960"/>
                              </a:cubicBezTo>
                              <a:cubicBezTo>
                                <a:pt x="27432" y="64008"/>
                                <a:pt x="24384" y="64008"/>
                                <a:pt x="21336" y="67056"/>
                              </a:cubicBezTo>
                              <a:cubicBezTo>
                                <a:pt x="18288" y="70104"/>
                                <a:pt x="15240" y="70104"/>
                                <a:pt x="12192" y="73152"/>
                              </a:cubicBezTo>
                              <a:cubicBezTo>
                                <a:pt x="21336" y="82296"/>
                                <a:pt x="30480" y="91440"/>
                                <a:pt x="39624" y="100584"/>
                              </a:cubicBezTo>
                              <a:cubicBezTo>
                                <a:pt x="45720" y="106680"/>
                                <a:pt x="48768" y="109728"/>
                                <a:pt x="51816" y="109728"/>
                              </a:cubicBezTo>
                              <a:cubicBezTo>
                                <a:pt x="54864" y="109728"/>
                                <a:pt x="57912" y="106680"/>
                                <a:pt x="60960" y="103632"/>
                              </a:cubicBezTo>
                              <a:cubicBezTo>
                                <a:pt x="64008" y="103632"/>
                                <a:pt x="64008" y="100584"/>
                                <a:pt x="64008" y="100584"/>
                              </a:cubicBezTo>
                              <a:cubicBezTo>
                                <a:pt x="67056" y="100584"/>
                                <a:pt x="67056" y="103632"/>
                                <a:pt x="67056" y="103632"/>
                              </a:cubicBezTo>
                              <a:cubicBezTo>
                                <a:pt x="54864" y="115824"/>
                                <a:pt x="42672" y="128016"/>
                                <a:pt x="30480" y="140208"/>
                              </a:cubicBezTo>
                              <a:cubicBezTo>
                                <a:pt x="30480" y="140208"/>
                                <a:pt x="30480" y="137160"/>
                                <a:pt x="27432" y="137160"/>
                              </a:cubicBezTo>
                              <a:cubicBezTo>
                                <a:pt x="30480" y="137160"/>
                                <a:pt x="30480" y="137160"/>
                                <a:pt x="30480" y="134112"/>
                              </a:cubicBezTo>
                              <a:cubicBezTo>
                                <a:pt x="36576" y="131064"/>
                                <a:pt x="36576" y="128016"/>
                                <a:pt x="36576" y="121920"/>
                              </a:cubicBezTo>
                              <a:cubicBezTo>
                                <a:pt x="36576" y="121920"/>
                                <a:pt x="33528" y="115824"/>
                                <a:pt x="27432" y="112776"/>
                              </a:cubicBezTo>
                              <a:lnTo>
                                <a:pt x="0" y="83900"/>
                              </a:lnTo>
                              <a:lnTo>
                                <a:pt x="0" y="60198"/>
                              </a:lnTo>
                              <a:lnTo>
                                <a:pt x="9144" y="70104"/>
                              </a:lnTo>
                              <a:cubicBezTo>
                                <a:pt x="12192" y="67056"/>
                                <a:pt x="15240" y="67056"/>
                                <a:pt x="15240" y="64008"/>
                              </a:cubicBezTo>
                              <a:cubicBezTo>
                                <a:pt x="18288" y="64008"/>
                                <a:pt x="18288" y="60960"/>
                                <a:pt x="21336" y="60960"/>
                              </a:cubicBezTo>
                              <a:cubicBezTo>
                                <a:pt x="24384" y="54864"/>
                                <a:pt x="27432" y="51816"/>
                                <a:pt x="27432" y="42672"/>
                              </a:cubicBezTo>
                              <a:cubicBezTo>
                                <a:pt x="27432" y="36576"/>
                                <a:pt x="24384" y="30480"/>
                                <a:pt x="18288" y="24384"/>
                              </a:cubicBezTo>
                              <a:cubicBezTo>
                                <a:pt x="15240" y="21336"/>
                                <a:pt x="9144" y="18288"/>
                                <a:pt x="3048" y="15240"/>
                              </a:cubicBezTo>
                              <a:lnTo>
                                <a:pt x="0" y="15240"/>
                              </a:lnTo>
                              <a:lnTo>
                                <a:pt x="0" y="2032"/>
                              </a:lnTo>
                              <a:lnTo>
                                <a:pt x="1219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8" name="Shape 277338"/>
                      <wps:cNvSpPr/>
                      <wps:spPr>
                        <a:xfrm>
                          <a:off x="2005584" y="1548384"/>
                          <a:ext cx="44196" cy="110054"/>
                        </a:xfrm>
                        <a:custGeom>
                          <a:avLst/>
                          <a:gdLst/>
                          <a:ahLst/>
                          <a:cxnLst/>
                          <a:rect l="0" t="0" r="0" b="0"/>
                          <a:pathLst>
                            <a:path w="44196" h="110054">
                              <a:moveTo>
                                <a:pt x="0" y="0"/>
                              </a:moveTo>
                              <a:lnTo>
                                <a:pt x="44196" y="18941"/>
                              </a:lnTo>
                              <a:lnTo>
                                <a:pt x="44196" y="35052"/>
                              </a:lnTo>
                              <a:lnTo>
                                <a:pt x="18288" y="24384"/>
                              </a:lnTo>
                              <a:cubicBezTo>
                                <a:pt x="24384" y="42672"/>
                                <a:pt x="30480" y="60960"/>
                                <a:pt x="39624" y="76200"/>
                              </a:cubicBezTo>
                              <a:lnTo>
                                <a:pt x="44196" y="71628"/>
                              </a:lnTo>
                              <a:lnTo>
                                <a:pt x="44196" y="80910"/>
                              </a:lnTo>
                              <a:lnTo>
                                <a:pt x="42672" y="82296"/>
                              </a:lnTo>
                              <a:lnTo>
                                <a:pt x="44196" y="85852"/>
                              </a:lnTo>
                              <a:lnTo>
                                <a:pt x="44196" y="110054"/>
                              </a:lnTo>
                              <a:lnTo>
                                <a:pt x="42672" y="106680"/>
                              </a:lnTo>
                              <a:cubicBezTo>
                                <a:pt x="27432" y="73152"/>
                                <a:pt x="15240" y="36576"/>
                                <a:pt x="0" y="3048"/>
                              </a:cubicBezTo>
                              <a:cubicBezTo>
                                <a:pt x="0" y="0"/>
                                <a:pt x="0" y="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42" name="Shape 277342"/>
                      <wps:cNvSpPr/>
                      <wps:spPr>
                        <a:xfrm>
                          <a:off x="2049780" y="1634236"/>
                          <a:ext cx="28956" cy="54356"/>
                        </a:xfrm>
                        <a:custGeom>
                          <a:avLst/>
                          <a:gdLst/>
                          <a:ahLst/>
                          <a:cxnLst/>
                          <a:rect l="0" t="0" r="0" b="0"/>
                          <a:pathLst>
                            <a:path w="28956" h="54356">
                              <a:moveTo>
                                <a:pt x="0" y="0"/>
                              </a:moveTo>
                              <a:lnTo>
                                <a:pt x="7620" y="17780"/>
                              </a:lnTo>
                              <a:cubicBezTo>
                                <a:pt x="7620" y="23876"/>
                                <a:pt x="10668" y="26924"/>
                                <a:pt x="10668" y="26924"/>
                              </a:cubicBezTo>
                              <a:cubicBezTo>
                                <a:pt x="13716" y="29972"/>
                                <a:pt x="16764" y="29972"/>
                                <a:pt x="16764" y="29972"/>
                              </a:cubicBezTo>
                              <a:cubicBezTo>
                                <a:pt x="19812" y="29972"/>
                                <a:pt x="22860" y="26924"/>
                                <a:pt x="28956" y="23876"/>
                              </a:cubicBezTo>
                              <a:cubicBezTo>
                                <a:pt x="28956" y="23876"/>
                                <a:pt x="28956" y="26924"/>
                                <a:pt x="28956" y="26924"/>
                              </a:cubicBezTo>
                              <a:cubicBezTo>
                                <a:pt x="19812" y="36068"/>
                                <a:pt x="10668"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9" name="Shape 277339"/>
                      <wps:cNvSpPr/>
                      <wps:spPr>
                        <a:xfrm>
                          <a:off x="2049780" y="1567325"/>
                          <a:ext cx="96012" cy="63355"/>
                        </a:xfrm>
                        <a:custGeom>
                          <a:avLst/>
                          <a:gdLst/>
                          <a:ahLst/>
                          <a:cxnLst/>
                          <a:rect l="0" t="0" r="0" b="0"/>
                          <a:pathLst>
                            <a:path w="96012" h="63355">
                              <a:moveTo>
                                <a:pt x="0" y="0"/>
                              </a:moveTo>
                              <a:lnTo>
                                <a:pt x="62484" y="26779"/>
                              </a:lnTo>
                              <a:cubicBezTo>
                                <a:pt x="71628" y="29827"/>
                                <a:pt x="77724" y="32875"/>
                                <a:pt x="80772" y="32875"/>
                              </a:cubicBezTo>
                              <a:cubicBezTo>
                                <a:pt x="83820" y="32875"/>
                                <a:pt x="89916" y="29827"/>
                                <a:pt x="92964" y="26779"/>
                              </a:cubicBezTo>
                              <a:cubicBezTo>
                                <a:pt x="92964" y="26779"/>
                                <a:pt x="92964" y="26779"/>
                                <a:pt x="96012" y="29827"/>
                              </a:cubicBezTo>
                              <a:cubicBezTo>
                                <a:pt x="83820" y="38971"/>
                                <a:pt x="71628" y="51163"/>
                                <a:pt x="59436" y="63355"/>
                              </a:cubicBezTo>
                              <a:cubicBezTo>
                                <a:pt x="59436" y="63355"/>
                                <a:pt x="59436" y="60307"/>
                                <a:pt x="59436" y="60307"/>
                              </a:cubicBezTo>
                              <a:cubicBezTo>
                                <a:pt x="62484" y="57259"/>
                                <a:pt x="62484" y="54211"/>
                                <a:pt x="62484" y="51163"/>
                              </a:cubicBezTo>
                              <a:cubicBezTo>
                                <a:pt x="62484" y="48115"/>
                                <a:pt x="62484" y="48115"/>
                                <a:pt x="62484" y="45067"/>
                              </a:cubicBezTo>
                              <a:cubicBezTo>
                                <a:pt x="59436" y="45067"/>
                                <a:pt x="56388" y="42019"/>
                                <a:pt x="50292" y="38971"/>
                              </a:cubicBezTo>
                              <a:cubicBezTo>
                                <a:pt x="44196" y="35923"/>
                                <a:pt x="38100" y="32875"/>
                                <a:pt x="32004" y="32875"/>
                              </a:cubicBezTo>
                              <a:lnTo>
                                <a:pt x="0" y="61969"/>
                              </a:lnTo>
                              <a:lnTo>
                                <a:pt x="0" y="52687"/>
                              </a:lnTo>
                              <a:lnTo>
                                <a:pt x="25908" y="26779"/>
                              </a:lnTo>
                              <a:lnTo>
                                <a:pt x="0" y="161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7" name="Shape 277337"/>
                      <wps:cNvSpPr/>
                      <wps:spPr>
                        <a:xfrm>
                          <a:off x="2057400" y="1450267"/>
                          <a:ext cx="57912" cy="84401"/>
                        </a:xfrm>
                        <a:custGeom>
                          <a:avLst/>
                          <a:gdLst/>
                          <a:ahLst/>
                          <a:cxnLst/>
                          <a:rect l="0" t="0" r="0" b="0"/>
                          <a:pathLst>
                            <a:path w="57912" h="84401">
                              <a:moveTo>
                                <a:pt x="57912" y="0"/>
                              </a:moveTo>
                              <a:lnTo>
                                <a:pt x="57912" y="12773"/>
                              </a:lnTo>
                              <a:cubicBezTo>
                                <a:pt x="51816" y="12773"/>
                                <a:pt x="45720" y="15821"/>
                                <a:pt x="39624" y="21917"/>
                              </a:cubicBezTo>
                              <a:cubicBezTo>
                                <a:pt x="36576" y="24965"/>
                                <a:pt x="33528" y="28013"/>
                                <a:pt x="30480" y="34109"/>
                              </a:cubicBezTo>
                              <a:lnTo>
                                <a:pt x="57912" y="61541"/>
                              </a:lnTo>
                              <a:lnTo>
                                <a:pt x="57912" y="84401"/>
                              </a:lnTo>
                              <a:lnTo>
                                <a:pt x="27432" y="55445"/>
                              </a:lnTo>
                              <a:cubicBezTo>
                                <a:pt x="21336" y="49349"/>
                                <a:pt x="18288" y="46301"/>
                                <a:pt x="15240" y="46301"/>
                              </a:cubicBezTo>
                              <a:cubicBezTo>
                                <a:pt x="12192" y="46301"/>
                                <a:pt x="9144" y="46301"/>
                                <a:pt x="6096" y="49349"/>
                              </a:cubicBezTo>
                              <a:cubicBezTo>
                                <a:pt x="3048" y="52397"/>
                                <a:pt x="3048" y="52397"/>
                                <a:pt x="3048" y="55445"/>
                              </a:cubicBezTo>
                              <a:cubicBezTo>
                                <a:pt x="0" y="52397"/>
                                <a:pt x="0" y="52397"/>
                                <a:pt x="0" y="52397"/>
                              </a:cubicBezTo>
                              <a:cubicBezTo>
                                <a:pt x="9144" y="40205"/>
                                <a:pt x="21336" y="31061"/>
                                <a:pt x="30480" y="18869"/>
                              </a:cubicBezTo>
                              <a:cubicBezTo>
                                <a:pt x="39624" y="9725"/>
                                <a:pt x="48768" y="3629"/>
                                <a:pt x="54864" y="581"/>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6" name="Shape 277336"/>
                      <wps:cNvSpPr/>
                      <wps:spPr>
                        <a:xfrm>
                          <a:off x="2115312" y="1447800"/>
                          <a:ext cx="118872" cy="143256"/>
                        </a:xfrm>
                        <a:custGeom>
                          <a:avLst/>
                          <a:gdLst/>
                          <a:ahLst/>
                          <a:cxnLst/>
                          <a:rect l="0" t="0" r="0" b="0"/>
                          <a:pathLst>
                            <a:path w="118872" h="143256">
                              <a:moveTo>
                                <a:pt x="15240" y="0"/>
                              </a:moveTo>
                              <a:cubicBezTo>
                                <a:pt x="21336" y="3048"/>
                                <a:pt x="27432" y="6096"/>
                                <a:pt x="33528" y="9144"/>
                              </a:cubicBezTo>
                              <a:cubicBezTo>
                                <a:pt x="36576" y="15240"/>
                                <a:pt x="39624" y="21336"/>
                                <a:pt x="42672" y="30480"/>
                              </a:cubicBezTo>
                              <a:cubicBezTo>
                                <a:pt x="42672" y="36576"/>
                                <a:pt x="39624" y="45720"/>
                                <a:pt x="33528" y="54864"/>
                              </a:cubicBezTo>
                              <a:cubicBezTo>
                                <a:pt x="48768" y="57912"/>
                                <a:pt x="64008" y="60960"/>
                                <a:pt x="79248" y="64008"/>
                              </a:cubicBezTo>
                              <a:cubicBezTo>
                                <a:pt x="88392" y="64008"/>
                                <a:pt x="94488" y="64008"/>
                                <a:pt x="100584" y="64008"/>
                              </a:cubicBezTo>
                              <a:cubicBezTo>
                                <a:pt x="106680" y="64008"/>
                                <a:pt x="109728" y="60960"/>
                                <a:pt x="115824" y="57912"/>
                              </a:cubicBezTo>
                              <a:cubicBezTo>
                                <a:pt x="115824" y="57912"/>
                                <a:pt x="118872" y="57912"/>
                                <a:pt x="118872" y="57912"/>
                              </a:cubicBezTo>
                              <a:cubicBezTo>
                                <a:pt x="109728" y="67056"/>
                                <a:pt x="103632" y="73152"/>
                                <a:pt x="94488" y="82296"/>
                              </a:cubicBezTo>
                              <a:cubicBezTo>
                                <a:pt x="70104" y="76200"/>
                                <a:pt x="48768" y="73152"/>
                                <a:pt x="24384" y="70104"/>
                              </a:cubicBezTo>
                              <a:cubicBezTo>
                                <a:pt x="21336" y="70104"/>
                                <a:pt x="21336" y="73152"/>
                                <a:pt x="18288" y="73152"/>
                              </a:cubicBezTo>
                              <a:cubicBezTo>
                                <a:pt x="18288" y="76200"/>
                                <a:pt x="18288" y="76200"/>
                                <a:pt x="18288" y="76200"/>
                              </a:cubicBezTo>
                              <a:cubicBezTo>
                                <a:pt x="15240" y="76200"/>
                                <a:pt x="15240" y="76200"/>
                                <a:pt x="15240" y="79248"/>
                              </a:cubicBezTo>
                              <a:cubicBezTo>
                                <a:pt x="24384" y="85344"/>
                                <a:pt x="33528" y="94488"/>
                                <a:pt x="42672" y="103632"/>
                              </a:cubicBezTo>
                              <a:cubicBezTo>
                                <a:pt x="45720" y="109728"/>
                                <a:pt x="51816" y="112776"/>
                                <a:pt x="54864" y="112776"/>
                              </a:cubicBezTo>
                              <a:cubicBezTo>
                                <a:pt x="57912" y="112776"/>
                                <a:pt x="60960" y="112776"/>
                                <a:pt x="64008" y="109728"/>
                              </a:cubicBezTo>
                              <a:cubicBezTo>
                                <a:pt x="64008" y="106680"/>
                                <a:pt x="67056" y="106680"/>
                                <a:pt x="67056" y="106680"/>
                              </a:cubicBezTo>
                              <a:cubicBezTo>
                                <a:pt x="67056" y="106680"/>
                                <a:pt x="70104" y="106680"/>
                                <a:pt x="70104" y="106680"/>
                              </a:cubicBezTo>
                              <a:cubicBezTo>
                                <a:pt x="57912" y="118872"/>
                                <a:pt x="45720" y="131064"/>
                                <a:pt x="33528" y="143256"/>
                              </a:cubicBezTo>
                              <a:cubicBezTo>
                                <a:pt x="30480" y="143256"/>
                                <a:pt x="30480" y="143256"/>
                                <a:pt x="30480" y="143256"/>
                              </a:cubicBezTo>
                              <a:cubicBezTo>
                                <a:pt x="30480" y="140208"/>
                                <a:pt x="33528" y="140208"/>
                                <a:pt x="33528" y="140208"/>
                              </a:cubicBezTo>
                              <a:cubicBezTo>
                                <a:pt x="36576" y="134112"/>
                                <a:pt x="39624" y="131064"/>
                                <a:pt x="36576" y="128016"/>
                              </a:cubicBezTo>
                              <a:cubicBezTo>
                                <a:pt x="36576" y="124968"/>
                                <a:pt x="33528" y="121920"/>
                                <a:pt x="30480" y="115824"/>
                              </a:cubicBezTo>
                              <a:lnTo>
                                <a:pt x="0" y="86868"/>
                              </a:lnTo>
                              <a:lnTo>
                                <a:pt x="0" y="64008"/>
                              </a:lnTo>
                              <a:lnTo>
                                <a:pt x="9144" y="73152"/>
                              </a:lnTo>
                              <a:cubicBezTo>
                                <a:pt x="12192" y="73152"/>
                                <a:pt x="12192" y="73152"/>
                                <a:pt x="12192" y="70104"/>
                              </a:cubicBezTo>
                              <a:cubicBezTo>
                                <a:pt x="12192" y="70104"/>
                                <a:pt x="15240" y="70104"/>
                                <a:pt x="15240" y="70104"/>
                              </a:cubicBezTo>
                              <a:cubicBezTo>
                                <a:pt x="21336" y="60960"/>
                                <a:pt x="27432" y="54864"/>
                                <a:pt x="27432" y="45720"/>
                              </a:cubicBezTo>
                              <a:cubicBezTo>
                                <a:pt x="27432" y="36576"/>
                                <a:pt x="24384" y="30480"/>
                                <a:pt x="18288" y="24384"/>
                              </a:cubicBezTo>
                              <a:cubicBezTo>
                                <a:pt x="12192" y="18288"/>
                                <a:pt x="6096" y="15240"/>
                                <a:pt x="0" y="15240"/>
                              </a:cubicBezTo>
                              <a:lnTo>
                                <a:pt x="0" y="2467"/>
                              </a:lnTo>
                              <a:lnTo>
                                <a:pt x="4953" y="1524"/>
                              </a:lnTo>
                              <a:cubicBezTo>
                                <a:pt x="8382" y="762"/>
                                <a:pt x="12192" y="0"/>
                                <a:pt x="152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5" name="Shape 277335"/>
                      <wps:cNvSpPr/>
                      <wps:spPr>
                        <a:xfrm>
                          <a:off x="2145792" y="1374648"/>
                          <a:ext cx="155448" cy="131064"/>
                        </a:xfrm>
                        <a:custGeom>
                          <a:avLst/>
                          <a:gdLst/>
                          <a:ahLst/>
                          <a:cxnLst/>
                          <a:rect l="0" t="0" r="0" b="0"/>
                          <a:pathLst>
                            <a:path w="155448" h="131064">
                              <a:moveTo>
                                <a:pt x="36576" y="0"/>
                              </a:moveTo>
                              <a:cubicBezTo>
                                <a:pt x="39624" y="3048"/>
                                <a:pt x="39624" y="3048"/>
                                <a:pt x="39624" y="3048"/>
                              </a:cubicBezTo>
                              <a:cubicBezTo>
                                <a:pt x="36576" y="9144"/>
                                <a:pt x="33528" y="12192"/>
                                <a:pt x="30480" y="15240"/>
                              </a:cubicBezTo>
                              <a:cubicBezTo>
                                <a:pt x="30480" y="18288"/>
                                <a:pt x="30480" y="18288"/>
                                <a:pt x="30480" y="21336"/>
                              </a:cubicBezTo>
                              <a:cubicBezTo>
                                <a:pt x="33528" y="24384"/>
                                <a:pt x="36576" y="27432"/>
                                <a:pt x="39624" y="33528"/>
                              </a:cubicBezTo>
                              <a:cubicBezTo>
                                <a:pt x="60960" y="51816"/>
                                <a:pt x="79248" y="70104"/>
                                <a:pt x="97536" y="91440"/>
                              </a:cubicBezTo>
                              <a:cubicBezTo>
                                <a:pt x="100584" y="94488"/>
                                <a:pt x="103632" y="94488"/>
                                <a:pt x="106680" y="97536"/>
                              </a:cubicBezTo>
                              <a:cubicBezTo>
                                <a:pt x="106680" y="97536"/>
                                <a:pt x="109728" y="97536"/>
                                <a:pt x="109728" y="97536"/>
                              </a:cubicBezTo>
                              <a:cubicBezTo>
                                <a:pt x="112776" y="94488"/>
                                <a:pt x="115824" y="91440"/>
                                <a:pt x="121920" y="88392"/>
                              </a:cubicBezTo>
                              <a:cubicBezTo>
                                <a:pt x="124968" y="85344"/>
                                <a:pt x="124968" y="82296"/>
                                <a:pt x="128016" y="82296"/>
                              </a:cubicBezTo>
                              <a:cubicBezTo>
                                <a:pt x="134112" y="73152"/>
                                <a:pt x="137160" y="70104"/>
                                <a:pt x="140208" y="64008"/>
                              </a:cubicBezTo>
                              <a:cubicBezTo>
                                <a:pt x="140208" y="60960"/>
                                <a:pt x="143256" y="57912"/>
                                <a:pt x="143256" y="51816"/>
                              </a:cubicBezTo>
                              <a:cubicBezTo>
                                <a:pt x="140208" y="48768"/>
                                <a:pt x="140208" y="42672"/>
                                <a:pt x="137160" y="33528"/>
                              </a:cubicBezTo>
                              <a:cubicBezTo>
                                <a:pt x="137160" y="33528"/>
                                <a:pt x="137160" y="33528"/>
                                <a:pt x="140208" y="33528"/>
                              </a:cubicBezTo>
                              <a:cubicBezTo>
                                <a:pt x="143256" y="42672"/>
                                <a:pt x="149352" y="54864"/>
                                <a:pt x="155448" y="64008"/>
                              </a:cubicBezTo>
                              <a:cubicBezTo>
                                <a:pt x="134112" y="85344"/>
                                <a:pt x="112776" y="109728"/>
                                <a:pt x="88392" y="131064"/>
                              </a:cubicBezTo>
                              <a:cubicBezTo>
                                <a:pt x="88392" y="131064"/>
                                <a:pt x="88392" y="128016"/>
                                <a:pt x="85344" y="128016"/>
                              </a:cubicBezTo>
                              <a:cubicBezTo>
                                <a:pt x="88392" y="128016"/>
                                <a:pt x="88392" y="124968"/>
                                <a:pt x="91440" y="124968"/>
                              </a:cubicBezTo>
                              <a:cubicBezTo>
                                <a:pt x="94488" y="121920"/>
                                <a:pt x="94488" y="118872"/>
                                <a:pt x="94488" y="112776"/>
                              </a:cubicBezTo>
                              <a:cubicBezTo>
                                <a:pt x="94488" y="109728"/>
                                <a:pt x="91440" y="106680"/>
                                <a:pt x="85344" y="103632"/>
                              </a:cubicBezTo>
                              <a:cubicBezTo>
                                <a:pt x="67056" y="82296"/>
                                <a:pt x="45720" y="64008"/>
                                <a:pt x="27432" y="42672"/>
                              </a:cubicBezTo>
                              <a:cubicBezTo>
                                <a:pt x="21336" y="36576"/>
                                <a:pt x="18288" y="33528"/>
                                <a:pt x="15240" y="33528"/>
                              </a:cubicBezTo>
                              <a:cubicBezTo>
                                <a:pt x="12192" y="33528"/>
                                <a:pt x="6096" y="36576"/>
                                <a:pt x="3048" y="39624"/>
                              </a:cubicBezTo>
                              <a:cubicBezTo>
                                <a:pt x="3048" y="39624"/>
                                <a:pt x="3048" y="42672"/>
                                <a:pt x="0" y="42672"/>
                              </a:cubicBezTo>
                              <a:cubicBezTo>
                                <a:pt x="0" y="42672"/>
                                <a:pt x="0" y="39624"/>
                                <a:pt x="0" y="39624"/>
                              </a:cubicBezTo>
                              <a:cubicBezTo>
                                <a:pt x="12192" y="27432"/>
                                <a:pt x="24384" y="15240"/>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3" name="Shape 277333"/>
                      <wps:cNvSpPr/>
                      <wps:spPr>
                        <a:xfrm>
                          <a:off x="2225040" y="1298448"/>
                          <a:ext cx="128016" cy="128016"/>
                        </a:xfrm>
                        <a:custGeom>
                          <a:avLst/>
                          <a:gdLst/>
                          <a:ahLst/>
                          <a:cxnLst/>
                          <a:rect l="0" t="0" r="0" b="0"/>
                          <a:pathLst>
                            <a:path w="128016" h="128016">
                              <a:moveTo>
                                <a:pt x="36576" y="0"/>
                              </a:moveTo>
                              <a:cubicBezTo>
                                <a:pt x="36576" y="0"/>
                                <a:pt x="36576" y="0"/>
                                <a:pt x="39624" y="3048"/>
                              </a:cubicBezTo>
                              <a:cubicBezTo>
                                <a:pt x="36576" y="3048"/>
                                <a:pt x="36576" y="3048"/>
                                <a:pt x="36576" y="6096"/>
                              </a:cubicBezTo>
                              <a:cubicBezTo>
                                <a:pt x="33528" y="9144"/>
                                <a:pt x="30480" y="12192"/>
                                <a:pt x="30480" y="15240"/>
                              </a:cubicBezTo>
                              <a:cubicBezTo>
                                <a:pt x="30480" y="18288"/>
                                <a:pt x="33528" y="21336"/>
                                <a:pt x="39624" y="27432"/>
                              </a:cubicBezTo>
                              <a:cubicBezTo>
                                <a:pt x="60960" y="45720"/>
                                <a:pt x="79248" y="67056"/>
                                <a:pt x="97536" y="85344"/>
                              </a:cubicBezTo>
                              <a:cubicBezTo>
                                <a:pt x="103632" y="91440"/>
                                <a:pt x="106680" y="94488"/>
                                <a:pt x="109728" y="94488"/>
                              </a:cubicBezTo>
                              <a:cubicBezTo>
                                <a:pt x="109728" y="94488"/>
                                <a:pt x="112776" y="94488"/>
                                <a:pt x="112776" y="94488"/>
                              </a:cubicBezTo>
                              <a:cubicBezTo>
                                <a:pt x="115824" y="94488"/>
                                <a:pt x="118872" y="91440"/>
                                <a:pt x="121920" y="91440"/>
                              </a:cubicBezTo>
                              <a:cubicBezTo>
                                <a:pt x="121920" y="88392"/>
                                <a:pt x="124968" y="88392"/>
                                <a:pt x="124968" y="88392"/>
                              </a:cubicBezTo>
                              <a:cubicBezTo>
                                <a:pt x="124968" y="88392"/>
                                <a:pt x="124968" y="88392"/>
                                <a:pt x="128016" y="91440"/>
                              </a:cubicBezTo>
                              <a:cubicBezTo>
                                <a:pt x="115824" y="103632"/>
                                <a:pt x="103632" y="115824"/>
                                <a:pt x="91440" y="128016"/>
                              </a:cubicBezTo>
                              <a:cubicBezTo>
                                <a:pt x="88392" y="124968"/>
                                <a:pt x="88392" y="124968"/>
                                <a:pt x="88392" y="124968"/>
                              </a:cubicBezTo>
                              <a:cubicBezTo>
                                <a:pt x="88392" y="121920"/>
                                <a:pt x="88392" y="121920"/>
                                <a:pt x="91440" y="121920"/>
                              </a:cubicBezTo>
                              <a:cubicBezTo>
                                <a:pt x="94488" y="118872"/>
                                <a:pt x="94488" y="112776"/>
                                <a:pt x="94488" y="109728"/>
                              </a:cubicBezTo>
                              <a:cubicBezTo>
                                <a:pt x="94488" y="106680"/>
                                <a:pt x="91440" y="103632"/>
                                <a:pt x="85344" y="97536"/>
                              </a:cubicBezTo>
                              <a:cubicBezTo>
                                <a:pt x="67056" y="79248"/>
                                <a:pt x="48768" y="57912"/>
                                <a:pt x="27432" y="39624"/>
                              </a:cubicBezTo>
                              <a:cubicBezTo>
                                <a:pt x="24384" y="36576"/>
                                <a:pt x="18288" y="33528"/>
                                <a:pt x="18288" y="30480"/>
                              </a:cubicBezTo>
                              <a:cubicBezTo>
                                <a:pt x="15240" y="30480"/>
                                <a:pt x="15240" y="30480"/>
                                <a:pt x="12192" y="30480"/>
                              </a:cubicBezTo>
                              <a:cubicBezTo>
                                <a:pt x="9144" y="33528"/>
                                <a:pt x="6096" y="33528"/>
                                <a:pt x="6096" y="36576"/>
                              </a:cubicBezTo>
                              <a:cubicBezTo>
                                <a:pt x="3048" y="36576"/>
                                <a:pt x="3048" y="36576"/>
                                <a:pt x="3048" y="39624"/>
                              </a:cubicBezTo>
                              <a:cubicBezTo>
                                <a:pt x="0" y="36576"/>
                                <a:pt x="0" y="36576"/>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1" name="Shape 277331"/>
                      <wps:cNvSpPr/>
                      <wps:spPr>
                        <a:xfrm>
                          <a:off x="2307336" y="1243584"/>
                          <a:ext cx="44196" cy="106172"/>
                        </a:xfrm>
                        <a:custGeom>
                          <a:avLst/>
                          <a:gdLst/>
                          <a:ahLst/>
                          <a:cxnLst/>
                          <a:rect l="0" t="0" r="0" b="0"/>
                          <a:pathLst>
                            <a:path w="44196" h="106172">
                              <a:moveTo>
                                <a:pt x="3048" y="0"/>
                              </a:moveTo>
                              <a:lnTo>
                                <a:pt x="44196" y="18154"/>
                              </a:lnTo>
                              <a:lnTo>
                                <a:pt x="44196" y="38100"/>
                              </a:lnTo>
                              <a:lnTo>
                                <a:pt x="18288" y="27432"/>
                              </a:lnTo>
                              <a:cubicBezTo>
                                <a:pt x="27432" y="42672"/>
                                <a:pt x="33528" y="60960"/>
                                <a:pt x="39624" y="79248"/>
                              </a:cubicBezTo>
                              <a:lnTo>
                                <a:pt x="44196" y="74676"/>
                              </a:lnTo>
                              <a:lnTo>
                                <a:pt x="44196" y="83820"/>
                              </a:lnTo>
                              <a:lnTo>
                                <a:pt x="42672" y="85344"/>
                              </a:lnTo>
                              <a:lnTo>
                                <a:pt x="44196" y="88900"/>
                              </a:lnTo>
                              <a:lnTo>
                                <a:pt x="44196" y="106172"/>
                              </a:lnTo>
                              <a:lnTo>
                                <a:pt x="0" y="3048"/>
                              </a:lnTo>
                              <a:cubicBezTo>
                                <a:pt x="0" y="3048"/>
                                <a:pt x="3048" y="3048"/>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4" name="Shape 277334"/>
                      <wps:cNvSpPr/>
                      <wps:spPr>
                        <a:xfrm>
                          <a:off x="2351532" y="1332484"/>
                          <a:ext cx="32004" cy="51308"/>
                        </a:xfrm>
                        <a:custGeom>
                          <a:avLst/>
                          <a:gdLst/>
                          <a:ahLst/>
                          <a:cxnLst/>
                          <a:rect l="0" t="0" r="0" b="0"/>
                          <a:pathLst>
                            <a:path w="32004" h="51308">
                              <a:moveTo>
                                <a:pt x="0" y="0"/>
                              </a:moveTo>
                              <a:lnTo>
                                <a:pt x="7620" y="17780"/>
                              </a:lnTo>
                              <a:cubicBezTo>
                                <a:pt x="10668" y="20828"/>
                                <a:pt x="10668" y="23876"/>
                                <a:pt x="13716" y="26924"/>
                              </a:cubicBezTo>
                              <a:cubicBezTo>
                                <a:pt x="13716" y="26924"/>
                                <a:pt x="16764" y="29972"/>
                                <a:pt x="19812" y="26924"/>
                              </a:cubicBezTo>
                              <a:cubicBezTo>
                                <a:pt x="22860" y="26924"/>
                                <a:pt x="25908" y="26924"/>
                                <a:pt x="28956" y="20828"/>
                              </a:cubicBezTo>
                              <a:cubicBezTo>
                                <a:pt x="28956" y="23876"/>
                                <a:pt x="32004" y="23876"/>
                                <a:pt x="32004" y="23876"/>
                              </a:cubicBezTo>
                              <a:cubicBezTo>
                                <a:pt x="22860" y="33020"/>
                                <a:pt x="13716" y="42164"/>
                                <a:pt x="4572" y="51308"/>
                              </a:cubicBezTo>
                              <a:cubicBezTo>
                                <a:pt x="4572" y="51308"/>
                                <a:pt x="4572" y="51308"/>
                                <a:pt x="1524" y="48260"/>
                              </a:cubicBezTo>
                              <a:cubicBezTo>
                                <a:pt x="4572" y="45212"/>
                                <a:pt x="7620" y="42164"/>
                                <a:pt x="7620" y="39116"/>
                              </a:cubicBezTo>
                              <a:cubicBezTo>
                                <a:pt x="7620" y="36068"/>
                                <a:pt x="4572" y="29972"/>
                                <a:pt x="1524" y="20828"/>
                              </a:cubicBezTo>
                              <a:lnTo>
                                <a:pt x="0" y="172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2" name="Shape 277332"/>
                      <wps:cNvSpPr/>
                      <wps:spPr>
                        <a:xfrm>
                          <a:off x="2351532" y="1261738"/>
                          <a:ext cx="96012" cy="65667"/>
                        </a:xfrm>
                        <a:custGeom>
                          <a:avLst/>
                          <a:gdLst/>
                          <a:ahLst/>
                          <a:cxnLst/>
                          <a:rect l="0" t="0" r="0" b="0"/>
                          <a:pathLst>
                            <a:path w="96012" h="65667">
                              <a:moveTo>
                                <a:pt x="0" y="0"/>
                              </a:moveTo>
                              <a:lnTo>
                                <a:pt x="62484" y="27566"/>
                              </a:lnTo>
                              <a:cubicBezTo>
                                <a:pt x="71628" y="33662"/>
                                <a:pt x="77724" y="33662"/>
                                <a:pt x="83820" y="33662"/>
                              </a:cubicBezTo>
                              <a:cubicBezTo>
                                <a:pt x="86868" y="33662"/>
                                <a:pt x="89916" y="30614"/>
                                <a:pt x="92964" y="27566"/>
                              </a:cubicBezTo>
                              <a:cubicBezTo>
                                <a:pt x="96012" y="30614"/>
                                <a:pt x="96012" y="30614"/>
                                <a:pt x="96012" y="30614"/>
                              </a:cubicBezTo>
                              <a:cubicBezTo>
                                <a:pt x="83820" y="42806"/>
                                <a:pt x="74676" y="54998"/>
                                <a:pt x="62484" y="64142"/>
                              </a:cubicBezTo>
                              <a:cubicBezTo>
                                <a:pt x="62484" y="64142"/>
                                <a:pt x="59436" y="64142"/>
                                <a:pt x="59436" y="61094"/>
                              </a:cubicBezTo>
                              <a:cubicBezTo>
                                <a:pt x="62484" y="58046"/>
                                <a:pt x="65532" y="54998"/>
                                <a:pt x="65532" y="54998"/>
                              </a:cubicBezTo>
                              <a:cubicBezTo>
                                <a:pt x="65532" y="51950"/>
                                <a:pt x="65532" y="48902"/>
                                <a:pt x="62484" y="48902"/>
                              </a:cubicBezTo>
                              <a:cubicBezTo>
                                <a:pt x="59436" y="45854"/>
                                <a:pt x="56388" y="42806"/>
                                <a:pt x="50292" y="42806"/>
                              </a:cubicBezTo>
                              <a:cubicBezTo>
                                <a:pt x="44196" y="39758"/>
                                <a:pt x="38100" y="36710"/>
                                <a:pt x="32004" y="33662"/>
                              </a:cubicBezTo>
                              <a:lnTo>
                                <a:pt x="0" y="65667"/>
                              </a:lnTo>
                              <a:lnTo>
                                <a:pt x="0" y="56522"/>
                              </a:lnTo>
                              <a:lnTo>
                                <a:pt x="25908" y="30614"/>
                              </a:lnTo>
                              <a:lnTo>
                                <a:pt x="0" y="1994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30" name="Shape 277330"/>
                      <wps:cNvSpPr/>
                      <wps:spPr>
                        <a:xfrm>
                          <a:off x="2359152" y="1088136"/>
                          <a:ext cx="204216" cy="201168"/>
                        </a:xfrm>
                        <a:custGeom>
                          <a:avLst/>
                          <a:gdLst/>
                          <a:ahLst/>
                          <a:cxnLst/>
                          <a:rect l="0" t="0" r="0" b="0"/>
                          <a:pathLst>
                            <a:path w="204216" h="201168">
                              <a:moveTo>
                                <a:pt x="112776" y="0"/>
                              </a:moveTo>
                              <a:cubicBezTo>
                                <a:pt x="112776" y="0"/>
                                <a:pt x="112776" y="0"/>
                                <a:pt x="115824" y="3048"/>
                              </a:cubicBezTo>
                              <a:cubicBezTo>
                                <a:pt x="112776" y="3048"/>
                                <a:pt x="112776" y="3048"/>
                                <a:pt x="112776" y="6096"/>
                              </a:cubicBezTo>
                              <a:cubicBezTo>
                                <a:pt x="106680" y="9144"/>
                                <a:pt x="106680" y="12192"/>
                                <a:pt x="106680" y="15240"/>
                              </a:cubicBezTo>
                              <a:cubicBezTo>
                                <a:pt x="106680" y="18288"/>
                                <a:pt x="109728" y="21336"/>
                                <a:pt x="115824" y="27432"/>
                              </a:cubicBezTo>
                              <a:cubicBezTo>
                                <a:pt x="134112" y="48768"/>
                                <a:pt x="155448" y="67056"/>
                                <a:pt x="173736" y="88392"/>
                              </a:cubicBezTo>
                              <a:cubicBezTo>
                                <a:pt x="179832" y="91440"/>
                                <a:pt x="185928" y="94488"/>
                                <a:pt x="185928" y="94488"/>
                              </a:cubicBezTo>
                              <a:cubicBezTo>
                                <a:pt x="192024" y="94488"/>
                                <a:pt x="195072" y="94488"/>
                                <a:pt x="198120" y="91440"/>
                              </a:cubicBezTo>
                              <a:cubicBezTo>
                                <a:pt x="198120" y="91440"/>
                                <a:pt x="198120" y="88392"/>
                                <a:pt x="201168" y="88392"/>
                              </a:cubicBezTo>
                              <a:cubicBezTo>
                                <a:pt x="201168" y="88392"/>
                                <a:pt x="201168" y="88392"/>
                                <a:pt x="204216" y="91440"/>
                              </a:cubicBezTo>
                              <a:cubicBezTo>
                                <a:pt x="192024" y="103632"/>
                                <a:pt x="179832" y="115824"/>
                                <a:pt x="167640" y="128016"/>
                              </a:cubicBezTo>
                              <a:cubicBezTo>
                                <a:pt x="164592" y="124968"/>
                                <a:pt x="164592" y="124968"/>
                                <a:pt x="164592" y="124968"/>
                              </a:cubicBezTo>
                              <a:cubicBezTo>
                                <a:pt x="164592" y="124968"/>
                                <a:pt x="164592" y="121920"/>
                                <a:pt x="167640" y="121920"/>
                              </a:cubicBezTo>
                              <a:cubicBezTo>
                                <a:pt x="170688" y="118872"/>
                                <a:pt x="170688" y="112776"/>
                                <a:pt x="170688" y="109728"/>
                              </a:cubicBezTo>
                              <a:cubicBezTo>
                                <a:pt x="170688" y="106680"/>
                                <a:pt x="167640" y="103632"/>
                                <a:pt x="161544" y="100584"/>
                              </a:cubicBezTo>
                              <a:cubicBezTo>
                                <a:pt x="143256" y="79248"/>
                                <a:pt x="121920" y="57912"/>
                                <a:pt x="100584" y="39624"/>
                              </a:cubicBezTo>
                              <a:cubicBezTo>
                                <a:pt x="115824" y="76200"/>
                                <a:pt x="131064" y="112776"/>
                                <a:pt x="146304" y="149352"/>
                              </a:cubicBezTo>
                              <a:cubicBezTo>
                                <a:pt x="143256" y="149352"/>
                                <a:pt x="143256" y="149352"/>
                                <a:pt x="143256" y="149352"/>
                              </a:cubicBezTo>
                              <a:cubicBezTo>
                                <a:pt x="106680" y="134112"/>
                                <a:pt x="70104" y="121920"/>
                                <a:pt x="33528" y="106680"/>
                              </a:cubicBezTo>
                              <a:cubicBezTo>
                                <a:pt x="54864" y="128016"/>
                                <a:pt x="73152" y="146304"/>
                                <a:pt x="94488" y="167640"/>
                              </a:cubicBezTo>
                              <a:cubicBezTo>
                                <a:pt x="100584" y="173736"/>
                                <a:pt x="103632" y="176784"/>
                                <a:pt x="106680" y="176784"/>
                              </a:cubicBezTo>
                              <a:cubicBezTo>
                                <a:pt x="109728" y="176784"/>
                                <a:pt x="112776" y="173736"/>
                                <a:pt x="115824" y="170688"/>
                              </a:cubicBezTo>
                              <a:cubicBezTo>
                                <a:pt x="118872" y="170688"/>
                                <a:pt x="118872" y="170688"/>
                                <a:pt x="118872" y="167640"/>
                              </a:cubicBezTo>
                              <a:cubicBezTo>
                                <a:pt x="121920" y="170688"/>
                                <a:pt x="121920" y="170688"/>
                                <a:pt x="121920" y="170688"/>
                              </a:cubicBezTo>
                              <a:cubicBezTo>
                                <a:pt x="112776" y="179832"/>
                                <a:pt x="100584" y="192024"/>
                                <a:pt x="91440" y="201168"/>
                              </a:cubicBezTo>
                              <a:cubicBezTo>
                                <a:pt x="91440" y="201168"/>
                                <a:pt x="91440" y="198120"/>
                                <a:pt x="88392" y="198120"/>
                              </a:cubicBezTo>
                              <a:cubicBezTo>
                                <a:pt x="91440" y="198120"/>
                                <a:pt x="91440" y="198120"/>
                                <a:pt x="91440" y="195072"/>
                              </a:cubicBezTo>
                              <a:cubicBezTo>
                                <a:pt x="97536" y="192024"/>
                                <a:pt x="97536" y="188976"/>
                                <a:pt x="97536" y="182880"/>
                              </a:cubicBezTo>
                              <a:cubicBezTo>
                                <a:pt x="97536" y="182880"/>
                                <a:pt x="94488" y="176784"/>
                                <a:pt x="88392" y="173736"/>
                              </a:cubicBezTo>
                              <a:cubicBezTo>
                                <a:pt x="70104" y="152400"/>
                                <a:pt x="48768" y="134112"/>
                                <a:pt x="30480" y="112776"/>
                              </a:cubicBezTo>
                              <a:cubicBezTo>
                                <a:pt x="24384" y="109728"/>
                                <a:pt x="21336" y="106680"/>
                                <a:pt x="18288" y="106680"/>
                              </a:cubicBezTo>
                              <a:cubicBezTo>
                                <a:pt x="18288" y="106680"/>
                                <a:pt x="15240" y="106680"/>
                                <a:pt x="12192" y="106680"/>
                              </a:cubicBezTo>
                              <a:cubicBezTo>
                                <a:pt x="9144" y="106680"/>
                                <a:pt x="6096" y="109728"/>
                                <a:pt x="3048" y="112776"/>
                              </a:cubicBezTo>
                              <a:cubicBezTo>
                                <a:pt x="3048" y="112776"/>
                                <a:pt x="3048" y="109728"/>
                                <a:pt x="0" y="109728"/>
                              </a:cubicBezTo>
                              <a:cubicBezTo>
                                <a:pt x="9144" y="103632"/>
                                <a:pt x="18288" y="94488"/>
                                <a:pt x="24384" y="85344"/>
                              </a:cubicBezTo>
                              <a:cubicBezTo>
                                <a:pt x="60960" y="100584"/>
                                <a:pt x="94488" y="112776"/>
                                <a:pt x="128016" y="124968"/>
                              </a:cubicBezTo>
                              <a:cubicBezTo>
                                <a:pt x="112776" y="91440"/>
                                <a:pt x="100584" y="57912"/>
                                <a:pt x="88392" y="24384"/>
                              </a:cubicBezTo>
                              <a:cubicBezTo>
                                <a:pt x="94488" y="15240"/>
                                <a:pt x="103632" y="9144"/>
                                <a:pt x="1127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9" name="Shape 277329"/>
                      <wps:cNvSpPr/>
                      <wps:spPr>
                        <a:xfrm>
                          <a:off x="2478024" y="1014984"/>
                          <a:ext cx="155448" cy="158496"/>
                        </a:xfrm>
                        <a:custGeom>
                          <a:avLst/>
                          <a:gdLst/>
                          <a:ahLst/>
                          <a:cxnLst/>
                          <a:rect l="0" t="0" r="0" b="0"/>
                          <a:pathLst>
                            <a:path w="155448" h="158496">
                              <a:moveTo>
                                <a:pt x="64008" y="0"/>
                              </a:moveTo>
                              <a:cubicBezTo>
                                <a:pt x="73152" y="6096"/>
                                <a:pt x="79248" y="12192"/>
                                <a:pt x="85344" y="21336"/>
                              </a:cubicBezTo>
                              <a:cubicBezTo>
                                <a:pt x="85344" y="21336"/>
                                <a:pt x="85344" y="21336"/>
                                <a:pt x="82296" y="21336"/>
                              </a:cubicBezTo>
                              <a:cubicBezTo>
                                <a:pt x="76200" y="18288"/>
                                <a:pt x="73152" y="15240"/>
                                <a:pt x="70104" y="15240"/>
                              </a:cubicBezTo>
                              <a:cubicBezTo>
                                <a:pt x="67056" y="15240"/>
                                <a:pt x="64008" y="15240"/>
                                <a:pt x="60960" y="15240"/>
                              </a:cubicBezTo>
                              <a:cubicBezTo>
                                <a:pt x="57912" y="18288"/>
                                <a:pt x="54864" y="21336"/>
                                <a:pt x="51816" y="24384"/>
                              </a:cubicBezTo>
                              <a:cubicBezTo>
                                <a:pt x="42672" y="33528"/>
                                <a:pt x="36576" y="39624"/>
                                <a:pt x="27432" y="48768"/>
                              </a:cubicBezTo>
                              <a:cubicBezTo>
                                <a:pt x="39624" y="60960"/>
                                <a:pt x="51816" y="73152"/>
                                <a:pt x="64008" y="82296"/>
                              </a:cubicBezTo>
                              <a:cubicBezTo>
                                <a:pt x="70104" y="76200"/>
                                <a:pt x="76200" y="70104"/>
                                <a:pt x="82296" y="64008"/>
                              </a:cubicBezTo>
                              <a:cubicBezTo>
                                <a:pt x="88392" y="60960"/>
                                <a:pt x="91440" y="54864"/>
                                <a:pt x="91440" y="51816"/>
                              </a:cubicBezTo>
                              <a:cubicBezTo>
                                <a:pt x="91440" y="48768"/>
                                <a:pt x="88392" y="42672"/>
                                <a:pt x="82296" y="39624"/>
                              </a:cubicBezTo>
                              <a:cubicBezTo>
                                <a:pt x="85344" y="36576"/>
                                <a:pt x="85344" y="36576"/>
                                <a:pt x="85344" y="36576"/>
                              </a:cubicBezTo>
                              <a:cubicBezTo>
                                <a:pt x="94488" y="45720"/>
                                <a:pt x="106680" y="57912"/>
                                <a:pt x="115824" y="67056"/>
                              </a:cubicBezTo>
                              <a:cubicBezTo>
                                <a:pt x="115824" y="67056"/>
                                <a:pt x="115824" y="70104"/>
                                <a:pt x="115824" y="70104"/>
                              </a:cubicBezTo>
                              <a:cubicBezTo>
                                <a:pt x="109728" y="67056"/>
                                <a:pt x="106680" y="64008"/>
                                <a:pt x="103632" y="64008"/>
                              </a:cubicBezTo>
                              <a:cubicBezTo>
                                <a:pt x="103632" y="60960"/>
                                <a:pt x="100584" y="60960"/>
                                <a:pt x="97536" y="64008"/>
                              </a:cubicBezTo>
                              <a:cubicBezTo>
                                <a:pt x="94488" y="64008"/>
                                <a:pt x="91440" y="67056"/>
                                <a:pt x="88392" y="70104"/>
                              </a:cubicBezTo>
                              <a:cubicBezTo>
                                <a:pt x="82296" y="76200"/>
                                <a:pt x="76200" y="82296"/>
                                <a:pt x="70104" y="88392"/>
                              </a:cubicBezTo>
                              <a:cubicBezTo>
                                <a:pt x="79248" y="97536"/>
                                <a:pt x="88392" y="109728"/>
                                <a:pt x="97536" y="118872"/>
                              </a:cubicBezTo>
                              <a:cubicBezTo>
                                <a:pt x="103632" y="121920"/>
                                <a:pt x="106680" y="124968"/>
                                <a:pt x="106680" y="124968"/>
                              </a:cubicBezTo>
                              <a:cubicBezTo>
                                <a:pt x="106680" y="124968"/>
                                <a:pt x="109728" y="124968"/>
                                <a:pt x="109728" y="124968"/>
                              </a:cubicBezTo>
                              <a:cubicBezTo>
                                <a:pt x="112776" y="124968"/>
                                <a:pt x="112776" y="124968"/>
                                <a:pt x="115824" y="121920"/>
                              </a:cubicBezTo>
                              <a:cubicBezTo>
                                <a:pt x="121920" y="115824"/>
                                <a:pt x="124968" y="112776"/>
                                <a:pt x="131064" y="106680"/>
                              </a:cubicBezTo>
                              <a:cubicBezTo>
                                <a:pt x="134112" y="103632"/>
                                <a:pt x="137160" y="97536"/>
                                <a:pt x="140208" y="94488"/>
                              </a:cubicBezTo>
                              <a:cubicBezTo>
                                <a:pt x="140208" y="91440"/>
                                <a:pt x="143256" y="88392"/>
                                <a:pt x="143256" y="85344"/>
                              </a:cubicBezTo>
                              <a:cubicBezTo>
                                <a:pt x="143256" y="79248"/>
                                <a:pt x="140208" y="73152"/>
                                <a:pt x="137160" y="64008"/>
                              </a:cubicBezTo>
                              <a:cubicBezTo>
                                <a:pt x="137160" y="64008"/>
                                <a:pt x="140208" y="64008"/>
                                <a:pt x="140208" y="60960"/>
                              </a:cubicBezTo>
                              <a:cubicBezTo>
                                <a:pt x="146304" y="73152"/>
                                <a:pt x="149352" y="82296"/>
                                <a:pt x="155448" y="91440"/>
                              </a:cubicBezTo>
                              <a:cubicBezTo>
                                <a:pt x="134112" y="112776"/>
                                <a:pt x="112776" y="137160"/>
                                <a:pt x="88392" y="158496"/>
                              </a:cubicBezTo>
                              <a:cubicBezTo>
                                <a:pt x="88392" y="158496"/>
                                <a:pt x="88392" y="155448"/>
                                <a:pt x="85344" y="155448"/>
                              </a:cubicBezTo>
                              <a:cubicBezTo>
                                <a:pt x="88392" y="155448"/>
                                <a:pt x="88392" y="152400"/>
                                <a:pt x="88392" y="152400"/>
                              </a:cubicBezTo>
                              <a:cubicBezTo>
                                <a:pt x="91440" y="149352"/>
                                <a:pt x="94488" y="149352"/>
                                <a:pt x="94488" y="146304"/>
                              </a:cubicBezTo>
                              <a:cubicBezTo>
                                <a:pt x="94488" y="143256"/>
                                <a:pt x="94488" y="140208"/>
                                <a:pt x="94488" y="140208"/>
                              </a:cubicBezTo>
                              <a:cubicBezTo>
                                <a:pt x="91440" y="137160"/>
                                <a:pt x="91440" y="134112"/>
                                <a:pt x="85344" y="131064"/>
                              </a:cubicBezTo>
                              <a:cubicBezTo>
                                <a:pt x="67056" y="109728"/>
                                <a:pt x="45720" y="91440"/>
                                <a:pt x="27432" y="70104"/>
                              </a:cubicBezTo>
                              <a:cubicBezTo>
                                <a:pt x="21336" y="64008"/>
                                <a:pt x="18288" y="60960"/>
                                <a:pt x="15240" y="60960"/>
                              </a:cubicBezTo>
                              <a:cubicBezTo>
                                <a:pt x="12192" y="60960"/>
                                <a:pt x="9144" y="64008"/>
                                <a:pt x="3048" y="67056"/>
                              </a:cubicBezTo>
                              <a:cubicBezTo>
                                <a:pt x="3048" y="67056"/>
                                <a:pt x="3048" y="70104"/>
                                <a:pt x="0" y="70104"/>
                              </a:cubicBezTo>
                              <a:cubicBezTo>
                                <a:pt x="0" y="70104"/>
                                <a:pt x="0" y="67056"/>
                                <a:pt x="0" y="67056"/>
                              </a:cubicBezTo>
                              <a:cubicBezTo>
                                <a:pt x="21336" y="45720"/>
                                <a:pt x="42672" y="24384"/>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8" name="Shape 277328"/>
                      <wps:cNvSpPr/>
                      <wps:spPr>
                        <a:xfrm>
                          <a:off x="2551176" y="914400"/>
                          <a:ext cx="173736" cy="179832"/>
                        </a:xfrm>
                        <a:custGeom>
                          <a:avLst/>
                          <a:gdLst/>
                          <a:ahLst/>
                          <a:cxnLst/>
                          <a:rect l="0" t="0" r="0" b="0"/>
                          <a:pathLst>
                            <a:path w="173736" h="179832">
                              <a:moveTo>
                                <a:pt x="94488" y="0"/>
                              </a:moveTo>
                              <a:cubicBezTo>
                                <a:pt x="94488" y="0"/>
                                <a:pt x="94488" y="0"/>
                                <a:pt x="97536" y="3048"/>
                              </a:cubicBezTo>
                              <a:cubicBezTo>
                                <a:pt x="94488" y="3048"/>
                                <a:pt x="94488" y="3048"/>
                                <a:pt x="94488" y="6096"/>
                              </a:cubicBezTo>
                              <a:cubicBezTo>
                                <a:pt x="91440" y="9144"/>
                                <a:pt x="88392" y="12192"/>
                                <a:pt x="88392" y="15240"/>
                              </a:cubicBezTo>
                              <a:cubicBezTo>
                                <a:pt x="88392" y="18288"/>
                                <a:pt x="91440" y="21336"/>
                                <a:pt x="97536" y="27432"/>
                              </a:cubicBezTo>
                              <a:cubicBezTo>
                                <a:pt x="121920" y="51816"/>
                                <a:pt x="149352" y="79248"/>
                                <a:pt x="173736" y="103632"/>
                              </a:cubicBezTo>
                              <a:cubicBezTo>
                                <a:pt x="173736" y="103632"/>
                                <a:pt x="173736" y="106680"/>
                                <a:pt x="170688" y="106680"/>
                              </a:cubicBezTo>
                              <a:cubicBezTo>
                                <a:pt x="128016" y="100584"/>
                                <a:pt x="85344" y="94488"/>
                                <a:pt x="42672" y="88392"/>
                              </a:cubicBezTo>
                              <a:cubicBezTo>
                                <a:pt x="60960" y="106680"/>
                                <a:pt x="79248" y="128016"/>
                                <a:pt x="97536" y="146304"/>
                              </a:cubicBezTo>
                              <a:cubicBezTo>
                                <a:pt x="103632" y="152400"/>
                                <a:pt x="106680" y="155448"/>
                                <a:pt x="109728" y="155448"/>
                              </a:cubicBezTo>
                              <a:cubicBezTo>
                                <a:pt x="112776" y="155448"/>
                                <a:pt x="115824" y="152400"/>
                                <a:pt x="118872" y="149352"/>
                              </a:cubicBezTo>
                              <a:cubicBezTo>
                                <a:pt x="121920" y="149352"/>
                                <a:pt x="121920" y="146304"/>
                                <a:pt x="121920" y="146304"/>
                              </a:cubicBezTo>
                              <a:cubicBezTo>
                                <a:pt x="124968" y="146304"/>
                                <a:pt x="124968" y="149352"/>
                                <a:pt x="124968" y="149352"/>
                              </a:cubicBezTo>
                              <a:cubicBezTo>
                                <a:pt x="115824" y="158496"/>
                                <a:pt x="106680" y="167640"/>
                                <a:pt x="97536" y="179832"/>
                              </a:cubicBezTo>
                              <a:cubicBezTo>
                                <a:pt x="94488" y="176784"/>
                                <a:pt x="94488" y="176784"/>
                                <a:pt x="94488" y="176784"/>
                              </a:cubicBezTo>
                              <a:cubicBezTo>
                                <a:pt x="94488" y="176784"/>
                                <a:pt x="94488" y="173736"/>
                                <a:pt x="97536" y="173736"/>
                              </a:cubicBezTo>
                              <a:cubicBezTo>
                                <a:pt x="100584" y="170688"/>
                                <a:pt x="100584" y="167640"/>
                                <a:pt x="100584" y="161544"/>
                              </a:cubicBezTo>
                              <a:cubicBezTo>
                                <a:pt x="100584" y="158496"/>
                                <a:pt x="97536" y="155448"/>
                                <a:pt x="91440" y="152400"/>
                              </a:cubicBezTo>
                              <a:cubicBezTo>
                                <a:pt x="70104" y="131064"/>
                                <a:pt x="51816" y="109728"/>
                                <a:pt x="30480" y="88392"/>
                              </a:cubicBezTo>
                              <a:cubicBezTo>
                                <a:pt x="24384" y="88392"/>
                                <a:pt x="21336" y="88392"/>
                                <a:pt x="18288" y="88392"/>
                              </a:cubicBezTo>
                              <a:cubicBezTo>
                                <a:pt x="15240" y="88392"/>
                                <a:pt x="12192" y="88392"/>
                                <a:pt x="9144" y="91440"/>
                              </a:cubicBezTo>
                              <a:cubicBezTo>
                                <a:pt x="6096" y="91440"/>
                                <a:pt x="6096" y="91440"/>
                                <a:pt x="3048" y="94488"/>
                              </a:cubicBezTo>
                              <a:cubicBezTo>
                                <a:pt x="3048" y="94488"/>
                                <a:pt x="0" y="94488"/>
                                <a:pt x="0" y="91440"/>
                              </a:cubicBezTo>
                              <a:cubicBezTo>
                                <a:pt x="9144" y="85344"/>
                                <a:pt x="15240" y="76200"/>
                                <a:pt x="24384" y="70104"/>
                              </a:cubicBezTo>
                              <a:cubicBezTo>
                                <a:pt x="64008" y="76200"/>
                                <a:pt x="103632" y="79248"/>
                                <a:pt x="143256" y="85344"/>
                              </a:cubicBezTo>
                              <a:cubicBezTo>
                                <a:pt x="128016" y="67056"/>
                                <a:pt x="109728" y="48768"/>
                                <a:pt x="91440" y="33528"/>
                              </a:cubicBezTo>
                              <a:cubicBezTo>
                                <a:pt x="85344" y="27432"/>
                                <a:pt x="82296" y="24384"/>
                                <a:pt x="79248" y="24384"/>
                              </a:cubicBezTo>
                              <a:cubicBezTo>
                                <a:pt x="76200" y="24384"/>
                                <a:pt x="73152" y="24384"/>
                                <a:pt x="70104" y="27432"/>
                              </a:cubicBezTo>
                              <a:cubicBezTo>
                                <a:pt x="70104" y="30480"/>
                                <a:pt x="67056" y="30480"/>
                                <a:pt x="67056" y="30480"/>
                              </a:cubicBezTo>
                              <a:cubicBezTo>
                                <a:pt x="67056" y="30480"/>
                                <a:pt x="64008" y="30480"/>
                                <a:pt x="64008" y="30480"/>
                              </a:cubicBezTo>
                              <a:cubicBezTo>
                                <a:pt x="73152" y="18288"/>
                                <a:pt x="85344" y="9144"/>
                                <a:pt x="944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6" name="Shape 277326"/>
                      <wps:cNvSpPr/>
                      <wps:spPr>
                        <a:xfrm>
                          <a:off x="2651760" y="835152"/>
                          <a:ext cx="143256" cy="146304"/>
                        </a:xfrm>
                        <a:custGeom>
                          <a:avLst/>
                          <a:gdLst/>
                          <a:ahLst/>
                          <a:cxnLst/>
                          <a:rect l="0" t="0" r="0" b="0"/>
                          <a:pathLst>
                            <a:path w="143256" h="146304">
                              <a:moveTo>
                                <a:pt x="70104" y="0"/>
                              </a:moveTo>
                              <a:cubicBezTo>
                                <a:pt x="79248" y="9144"/>
                                <a:pt x="85344" y="15240"/>
                                <a:pt x="91440" y="21336"/>
                              </a:cubicBezTo>
                              <a:cubicBezTo>
                                <a:pt x="91440" y="21336"/>
                                <a:pt x="91440" y="24384"/>
                                <a:pt x="91440" y="24384"/>
                              </a:cubicBezTo>
                              <a:cubicBezTo>
                                <a:pt x="85344" y="21336"/>
                                <a:pt x="82296" y="18288"/>
                                <a:pt x="79248" y="18288"/>
                              </a:cubicBezTo>
                              <a:cubicBezTo>
                                <a:pt x="76200" y="15240"/>
                                <a:pt x="73152" y="15240"/>
                                <a:pt x="70104" y="18288"/>
                              </a:cubicBezTo>
                              <a:cubicBezTo>
                                <a:pt x="67056" y="18288"/>
                                <a:pt x="64008" y="21336"/>
                                <a:pt x="57912" y="24384"/>
                              </a:cubicBezTo>
                              <a:cubicBezTo>
                                <a:pt x="54864" y="27432"/>
                                <a:pt x="51816" y="33528"/>
                                <a:pt x="45720" y="36576"/>
                              </a:cubicBezTo>
                              <a:cubicBezTo>
                                <a:pt x="70104" y="60960"/>
                                <a:pt x="94488" y="82296"/>
                                <a:pt x="115824" y="106680"/>
                              </a:cubicBezTo>
                              <a:cubicBezTo>
                                <a:pt x="121920" y="112776"/>
                                <a:pt x="124968" y="112776"/>
                                <a:pt x="128016" y="115824"/>
                              </a:cubicBezTo>
                              <a:cubicBezTo>
                                <a:pt x="131064" y="115824"/>
                                <a:pt x="134112" y="112776"/>
                                <a:pt x="140208" y="109728"/>
                              </a:cubicBezTo>
                              <a:cubicBezTo>
                                <a:pt x="140208" y="109728"/>
                                <a:pt x="140208" y="106680"/>
                                <a:pt x="143256" y="106680"/>
                              </a:cubicBezTo>
                              <a:cubicBezTo>
                                <a:pt x="143256" y="106680"/>
                                <a:pt x="143256" y="109728"/>
                                <a:pt x="143256" y="109728"/>
                              </a:cubicBezTo>
                              <a:cubicBezTo>
                                <a:pt x="131064" y="121920"/>
                                <a:pt x="118872" y="134112"/>
                                <a:pt x="106680" y="146304"/>
                              </a:cubicBezTo>
                              <a:cubicBezTo>
                                <a:pt x="106680" y="146304"/>
                                <a:pt x="106680" y="143256"/>
                                <a:pt x="106680" y="143256"/>
                              </a:cubicBezTo>
                              <a:cubicBezTo>
                                <a:pt x="106680" y="143256"/>
                                <a:pt x="106680" y="140208"/>
                                <a:pt x="109728" y="140208"/>
                              </a:cubicBezTo>
                              <a:cubicBezTo>
                                <a:pt x="112776" y="137160"/>
                                <a:pt x="112776" y="134112"/>
                                <a:pt x="112776" y="128016"/>
                              </a:cubicBezTo>
                              <a:cubicBezTo>
                                <a:pt x="112776" y="128016"/>
                                <a:pt x="109728" y="121920"/>
                                <a:pt x="103632" y="118872"/>
                              </a:cubicBezTo>
                              <a:cubicBezTo>
                                <a:pt x="82296" y="94488"/>
                                <a:pt x="57912" y="73152"/>
                                <a:pt x="33528" y="48768"/>
                              </a:cubicBezTo>
                              <a:cubicBezTo>
                                <a:pt x="30480" y="51816"/>
                                <a:pt x="27432" y="54864"/>
                                <a:pt x="24384" y="57912"/>
                              </a:cubicBezTo>
                              <a:cubicBezTo>
                                <a:pt x="21336" y="64008"/>
                                <a:pt x="18288" y="67056"/>
                                <a:pt x="18288" y="67056"/>
                              </a:cubicBezTo>
                              <a:cubicBezTo>
                                <a:pt x="15240" y="70104"/>
                                <a:pt x="15240" y="76200"/>
                                <a:pt x="15240" y="79248"/>
                              </a:cubicBezTo>
                              <a:cubicBezTo>
                                <a:pt x="18288" y="82296"/>
                                <a:pt x="18288" y="88392"/>
                                <a:pt x="24384" y="91440"/>
                              </a:cubicBezTo>
                              <a:cubicBezTo>
                                <a:pt x="21336" y="91440"/>
                                <a:pt x="21336" y="94488"/>
                                <a:pt x="21336" y="94488"/>
                              </a:cubicBezTo>
                              <a:cubicBezTo>
                                <a:pt x="15240" y="85344"/>
                                <a:pt x="6096" y="79248"/>
                                <a:pt x="0" y="70104"/>
                              </a:cubicBezTo>
                              <a:cubicBezTo>
                                <a:pt x="24384" y="48768"/>
                                <a:pt x="45720" y="24384"/>
                                <a:pt x="701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4" name="Shape 277324"/>
                      <wps:cNvSpPr/>
                      <wps:spPr>
                        <a:xfrm>
                          <a:off x="2770632" y="783336"/>
                          <a:ext cx="44196" cy="110054"/>
                        </a:xfrm>
                        <a:custGeom>
                          <a:avLst/>
                          <a:gdLst/>
                          <a:ahLst/>
                          <a:cxnLst/>
                          <a:rect l="0" t="0" r="0" b="0"/>
                          <a:pathLst>
                            <a:path w="44196" h="110054">
                              <a:moveTo>
                                <a:pt x="0" y="0"/>
                              </a:moveTo>
                              <a:cubicBezTo>
                                <a:pt x="0" y="0"/>
                                <a:pt x="0" y="0"/>
                                <a:pt x="3048" y="0"/>
                              </a:cubicBezTo>
                              <a:lnTo>
                                <a:pt x="44196" y="18154"/>
                              </a:lnTo>
                              <a:lnTo>
                                <a:pt x="44196" y="35052"/>
                              </a:lnTo>
                              <a:lnTo>
                                <a:pt x="18288" y="24384"/>
                              </a:lnTo>
                              <a:cubicBezTo>
                                <a:pt x="24384" y="42672"/>
                                <a:pt x="33528" y="57912"/>
                                <a:pt x="39624" y="76200"/>
                              </a:cubicBezTo>
                              <a:lnTo>
                                <a:pt x="44196" y="71628"/>
                              </a:lnTo>
                              <a:lnTo>
                                <a:pt x="44196" y="80772"/>
                              </a:lnTo>
                              <a:lnTo>
                                <a:pt x="42672" y="82296"/>
                              </a:lnTo>
                              <a:lnTo>
                                <a:pt x="44196" y="85852"/>
                              </a:lnTo>
                              <a:lnTo>
                                <a:pt x="44196" y="110054"/>
                              </a:lnTo>
                              <a:lnTo>
                                <a:pt x="42672" y="106680"/>
                              </a:lnTo>
                              <a:cubicBezTo>
                                <a:pt x="27432" y="70104"/>
                                <a:pt x="15240" y="36576"/>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7" name="Shape 277327"/>
                      <wps:cNvSpPr/>
                      <wps:spPr>
                        <a:xfrm>
                          <a:off x="2814828" y="869188"/>
                          <a:ext cx="32004" cy="54356"/>
                        </a:xfrm>
                        <a:custGeom>
                          <a:avLst/>
                          <a:gdLst/>
                          <a:ahLst/>
                          <a:cxnLst/>
                          <a:rect l="0" t="0" r="0" b="0"/>
                          <a:pathLst>
                            <a:path w="32004" h="54356">
                              <a:moveTo>
                                <a:pt x="0" y="0"/>
                              </a:moveTo>
                              <a:lnTo>
                                <a:pt x="7620" y="17780"/>
                              </a:lnTo>
                              <a:cubicBezTo>
                                <a:pt x="7620" y="23876"/>
                                <a:pt x="10668" y="26924"/>
                                <a:pt x="13716" y="26924"/>
                              </a:cubicBezTo>
                              <a:cubicBezTo>
                                <a:pt x="13716" y="29972"/>
                                <a:pt x="16764" y="29972"/>
                                <a:pt x="16764" y="29972"/>
                              </a:cubicBezTo>
                              <a:cubicBezTo>
                                <a:pt x="19812" y="29972"/>
                                <a:pt x="22860" y="26924"/>
                                <a:pt x="28956" y="23876"/>
                              </a:cubicBezTo>
                              <a:cubicBezTo>
                                <a:pt x="28956" y="23876"/>
                                <a:pt x="28956" y="23876"/>
                                <a:pt x="32004" y="26924"/>
                              </a:cubicBezTo>
                              <a:cubicBezTo>
                                <a:pt x="22860" y="36068"/>
                                <a:pt x="13716"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5" name="Shape 277325"/>
                      <wps:cNvSpPr/>
                      <wps:spPr>
                        <a:xfrm>
                          <a:off x="2814828" y="801489"/>
                          <a:ext cx="96012" cy="64143"/>
                        </a:xfrm>
                        <a:custGeom>
                          <a:avLst/>
                          <a:gdLst/>
                          <a:ahLst/>
                          <a:cxnLst/>
                          <a:rect l="0" t="0" r="0" b="0"/>
                          <a:pathLst>
                            <a:path w="96012" h="64143">
                              <a:moveTo>
                                <a:pt x="0" y="0"/>
                              </a:moveTo>
                              <a:lnTo>
                                <a:pt x="62484" y="27567"/>
                              </a:lnTo>
                              <a:cubicBezTo>
                                <a:pt x="71628" y="30614"/>
                                <a:pt x="77724" y="30614"/>
                                <a:pt x="80772" y="30614"/>
                              </a:cubicBezTo>
                              <a:cubicBezTo>
                                <a:pt x="83820" y="30614"/>
                                <a:pt x="89916" y="30614"/>
                                <a:pt x="92964" y="27567"/>
                              </a:cubicBezTo>
                              <a:cubicBezTo>
                                <a:pt x="92964" y="27567"/>
                                <a:pt x="92964" y="27567"/>
                                <a:pt x="96012" y="30614"/>
                              </a:cubicBezTo>
                              <a:cubicBezTo>
                                <a:pt x="83820" y="39758"/>
                                <a:pt x="71628" y="51951"/>
                                <a:pt x="62484" y="64143"/>
                              </a:cubicBezTo>
                              <a:cubicBezTo>
                                <a:pt x="59436" y="61095"/>
                                <a:pt x="59436" y="61095"/>
                                <a:pt x="59436" y="61095"/>
                              </a:cubicBezTo>
                              <a:cubicBezTo>
                                <a:pt x="62484" y="58046"/>
                                <a:pt x="62484" y="54999"/>
                                <a:pt x="62484" y="51951"/>
                              </a:cubicBezTo>
                              <a:cubicBezTo>
                                <a:pt x="62484" y="48902"/>
                                <a:pt x="62484" y="48902"/>
                                <a:pt x="62484" y="45855"/>
                              </a:cubicBezTo>
                              <a:cubicBezTo>
                                <a:pt x="59436" y="45855"/>
                                <a:pt x="56388" y="42807"/>
                                <a:pt x="50292" y="39758"/>
                              </a:cubicBezTo>
                              <a:cubicBezTo>
                                <a:pt x="44196" y="36711"/>
                                <a:pt x="38100" y="33663"/>
                                <a:pt x="32004" y="30614"/>
                              </a:cubicBezTo>
                              <a:lnTo>
                                <a:pt x="0" y="62619"/>
                              </a:lnTo>
                              <a:lnTo>
                                <a:pt x="0" y="53475"/>
                              </a:lnTo>
                              <a:lnTo>
                                <a:pt x="25908" y="27567"/>
                              </a:lnTo>
                              <a:lnTo>
                                <a:pt x="0" y="1689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3" name="Shape 277323"/>
                      <wps:cNvSpPr/>
                      <wps:spPr>
                        <a:xfrm>
                          <a:off x="2822448" y="685292"/>
                          <a:ext cx="57912" cy="84328"/>
                        </a:xfrm>
                        <a:custGeom>
                          <a:avLst/>
                          <a:gdLst/>
                          <a:ahLst/>
                          <a:cxnLst/>
                          <a:rect l="0" t="0" r="0" b="0"/>
                          <a:pathLst>
                            <a:path w="57912" h="84328">
                              <a:moveTo>
                                <a:pt x="57912" y="0"/>
                              </a:moveTo>
                              <a:lnTo>
                                <a:pt x="57912" y="12700"/>
                              </a:lnTo>
                              <a:lnTo>
                                <a:pt x="57912" y="12700"/>
                              </a:lnTo>
                              <a:cubicBezTo>
                                <a:pt x="51816" y="12700"/>
                                <a:pt x="45720" y="15748"/>
                                <a:pt x="39624" y="21844"/>
                              </a:cubicBezTo>
                              <a:cubicBezTo>
                                <a:pt x="36576" y="24892"/>
                                <a:pt x="33528" y="27940"/>
                                <a:pt x="30480" y="34036"/>
                              </a:cubicBezTo>
                              <a:lnTo>
                                <a:pt x="57912" y="59358"/>
                              </a:lnTo>
                              <a:lnTo>
                                <a:pt x="57912" y="84328"/>
                              </a:lnTo>
                              <a:lnTo>
                                <a:pt x="27432" y="55372"/>
                              </a:lnTo>
                              <a:cubicBezTo>
                                <a:pt x="24384" y="49276"/>
                                <a:pt x="18288" y="46228"/>
                                <a:pt x="15240" y="46228"/>
                              </a:cubicBezTo>
                              <a:cubicBezTo>
                                <a:pt x="12192" y="46228"/>
                                <a:pt x="9144" y="46228"/>
                                <a:pt x="6096" y="49276"/>
                              </a:cubicBezTo>
                              <a:cubicBezTo>
                                <a:pt x="6096" y="52324"/>
                                <a:pt x="3048" y="52324"/>
                                <a:pt x="3048" y="52324"/>
                              </a:cubicBezTo>
                              <a:cubicBezTo>
                                <a:pt x="3048" y="52324"/>
                                <a:pt x="0" y="52324"/>
                                <a:pt x="0" y="52324"/>
                              </a:cubicBezTo>
                              <a:cubicBezTo>
                                <a:pt x="12192" y="40132"/>
                                <a:pt x="21336" y="30988"/>
                                <a:pt x="30480" y="18796"/>
                              </a:cubicBezTo>
                              <a:cubicBezTo>
                                <a:pt x="39624" y="9652"/>
                                <a:pt x="48768" y="3556"/>
                                <a:pt x="54864" y="508"/>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2" name="Shape 277322"/>
                      <wps:cNvSpPr/>
                      <wps:spPr>
                        <a:xfrm>
                          <a:off x="2880360" y="682752"/>
                          <a:ext cx="118872" cy="143256"/>
                        </a:xfrm>
                        <a:custGeom>
                          <a:avLst/>
                          <a:gdLst/>
                          <a:ahLst/>
                          <a:cxnLst/>
                          <a:rect l="0" t="0" r="0" b="0"/>
                          <a:pathLst>
                            <a:path w="118872" h="143256">
                              <a:moveTo>
                                <a:pt x="15240" y="0"/>
                              </a:moveTo>
                              <a:cubicBezTo>
                                <a:pt x="21336" y="3048"/>
                                <a:pt x="27432" y="3048"/>
                                <a:pt x="33528" y="9144"/>
                              </a:cubicBezTo>
                              <a:cubicBezTo>
                                <a:pt x="39624" y="15240"/>
                                <a:pt x="42672" y="21336"/>
                                <a:pt x="42672" y="30480"/>
                              </a:cubicBezTo>
                              <a:cubicBezTo>
                                <a:pt x="42672" y="36576"/>
                                <a:pt x="39624" y="45720"/>
                                <a:pt x="33528" y="54864"/>
                              </a:cubicBezTo>
                              <a:cubicBezTo>
                                <a:pt x="48768" y="57912"/>
                                <a:pt x="64008" y="60960"/>
                                <a:pt x="79248" y="60960"/>
                              </a:cubicBezTo>
                              <a:cubicBezTo>
                                <a:pt x="88392" y="64008"/>
                                <a:pt x="97536" y="64008"/>
                                <a:pt x="100584" y="64008"/>
                              </a:cubicBezTo>
                              <a:cubicBezTo>
                                <a:pt x="106680" y="64008"/>
                                <a:pt x="109728" y="60960"/>
                                <a:pt x="115824" y="54864"/>
                              </a:cubicBezTo>
                              <a:cubicBezTo>
                                <a:pt x="115824" y="57912"/>
                                <a:pt x="118872" y="57912"/>
                                <a:pt x="118872" y="57912"/>
                              </a:cubicBezTo>
                              <a:cubicBezTo>
                                <a:pt x="109728" y="67056"/>
                                <a:pt x="103632" y="73152"/>
                                <a:pt x="94488" y="82296"/>
                              </a:cubicBezTo>
                              <a:cubicBezTo>
                                <a:pt x="73152" y="76200"/>
                                <a:pt x="48768" y="73152"/>
                                <a:pt x="24384" y="67056"/>
                              </a:cubicBezTo>
                              <a:cubicBezTo>
                                <a:pt x="21336" y="70104"/>
                                <a:pt x="21336" y="73152"/>
                                <a:pt x="18288" y="73152"/>
                              </a:cubicBezTo>
                              <a:cubicBezTo>
                                <a:pt x="18288" y="73152"/>
                                <a:pt x="18288" y="76200"/>
                                <a:pt x="18288" y="76200"/>
                              </a:cubicBezTo>
                              <a:cubicBezTo>
                                <a:pt x="15240" y="76200"/>
                                <a:pt x="15240" y="76200"/>
                                <a:pt x="15240" y="76200"/>
                              </a:cubicBezTo>
                              <a:cubicBezTo>
                                <a:pt x="24384" y="85344"/>
                                <a:pt x="33528" y="94488"/>
                                <a:pt x="42672" y="103632"/>
                              </a:cubicBezTo>
                              <a:cubicBezTo>
                                <a:pt x="48768" y="109728"/>
                                <a:pt x="51816" y="112776"/>
                                <a:pt x="54864" y="112776"/>
                              </a:cubicBezTo>
                              <a:cubicBezTo>
                                <a:pt x="57912" y="112776"/>
                                <a:pt x="60960" y="112776"/>
                                <a:pt x="64008" y="109728"/>
                              </a:cubicBezTo>
                              <a:cubicBezTo>
                                <a:pt x="64008" y="106680"/>
                                <a:pt x="67056" y="106680"/>
                                <a:pt x="67056" y="103632"/>
                              </a:cubicBezTo>
                              <a:cubicBezTo>
                                <a:pt x="67056" y="106680"/>
                                <a:pt x="70104" y="106680"/>
                                <a:pt x="70104" y="106680"/>
                              </a:cubicBezTo>
                              <a:cubicBezTo>
                                <a:pt x="57912" y="118872"/>
                                <a:pt x="45720" y="131064"/>
                                <a:pt x="33528" y="143256"/>
                              </a:cubicBezTo>
                              <a:cubicBezTo>
                                <a:pt x="33528" y="143256"/>
                                <a:pt x="30480" y="143256"/>
                                <a:pt x="30480" y="143256"/>
                              </a:cubicBezTo>
                              <a:cubicBezTo>
                                <a:pt x="30480" y="140208"/>
                                <a:pt x="33528" y="140208"/>
                                <a:pt x="33528" y="137160"/>
                              </a:cubicBezTo>
                              <a:cubicBezTo>
                                <a:pt x="36576" y="134112"/>
                                <a:pt x="39624" y="131064"/>
                                <a:pt x="36576" y="128016"/>
                              </a:cubicBezTo>
                              <a:cubicBezTo>
                                <a:pt x="36576" y="124968"/>
                                <a:pt x="33528" y="121920"/>
                                <a:pt x="30480" y="115824"/>
                              </a:cubicBezTo>
                              <a:lnTo>
                                <a:pt x="0" y="86868"/>
                              </a:lnTo>
                              <a:lnTo>
                                <a:pt x="0" y="61898"/>
                              </a:lnTo>
                              <a:lnTo>
                                <a:pt x="12192" y="73152"/>
                              </a:lnTo>
                              <a:cubicBezTo>
                                <a:pt x="12192" y="73152"/>
                                <a:pt x="12192" y="70104"/>
                                <a:pt x="12192" y="70104"/>
                              </a:cubicBezTo>
                              <a:cubicBezTo>
                                <a:pt x="15240" y="70104"/>
                                <a:pt x="15240" y="70104"/>
                                <a:pt x="15240" y="70104"/>
                              </a:cubicBezTo>
                              <a:cubicBezTo>
                                <a:pt x="21336" y="60960"/>
                                <a:pt x="27432" y="51816"/>
                                <a:pt x="27432" y="45720"/>
                              </a:cubicBezTo>
                              <a:cubicBezTo>
                                <a:pt x="27432" y="36576"/>
                                <a:pt x="24384" y="30480"/>
                                <a:pt x="18288" y="24384"/>
                              </a:cubicBezTo>
                              <a:cubicBezTo>
                                <a:pt x="16764" y="21336"/>
                                <a:pt x="13716" y="19050"/>
                                <a:pt x="10287" y="17526"/>
                              </a:cubicBezTo>
                              <a:lnTo>
                                <a:pt x="0" y="15240"/>
                              </a:lnTo>
                              <a:lnTo>
                                <a:pt x="0" y="2540"/>
                              </a:lnTo>
                              <a:lnTo>
                                <a:pt x="152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1" name="Shape 277321"/>
                      <wps:cNvSpPr/>
                      <wps:spPr>
                        <a:xfrm>
                          <a:off x="2907792" y="560832"/>
                          <a:ext cx="155448" cy="152400"/>
                        </a:xfrm>
                        <a:custGeom>
                          <a:avLst/>
                          <a:gdLst/>
                          <a:ahLst/>
                          <a:cxnLst/>
                          <a:rect l="0" t="0" r="0" b="0"/>
                          <a:pathLst>
                            <a:path w="155448" h="152400">
                              <a:moveTo>
                                <a:pt x="91440" y="0"/>
                              </a:moveTo>
                              <a:cubicBezTo>
                                <a:pt x="91440" y="0"/>
                                <a:pt x="94488" y="0"/>
                                <a:pt x="94488" y="0"/>
                              </a:cubicBezTo>
                              <a:cubicBezTo>
                                <a:pt x="94488" y="3048"/>
                                <a:pt x="91440" y="3048"/>
                                <a:pt x="91440" y="3048"/>
                              </a:cubicBezTo>
                              <a:cubicBezTo>
                                <a:pt x="91440" y="3048"/>
                                <a:pt x="91440" y="6096"/>
                                <a:pt x="88392" y="9144"/>
                              </a:cubicBezTo>
                              <a:cubicBezTo>
                                <a:pt x="88392" y="12192"/>
                                <a:pt x="88392" y="15240"/>
                                <a:pt x="88392" y="18288"/>
                              </a:cubicBezTo>
                              <a:cubicBezTo>
                                <a:pt x="88392" y="24384"/>
                                <a:pt x="88392" y="27432"/>
                                <a:pt x="91440" y="36576"/>
                              </a:cubicBezTo>
                              <a:cubicBezTo>
                                <a:pt x="94488" y="54864"/>
                                <a:pt x="100584" y="73152"/>
                                <a:pt x="103632" y="91440"/>
                              </a:cubicBezTo>
                              <a:cubicBezTo>
                                <a:pt x="112776" y="97536"/>
                                <a:pt x="118872" y="106680"/>
                                <a:pt x="128016" y="112776"/>
                              </a:cubicBezTo>
                              <a:cubicBezTo>
                                <a:pt x="131064" y="118872"/>
                                <a:pt x="137160" y="121920"/>
                                <a:pt x="140208" y="121920"/>
                              </a:cubicBezTo>
                              <a:cubicBezTo>
                                <a:pt x="143256" y="121920"/>
                                <a:pt x="146304" y="121920"/>
                                <a:pt x="149352" y="115824"/>
                              </a:cubicBezTo>
                              <a:cubicBezTo>
                                <a:pt x="149352" y="115824"/>
                                <a:pt x="152400" y="115824"/>
                                <a:pt x="152400" y="115824"/>
                              </a:cubicBezTo>
                              <a:cubicBezTo>
                                <a:pt x="152400" y="115824"/>
                                <a:pt x="155448" y="115824"/>
                                <a:pt x="155448" y="115824"/>
                              </a:cubicBezTo>
                              <a:cubicBezTo>
                                <a:pt x="143256" y="128016"/>
                                <a:pt x="131064" y="140208"/>
                                <a:pt x="118872" y="152400"/>
                              </a:cubicBezTo>
                              <a:cubicBezTo>
                                <a:pt x="118872" y="152400"/>
                                <a:pt x="115824" y="152400"/>
                                <a:pt x="115824" y="152400"/>
                              </a:cubicBezTo>
                              <a:cubicBezTo>
                                <a:pt x="115824" y="149352"/>
                                <a:pt x="118872" y="149352"/>
                                <a:pt x="118872" y="149352"/>
                              </a:cubicBezTo>
                              <a:cubicBezTo>
                                <a:pt x="121920" y="143256"/>
                                <a:pt x="124968" y="140208"/>
                                <a:pt x="121920" y="137160"/>
                              </a:cubicBezTo>
                              <a:cubicBezTo>
                                <a:pt x="121920" y="134112"/>
                                <a:pt x="118872" y="131064"/>
                                <a:pt x="115824" y="124968"/>
                              </a:cubicBezTo>
                              <a:cubicBezTo>
                                <a:pt x="106680" y="118872"/>
                                <a:pt x="100584" y="112776"/>
                                <a:pt x="94488" y="103632"/>
                              </a:cubicBezTo>
                              <a:cubicBezTo>
                                <a:pt x="73152" y="100584"/>
                                <a:pt x="51816" y="94488"/>
                                <a:pt x="30480" y="88392"/>
                              </a:cubicBezTo>
                              <a:cubicBezTo>
                                <a:pt x="24384" y="88392"/>
                                <a:pt x="18288" y="88392"/>
                                <a:pt x="18288" y="88392"/>
                              </a:cubicBezTo>
                              <a:cubicBezTo>
                                <a:pt x="15240" y="85344"/>
                                <a:pt x="12192" y="88392"/>
                                <a:pt x="6096" y="88392"/>
                              </a:cubicBezTo>
                              <a:cubicBezTo>
                                <a:pt x="6096" y="88392"/>
                                <a:pt x="6096" y="91440"/>
                                <a:pt x="3048" y="91440"/>
                              </a:cubicBezTo>
                              <a:cubicBezTo>
                                <a:pt x="3048" y="91440"/>
                                <a:pt x="0" y="91440"/>
                                <a:pt x="0" y="88392"/>
                              </a:cubicBezTo>
                              <a:cubicBezTo>
                                <a:pt x="12192" y="76200"/>
                                <a:pt x="24384" y="64008"/>
                                <a:pt x="36576" y="51816"/>
                              </a:cubicBezTo>
                              <a:cubicBezTo>
                                <a:pt x="39624" y="54864"/>
                                <a:pt x="39624" y="54864"/>
                                <a:pt x="39624" y="54864"/>
                              </a:cubicBezTo>
                              <a:cubicBezTo>
                                <a:pt x="39624" y="54864"/>
                                <a:pt x="39624" y="57912"/>
                                <a:pt x="36576" y="57912"/>
                              </a:cubicBezTo>
                              <a:cubicBezTo>
                                <a:pt x="36576" y="57912"/>
                                <a:pt x="33528" y="60960"/>
                                <a:pt x="33528" y="64008"/>
                              </a:cubicBezTo>
                              <a:cubicBezTo>
                                <a:pt x="33528" y="67056"/>
                                <a:pt x="33528" y="70104"/>
                                <a:pt x="36576" y="70104"/>
                              </a:cubicBezTo>
                              <a:cubicBezTo>
                                <a:pt x="36576" y="73152"/>
                                <a:pt x="42672" y="73152"/>
                                <a:pt x="48768" y="76200"/>
                              </a:cubicBezTo>
                              <a:cubicBezTo>
                                <a:pt x="64008" y="79248"/>
                                <a:pt x="79248" y="82296"/>
                                <a:pt x="94488" y="88392"/>
                              </a:cubicBezTo>
                              <a:cubicBezTo>
                                <a:pt x="91440" y="73152"/>
                                <a:pt x="88392" y="57912"/>
                                <a:pt x="85344" y="42672"/>
                              </a:cubicBezTo>
                              <a:cubicBezTo>
                                <a:pt x="82296" y="36576"/>
                                <a:pt x="82296" y="30480"/>
                                <a:pt x="79248" y="30480"/>
                              </a:cubicBezTo>
                              <a:cubicBezTo>
                                <a:pt x="79248" y="27432"/>
                                <a:pt x="76200" y="27432"/>
                                <a:pt x="76200" y="27432"/>
                              </a:cubicBezTo>
                              <a:cubicBezTo>
                                <a:pt x="73152" y="27432"/>
                                <a:pt x="70104" y="27432"/>
                                <a:pt x="70104" y="27432"/>
                              </a:cubicBezTo>
                              <a:cubicBezTo>
                                <a:pt x="67056" y="27432"/>
                                <a:pt x="67056" y="30480"/>
                                <a:pt x="64008" y="30480"/>
                              </a:cubicBezTo>
                              <a:cubicBezTo>
                                <a:pt x="64008" y="30480"/>
                                <a:pt x="60960" y="30480"/>
                                <a:pt x="60960" y="27432"/>
                              </a:cubicBezTo>
                              <a:cubicBezTo>
                                <a:pt x="70104" y="18288"/>
                                <a:pt x="82296" y="9144"/>
                                <a:pt x="914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9" name="Shape 277319"/>
                      <wps:cNvSpPr/>
                      <wps:spPr>
                        <a:xfrm>
                          <a:off x="3075432" y="475488"/>
                          <a:ext cx="45720" cy="106679"/>
                        </a:xfrm>
                        <a:custGeom>
                          <a:avLst/>
                          <a:gdLst/>
                          <a:ahLst/>
                          <a:cxnLst/>
                          <a:rect l="0" t="0" r="0" b="0"/>
                          <a:pathLst>
                            <a:path w="45720" h="106679">
                              <a:moveTo>
                                <a:pt x="3048" y="0"/>
                              </a:moveTo>
                              <a:lnTo>
                                <a:pt x="45720" y="18288"/>
                              </a:lnTo>
                              <a:lnTo>
                                <a:pt x="45720" y="36576"/>
                              </a:lnTo>
                              <a:lnTo>
                                <a:pt x="21336" y="24384"/>
                              </a:lnTo>
                              <a:cubicBezTo>
                                <a:pt x="27432" y="42672"/>
                                <a:pt x="33528" y="60960"/>
                                <a:pt x="42672" y="76200"/>
                              </a:cubicBezTo>
                              <a:lnTo>
                                <a:pt x="45720" y="73152"/>
                              </a:lnTo>
                              <a:lnTo>
                                <a:pt x="45720" y="106679"/>
                              </a:lnTo>
                              <a:lnTo>
                                <a:pt x="0" y="3048"/>
                              </a:lnTo>
                              <a:cubicBezTo>
                                <a:pt x="3048" y="3048"/>
                                <a:pt x="3048" y="0"/>
                                <a:pt x="30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20" name="Shape 277320"/>
                      <wps:cNvSpPr/>
                      <wps:spPr>
                        <a:xfrm>
                          <a:off x="3121152" y="493776"/>
                          <a:ext cx="94488" cy="121920"/>
                        </a:xfrm>
                        <a:custGeom>
                          <a:avLst/>
                          <a:gdLst/>
                          <a:ahLst/>
                          <a:cxnLst/>
                          <a:rect l="0" t="0" r="0" b="0"/>
                          <a:pathLst>
                            <a:path w="94488" h="121920">
                              <a:moveTo>
                                <a:pt x="0" y="0"/>
                              </a:moveTo>
                              <a:lnTo>
                                <a:pt x="64008" y="27432"/>
                              </a:lnTo>
                              <a:cubicBezTo>
                                <a:pt x="73152" y="30480"/>
                                <a:pt x="79248" y="33528"/>
                                <a:pt x="82296" y="33528"/>
                              </a:cubicBezTo>
                              <a:cubicBezTo>
                                <a:pt x="85344" y="33528"/>
                                <a:pt x="88392" y="30480"/>
                                <a:pt x="94488" y="27432"/>
                              </a:cubicBezTo>
                              <a:cubicBezTo>
                                <a:pt x="94488" y="27432"/>
                                <a:pt x="94488" y="30480"/>
                                <a:pt x="94488" y="30480"/>
                              </a:cubicBezTo>
                              <a:cubicBezTo>
                                <a:pt x="85344" y="42672"/>
                                <a:pt x="73152" y="51816"/>
                                <a:pt x="60960" y="64008"/>
                              </a:cubicBezTo>
                              <a:cubicBezTo>
                                <a:pt x="60960" y="64008"/>
                                <a:pt x="60960" y="60960"/>
                                <a:pt x="57912" y="60960"/>
                              </a:cubicBezTo>
                              <a:cubicBezTo>
                                <a:pt x="64008" y="57912"/>
                                <a:pt x="64008" y="54864"/>
                                <a:pt x="64008" y="51816"/>
                              </a:cubicBezTo>
                              <a:cubicBezTo>
                                <a:pt x="64008" y="51816"/>
                                <a:pt x="64008" y="48768"/>
                                <a:pt x="60960" y="45720"/>
                              </a:cubicBezTo>
                              <a:cubicBezTo>
                                <a:pt x="60960" y="45720"/>
                                <a:pt x="57912" y="42672"/>
                                <a:pt x="51816" y="39624"/>
                              </a:cubicBezTo>
                              <a:cubicBezTo>
                                <a:pt x="45720" y="36576"/>
                                <a:pt x="39624" y="36576"/>
                                <a:pt x="33528" y="33528"/>
                              </a:cubicBezTo>
                              <a:cubicBezTo>
                                <a:pt x="21336" y="42672"/>
                                <a:pt x="9144" y="54864"/>
                                <a:pt x="0" y="67056"/>
                              </a:cubicBezTo>
                              <a:cubicBezTo>
                                <a:pt x="3048" y="73152"/>
                                <a:pt x="6096" y="79248"/>
                                <a:pt x="6096" y="85344"/>
                              </a:cubicBezTo>
                              <a:cubicBezTo>
                                <a:pt x="9144" y="91440"/>
                                <a:pt x="12192" y="94488"/>
                                <a:pt x="12192" y="97536"/>
                              </a:cubicBezTo>
                              <a:cubicBezTo>
                                <a:pt x="15240" y="97536"/>
                                <a:pt x="15240" y="97536"/>
                                <a:pt x="18288" y="97536"/>
                              </a:cubicBezTo>
                              <a:cubicBezTo>
                                <a:pt x="21336" y="97536"/>
                                <a:pt x="24384" y="94488"/>
                                <a:pt x="27432" y="91440"/>
                              </a:cubicBezTo>
                              <a:cubicBezTo>
                                <a:pt x="30480" y="91440"/>
                                <a:pt x="30480" y="94488"/>
                                <a:pt x="30480" y="94488"/>
                              </a:cubicBezTo>
                              <a:cubicBezTo>
                                <a:pt x="21336" y="103632"/>
                                <a:pt x="12192" y="112776"/>
                                <a:pt x="3048" y="121920"/>
                              </a:cubicBezTo>
                              <a:cubicBezTo>
                                <a:pt x="3048" y="121920"/>
                                <a:pt x="3048" y="118872"/>
                                <a:pt x="3048" y="118872"/>
                              </a:cubicBezTo>
                              <a:cubicBezTo>
                                <a:pt x="6096" y="115824"/>
                                <a:pt x="6096" y="112776"/>
                                <a:pt x="6096" y="109728"/>
                              </a:cubicBezTo>
                              <a:cubicBezTo>
                                <a:pt x="6096" y="103632"/>
                                <a:pt x="3048" y="97536"/>
                                <a:pt x="0" y="88392"/>
                              </a:cubicBezTo>
                              <a:lnTo>
                                <a:pt x="0" y="88391"/>
                              </a:lnTo>
                              <a:lnTo>
                                <a:pt x="0" y="54864"/>
                              </a:lnTo>
                              <a:lnTo>
                                <a:pt x="24384" y="30480"/>
                              </a:lnTo>
                              <a:lnTo>
                                <a:pt x="0" y="1828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8" name="Shape 277318"/>
                      <wps:cNvSpPr/>
                      <wps:spPr>
                        <a:xfrm>
                          <a:off x="3130296" y="365760"/>
                          <a:ext cx="128016" cy="155448"/>
                        </a:xfrm>
                        <a:custGeom>
                          <a:avLst/>
                          <a:gdLst/>
                          <a:ahLst/>
                          <a:cxnLst/>
                          <a:rect l="0" t="0" r="0" b="0"/>
                          <a:pathLst>
                            <a:path w="128016" h="155448">
                              <a:moveTo>
                                <a:pt x="64008" y="0"/>
                              </a:moveTo>
                              <a:cubicBezTo>
                                <a:pt x="70104" y="6096"/>
                                <a:pt x="76200" y="12192"/>
                                <a:pt x="85344" y="18288"/>
                              </a:cubicBezTo>
                              <a:cubicBezTo>
                                <a:pt x="82296" y="18288"/>
                                <a:pt x="82296" y="21336"/>
                                <a:pt x="82296" y="21336"/>
                              </a:cubicBezTo>
                              <a:cubicBezTo>
                                <a:pt x="76200" y="18288"/>
                                <a:pt x="73152" y="15240"/>
                                <a:pt x="70104" y="15240"/>
                              </a:cubicBezTo>
                              <a:cubicBezTo>
                                <a:pt x="64008" y="15240"/>
                                <a:pt x="60960" y="15240"/>
                                <a:pt x="57912" y="15240"/>
                              </a:cubicBezTo>
                              <a:cubicBezTo>
                                <a:pt x="54864" y="18288"/>
                                <a:pt x="51816" y="21336"/>
                                <a:pt x="48768" y="24384"/>
                              </a:cubicBezTo>
                              <a:cubicBezTo>
                                <a:pt x="42672" y="30480"/>
                                <a:pt x="33528" y="36576"/>
                                <a:pt x="27432" y="42672"/>
                              </a:cubicBezTo>
                              <a:cubicBezTo>
                                <a:pt x="39624" y="54864"/>
                                <a:pt x="51816" y="67056"/>
                                <a:pt x="64008" y="79248"/>
                              </a:cubicBezTo>
                              <a:cubicBezTo>
                                <a:pt x="70104" y="73152"/>
                                <a:pt x="76200" y="70104"/>
                                <a:pt x="79248" y="64008"/>
                              </a:cubicBezTo>
                              <a:cubicBezTo>
                                <a:pt x="82296" y="60960"/>
                                <a:pt x="85344" y="57912"/>
                                <a:pt x="85344" y="54864"/>
                              </a:cubicBezTo>
                              <a:cubicBezTo>
                                <a:pt x="85344" y="48768"/>
                                <a:pt x="82296" y="45720"/>
                                <a:pt x="79248" y="39624"/>
                              </a:cubicBezTo>
                              <a:cubicBezTo>
                                <a:pt x="79248" y="39624"/>
                                <a:pt x="79248" y="39624"/>
                                <a:pt x="82296" y="36576"/>
                              </a:cubicBezTo>
                              <a:cubicBezTo>
                                <a:pt x="91440" y="48768"/>
                                <a:pt x="100584" y="57912"/>
                                <a:pt x="112776" y="70104"/>
                              </a:cubicBezTo>
                              <a:cubicBezTo>
                                <a:pt x="109728" y="70104"/>
                                <a:pt x="109728" y="70104"/>
                                <a:pt x="109728" y="70104"/>
                              </a:cubicBezTo>
                              <a:cubicBezTo>
                                <a:pt x="106680" y="67056"/>
                                <a:pt x="103632" y="64008"/>
                                <a:pt x="100584" y="64008"/>
                              </a:cubicBezTo>
                              <a:cubicBezTo>
                                <a:pt x="97536" y="64008"/>
                                <a:pt x="94488" y="64008"/>
                                <a:pt x="94488" y="64008"/>
                              </a:cubicBezTo>
                              <a:cubicBezTo>
                                <a:pt x="91440" y="64008"/>
                                <a:pt x="88392" y="67056"/>
                                <a:pt x="85344" y="70104"/>
                              </a:cubicBezTo>
                              <a:cubicBezTo>
                                <a:pt x="79248" y="76200"/>
                                <a:pt x="76200" y="79248"/>
                                <a:pt x="70104" y="85344"/>
                              </a:cubicBezTo>
                              <a:cubicBezTo>
                                <a:pt x="79248" y="94488"/>
                                <a:pt x="88392" y="103632"/>
                                <a:pt x="97536" y="112776"/>
                              </a:cubicBezTo>
                              <a:cubicBezTo>
                                <a:pt x="103632" y="118872"/>
                                <a:pt x="106680" y="121920"/>
                                <a:pt x="109728" y="121920"/>
                              </a:cubicBezTo>
                              <a:cubicBezTo>
                                <a:pt x="109728" y="121920"/>
                                <a:pt x="112776" y="121920"/>
                                <a:pt x="112776" y="121920"/>
                              </a:cubicBezTo>
                              <a:cubicBezTo>
                                <a:pt x="115824" y="121920"/>
                                <a:pt x="118872" y="118872"/>
                                <a:pt x="121920" y="118872"/>
                              </a:cubicBezTo>
                              <a:cubicBezTo>
                                <a:pt x="121920" y="115824"/>
                                <a:pt x="124968" y="115824"/>
                                <a:pt x="124968" y="115824"/>
                              </a:cubicBezTo>
                              <a:cubicBezTo>
                                <a:pt x="124968" y="115824"/>
                                <a:pt x="124968" y="115824"/>
                                <a:pt x="128016" y="118872"/>
                              </a:cubicBezTo>
                              <a:cubicBezTo>
                                <a:pt x="115824" y="131064"/>
                                <a:pt x="103632" y="143256"/>
                                <a:pt x="91440" y="155448"/>
                              </a:cubicBezTo>
                              <a:cubicBezTo>
                                <a:pt x="88392" y="152400"/>
                                <a:pt x="88392" y="152400"/>
                                <a:pt x="88392" y="152400"/>
                              </a:cubicBezTo>
                              <a:cubicBezTo>
                                <a:pt x="88392" y="152400"/>
                                <a:pt x="88392" y="149352"/>
                                <a:pt x="91440" y="149352"/>
                              </a:cubicBezTo>
                              <a:cubicBezTo>
                                <a:pt x="94488" y="146304"/>
                                <a:pt x="94488" y="140208"/>
                                <a:pt x="94488" y="137160"/>
                              </a:cubicBezTo>
                              <a:cubicBezTo>
                                <a:pt x="94488" y="134112"/>
                                <a:pt x="91440" y="131064"/>
                                <a:pt x="85344" y="124968"/>
                              </a:cubicBezTo>
                              <a:cubicBezTo>
                                <a:pt x="67056" y="106680"/>
                                <a:pt x="45720" y="88392"/>
                                <a:pt x="27432" y="67056"/>
                              </a:cubicBezTo>
                              <a:cubicBezTo>
                                <a:pt x="24384" y="64008"/>
                                <a:pt x="18288" y="60960"/>
                                <a:pt x="18288" y="57912"/>
                              </a:cubicBezTo>
                              <a:cubicBezTo>
                                <a:pt x="15240" y="57912"/>
                                <a:pt x="15240" y="57912"/>
                                <a:pt x="12192" y="57912"/>
                              </a:cubicBezTo>
                              <a:cubicBezTo>
                                <a:pt x="9144" y="60960"/>
                                <a:pt x="6096" y="60960"/>
                                <a:pt x="6096" y="64008"/>
                              </a:cubicBezTo>
                              <a:cubicBezTo>
                                <a:pt x="3048" y="64008"/>
                                <a:pt x="3048" y="64008"/>
                                <a:pt x="3048" y="67056"/>
                              </a:cubicBezTo>
                              <a:cubicBezTo>
                                <a:pt x="0" y="64008"/>
                                <a:pt x="0" y="64008"/>
                                <a:pt x="0" y="64008"/>
                              </a:cubicBezTo>
                              <a:cubicBezTo>
                                <a:pt x="21336" y="42672"/>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6" name="Shape 277316"/>
                      <wps:cNvSpPr/>
                      <wps:spPr>
                        <a:xfrm>
                          <a:off x="3200400" y="292608"/>
                          <a:ext cx="128016" cy="155448"/>
                        </a:xfrm>
                        <a:custGeom>
                          <a:avLst/>
                          <a:gdLst/>
                          <a:ahLst/>
                          <a:cxnLst/>
                          <a:rect l="0" t="0" r="0" b="0"/>
                          <a:pathLst>
                            <a:path w="128016" h="155448">
                              <a:moveTo>
                                <a:pt x="64008" y="0"/>
                              </a:moveTo>
                              <a:cubicBezTo>
                                <a:pt x="73152" y="6097"/>
                                <a:pt x="79248" y="12192"/>
                                <a:pt x="85344" y="18288"/>
                              </a:cubicBezTo>
                              <a:cubicBezTo>
                                <a:pt x="85344" y="21336"/>
                                <a:pt x="85344" y="21336"/>
                                <a:pt x="85344" y="21336"/>
                              </a:cubicBezTo>
                              <a:cubicBezTo>
                                <a:pt x="79248" y="18288"/>
                                <a:pt x="73152" y="18288"/>
                                <a:pt x="70104" y="15240"/>
                              </a:cubicBezTo>
                              <a:cubicBezTo>
                                <a:pt x="67056" y="15240"/>
                                <a:pt x="64008" y="15240"/>
                                <a:pt x="60960" y="18288"/>
                              </a:cubicBezTo>
                              <a:cubicBezTo>
                                <a:pt x="57912" y="18288"/>
                                <a:pt x="54864" y="21336"/>
                                <a:pt x="48768" y="24385"/>
                              </a:cubicBezTo>
                              <a:cubicBezTo>
                                <a:pt x="42672" y="33528"/>
                                <a:pt x="36576" y="39624"/>
                                <a:pt x="30480" y="45720"/>
                              </a:cubicBezTo>
                              <a:cubicBezTo>
                                <a:pt x="42672" y="57912"/>
                                <a:pt x="54864" y="70104"/>
                                <a:pt x="67056" y="79248"/>
                              </a:cubicBezTo>
                              <a:cubicBezTo>
                                <a:pt x="73152" y="76200"/>
                                <a:pt x="76200" y="70104"/>
                                <a:pt x="82296" y="64008"/>
                              </a:cubicBezTo>
                              <a:cubicBezTo>
                                <a:pt x="85344" y="60961"/>
                                <a:pt x="88392" y="57912"/>
                                <a:pt x="88392" y="54864"/>
                              </a:cubicBezTo>
                              <a:cubicBezTo>
                                <a:pt x="88392" y="51816"/>
                                <a:pt x="85344" y="45720"/>
                                <a:pt x="82296" y="42673"/>
                              </a:cubicBezTo>
                              <a:cubicBezTo>
                                <a:pt x="82296" y="39624"/>
                                <a:pt x="82296" y="39624"/>
                                <a:pt x="82296" y="39624"/>
                              </a:cubicBezTo>
                              <a:cubicBezTo>
                                <a:pt x="94488" y="48768"/>
                                <a:pt x="103632" y="57912"/>
                                <a:pt x="112776" y="70104"/>
                              </a:cubicBezTo>
                              <a:cubicBezTo>
                                <a:pt x="112776" y="70104"/>
                                <a:pt x="112776" y="70104"/>
                                <a:pt x="112776" y="73152"/>
                              </a:cubicBezTo>
                              <a:cubicBezTo>
                                <a:pt x="109728" y="67056"/>
                                <a:pt x="106680" y="67056"/>
                                <a:pt x="103632" y="64008"/>
                              </a:cubicBezTo>
                              <a:cubicBezTo>
                                <a:pt x="100584" y="64008"/>
                                <a:pt x="97536" y="64008"/>
                                <a:pt x="94488" y="64008"/>
                              </a:cubicBezTo>
                              <a:cubicBezTo>
                                <a:pt x="94488" y="67056"/>
                                <a:pt x="91440" y="67056"/>
                                <a:pt x="88392" y="70104"/>
                              </a:cubicBezTo>
                              <a:cubicBezTo>
                                <a:pt x="82296" y="76200"/>
                                <a:pt x="76200" y="82296"/>
                                <a:pt x="73152" y="85344"/>
                              </a:cubicBezTo>
                              <a:cubicBezTo>
                                <a:pt x="82296" y="94488"/>
                                <a:pt x="91440" y="106680"/>
                                <a:pt x="100584" y="115824"/>
                              </a:cubicBezTo>
                              <a:cubicBezTo>
                                <a:pt x="106680" y="118872"/>
                                <a:pt x="109728" y="121920"/>
                                <a:pt x="109728" y="121920"/>
                              </a:cubicBezTo>
                              <a:cubicBezTo>
                                <a:pt x="112776" y="124968"/>
                                <a:pt x="112776" y="124968"/>
                                <a:pt x="115824" y="121920"/>
                              </a:cubicBezTo>
                              <a:cubicBezTo>
                                <a:pt x="118872" y="121920"/>
                                <a:pt x="121920" y="121920"/>
                                <a:pt x="124968" y="118872"/>
                              </a:cubicBezTo>
                              <a:cubicBezTo>
                                <a:pt x="124968" y="118872"/>
                                <a:pt x="124968" y="115824"/>
                                <a:pt x="128016" y="115824"/>
                              </a:cubicBezTo>
                              <a:cubicBezTo>
                                <a:pt x="128016" y="115824"/>
                                <a:pt x="128016" y="118872"/>
                                <a:pt x="128016" y="118872"/>
                              </a:cubicBezTo>
                              <a:cubicBezTo>
                                <a:pt x="115824" y="131064"/>
                                <a:pt x="103632" y="143256"/>
                                <a:pt x="91440" y="155448"/>
                              </a:cubicBezTo>
                              <a:cubicBezTo>
                                <a:pt x="91440" y="155448"/>
                                <a:pt x="91440" y="152400"/>
                                <a:pt x="88392" y="152400"/>
                              </a:cubicBezTo>
                              <a:cubicBezTo>
                                <a:pt x="91440" y="152400"/>
                                <a:pt x="91440" y="149352"/>
                                <a:pt x="91440" y="149352"/>
                              </a:cubicBezTo>
                              <a:cubicBezTo>
                                <a:pt x="97536" y="146304"/>
                                <a:pt x="97536" y="143256"/>
                                <a:pt x="97536" y="140208"/>
                              </a:cubicBezTo>
                              <a:cubicBezTo>
                                <a:pt x="97536" y="137160"/>
                                <a:pt x="94488" y="131064"/>
                                <a:pt x="88392" y="128016"/>
                              </a:cubicBezTo>
                              <a:cubicBezTo>
                                <a:pt x="70104" y="106680"/>
                                <a:pt x="48768" y="88392"/>
                                <a:pt x="30480" y="67056"/>
                              </a:cubicBezTo>
                              <a:cubicBezTo>
                                <a:pt x="24384" y="64008"/>
                                <a:pt x="21336" y="60961"/>
                                <a:pt x="21336" y="60961"/>
                              </a:cubicBezTo>
                              <a:cubicBezTo>
                                <a:pt x="18288" y="57912"/>
                                <a:pt x="15240" y="57912"/>
                                <a:pt x="15240" y="60961"/>
                              </a:cubicBezTo>
                              <a:cubicBezTo>
                                <a:pt x="12192" y="60961"/>
                                <a:pt x="9144" y="60961"/>
                                <a:pt x="6096" y="64008"/>
                              </a:cubicBezTo>
                              <a:cubicBezTo>
                                <a:pt x="6096" y="64008"/>
                                <a:pt x="6096" y="67056"/>
                                <a:pt x="3048" y="67056"/>
                              </a:cubicBezTo>
                              <a:cubicBezTo>
                                <a:pt x="3048" y="67056"/>
                                <a:pt x="3048" y="64008"/>
                                <a:pt x="0" y="64008"/>
                              </a:cubicBezTo>
                              <a:cubicBezTo>
                                <a:pt x="21336" y="42673"/>
                                <a:pt x="42672" y="21336"/>
                                <a:pt x="640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4" name="Shape 277314"/>
                      <wps:cNvSpPr/>
                      <wps:spPr>
                        <a:xfrm>
                          <a:off x="3316224" y="237744"/>
                          <a:ext cx="44196" cy="110055"/>
                        </a:xfrm>
                        <a:custGeom>
                          <a:avLst/>
                          <a:gdLst/>
                          <a:ahLst/>
                          <a:cxnLst/>
                          <a:rect l="0" t="0" r="0" b="0"/>
                          <a:pathLst>
                            <a:path w="44196" h="110055">
                              <a:moveTo>
                                <a:pt x="0" y="0"/>
                              </a:moveTo>
                              <a:lnTo>
                                <a:pt x="44196" y="18941"/>
                              </a:lnTo>
                              <a:lnTo>
                                <a:pt x="44196" y="35053"/>
                              </a:lnTo>
                              <a:lnTo>
                                <a:pt x="18288" y="24385"/>
                              </a:lnTo>
                              <a:cubicBezTo>
                                <a:pt x="24384" y="42673"/>
                                <a:pt x="33528" y="57913"/>
                                <a:pt x="39624" y="76200"/>
                              </a:cubicBezTo>
                              <a:lnTo>
                                <a:pt x="44196" y="71628"/>
                              </a:lnTo>
                              <a:lnTo>
                                <a:pt x="44196" y="80773"/>
                              </a:lnTo>
                              <a:lnTo>
                                <a:pt x="42672" y="82297"/>
                              </a:lnTo>
                              <a:lnTo>
                                <a:pt x="44196" y="85853"/>
                              </a:lnTo>
                              <a:lnTo>
                                <a:pt x="44196" y="110055"/>
                              </a:lnTo>
                              <a:lnTo>
                                <a:pt x="42672" y="106680"/>
                              </a:lnTo>
                              <a:cubicBezTo>
                                <a:pt x="27432" y="73152"/>
                                <a:pt x="15240" y="36576"/>
                                <a:pt x="0" y="3049"/>
                              </a:cubicBezTo>
                              <a:cubicBezTo>
                                <a:pt x="0" y="0"/>
                                <a:pt x="0" y="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7" name="Shape 277317"/>
                      <wps:cNvSpPr/>
                      <wps:spPr>
                        <a:xfrm>
                          <a:off x="3360420" y="323596"/>
                          <a:ext cx="32004" cy="54356"/>
                        </a:xfrm>
                        <a:custGeom>
                          <a:avLst/>
                          <a:gdLst/>
                          <a:ahLst/>
                          <a:cxnLst/>
                          <a:rect l="0" t="0" r="0" b="0"/>
                          <a:pathLst>
                            <a:path w="32004" h="54356">
                              <a:moveTo>
                                <a:pt x="0" y="0"/>
                              </a:moveTo>
                              <a:lnTo>
                                <a:pt x="7620" y="17780"/>
                              </a:lnTo>
                              <a:cubicBezTo>
                                <a:pt x="7620" y="23876"/>
                                <a:pt x="10668" y="26924"/>
                                <a:pt x="13716" y="26924"/>
                              </a:cubicBezTo>
                              <a:cubicBezTo>
                                <a:pt x="13716" y="29972"/>
                                <a:pt x="16764" y="29972"/>
                                <a:pt x="16764" y="29972"/>
                              </a:cubicBezTo>
                              <a:cubicBezTo>
                                <a:pt x="19812" y="29972"/>
                                <a:pt x="22860" y="26924"/>
                                <a:pt x="28956" y="23876"/>
                              </a:cubicBezTo>
                              <a:cubicBezTo>
                                <a:pt x="28956" y="23876"/>
                                <a:pt x="28956" y="23876"/>
                                <a:pt x="32004" y="26924"/>
                              </a:cubicBezTo>
                              <a:cubicBezTo>
                                <a:pt x="22860" y="36068"/>
                                <a:pt x="13716" y="45212"/>
                                <a:pt x="4572" y="54356"/>
                              </a:cubicBezTo>
                              <a:cubicBezTo>
                                <a:pt x="1524" y="51308"/>
                                <a:pt x="1524" y="51308"/>
                                <a:pt x="1524" y="51308"/>
                              </a:cubicBezTo>
                              <a:cubicBezTo>
                                <a:pt x="4572" y="45212"/>
                                <a:pt x="4572" y="42164"/>
                                <a:pt x="4572" y="42164"/>
                              </a:cubicBezTo>
                              <a:cubicBezTo>
                                <a:pt x="4572" y="39116"/>
                                <a:pt x="4572" y="36068"/>
                                <a:pt x="3810" y="32639"/>
                              </a:cubicBezTo>
                              <a:lnTo>
                                <a:pt x="0" y="242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5" name="Shape 277315"/>
                      <wps:cNvSpPr/>
                      <wps:spPr>
                        <a:xfrm>
                          <a:off x="3360420" y="256685"/>
                          <a:ext cx="96012" cy="63355"/>
                        </a:xfrm>
                        <a:custGeom>
                          <a:avLst/>
                          <a:gdLst/>
                          <a:ahLst/>
                          <a:cxnLst/>
                          <a:rect l="0" t="0" r="0" b="0"/>
                          <a:pathLst>
                            <a:path w="96012" h="63355">
                              <a:moveTo>
                                <a:pt x="0" y="0"/>
                              </a:moveTo>
                              <a:lnTo>
                                <a:pt x="62484" y="26779"/>
                              </a:lnTo>
                              <a:cubicBezTo>
                                <a:pt x="71628" y="29827"/>
                                <a:pt x="77724" y="29827"/>
                                <a:pt x="80772" y="29827"/>
                              </a:cubicBezTo>
                              <a:cubicBezTo>
                                <a:pt x="83820" y="29827"/>
                                <a:pt x="89916" y="29827"/>
                                <a:pt x="92964" y="26779"/>
                              </a:cubicBezTo>
                              <a:cubicBezTo>
                                <a:pt x="92964" y="26779"/>
                                <a:pt x="92964" y="26779"/>
                                <a:pt x="96012" y="29827"/>
                              </a:cubicBezTo>
                              <a:cubicBezTo>
                                <a:pt x="83820" y="38971"/>
                                <a:pt x="71628" y="51163"/>
                                <a:pt x="62484" y="63355"/>
                              </a:cubicBezTo>
                              <a:cubicBezTo>
                                <a:pt x="59436" y="60307"/>
                                <a:pt x="59436" y="60307"/>
                                <a:pt x="59436" y="60307"/>
                              </a:cubicBezTo>
                              <a:cubicBezTo>
                                <a:pt x="62484" y="57259"/>
                                <a:pt x="62484" y="54211"/>
                                <a:pt x="62484" y="51163"/>
                              </a:cubicBezTo>
                              <a:cubicBezTo>
                                <a:pt x="62484" y="48115"/>
                                <a:pt x="62484" y="48115"/>
                                <a:pt x="62484" y="45067"/>
                              </a:cubicBezTo>
                              <a:cubicBezTo>
                                <a:pt x="59436" y="45067"/>
                                <a:pt x="56388" y="42019"/>
                                <a:pt x="50292" y="38971"/>
                              </a:cubicBezTo>
                              <a:cubicBezTo>
                                <a:pt x="44196" y="35923"/>
                                <a:pt x="38100" y="32875"/>
                                <a:pt x="32004" y="29827"/>
                              </a:cubicBezTo>
                              <a:lnTo>
                                <a:pt x="0" y="61831"/>
                              </a:lnTo>
                              <a:lnTo>
                                <a:pt x="0" y="52686"/>
                              </a:lnTo>
                              <a:lnTo>
                                <a:pt x="25908" y="26779"/>
                              </a:lnTo>
                              <a:lnTo>
                                <a:pt x="0" y="161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3" name="Shape 277313"/>
                      <wps:cNvSpPr/>
                      <wps:spPr>
                        <a:xfrm>
                          <a:off x="3368040" y="152400"/>
                          <a:ext cx="128016" cy="128016"/>
                        </a:xfrm>
                        <a:custGeom>
                          <a:avLst/>
                          <a:gdLst/>
                          <a:ahLst/>
                          <a:cxnLst/>
                          <a:rect l="0" t="0" r="0" b="0"/>
                          <a:pathLst>
                            <a:path w="128016" h="128016">
                              <a:moveTo>
                                <a:pt x="36576" y="0"/>
                              </a:moveTo>
                              <a:cubicBezTo>
                                <a:pt x="39624" y="0"/>
                                <a:pt x="39624" y="3048"/>
                                <a:pt x="39624" y="3048"/>
                              </a:cubicBezTo>
                              <a:cubicBezTo>
                                <a:pt x="39624" y="3048"/>
                                <a:pt x="39624" y="6096"/>
                                <a:pt x="36576" y="6096"/>
                              </a:cubicBezTo>
                              <a:cubicBezTo>
                                <a:pt x="33528" y="9144"/>
                                <a:pt x="33528" y="12192"/>
                                <a:pt x="33528" y="18288"/>
                              </a:cubicBezTo>
                              <a:cubicBezTo>
                                <a:pt x="33528" y="18288"/>
                                <a:pt x="36576" y="24384"/>
                                <a:pt x="42672" y="27432"/>
                              </a:cubicBezTo>
                              <a:cubicBezTo>
                                <a:pt x="60960" y="48768"/>
                                <a:pt x="82296" y="67056"/>
                                <a:pt x="100584" y="88392"/>
                              </a:cubicBezTo>
                              <a:cubicBezTo>
                                <a:pt x="103632" y="91440"/>
                                <a:pt x="109728" y="94488"/>
                                <a:pt x="109728" y="94488"/>
                              </a:cubicBezTo>
                              <a:cubicBezTo>
                                <a:pt x="112776" y="97536"/>
                                <a:pt x="112776" y="97536"/>
                                <a:pt x="115824" y="97536"/>
                              </a:cubicBezTo>
                              <a:cubicBezTo>
                                <a:pt x="118872" y="94488"/>
                                <a:pt x="121920" y="94488"/>
                                <a:pt x="121920" y="91440"/>
                              </a:cubicBezTo>
                              <a:cubicBezTo>
                                <a:pt x="124968" y="91440"/>
                                <a:pt x="124968" y="88392"/>
                                <a:pt x="124968" y="88392"/>
                              </a:cubicBezTo>
                              <a:cubicBezTo>
                                <a:pt x="128016" y="88392"/>
                                <a:pt x="128016" y="91440"/>
                                <a:pt x="128016" y="91440"/>
                              </a:cubicBezTo>
                              <a:cubicBezTo>
                                <a:pt x="115824" y="103632"/>
                                <a:pt x="103632" y="115824"/>
                                <a:pt x="91440" y="128016"/>
                              </a:cubicBezTo>
                              <a:cubicBezTo>
                                <a:pt x="91440" y="128016"/>
                                <a:pt x="91440" y="128016"/>
                                <a:pt x="88392" y="124968"/>
                              </a:cubicBezTo>
                              <a:cubicBezTo>
                                <a:pt x="91440" y="124968"/>
                                <a:pt x="91440" y="124968"/>
                                <a:pt x="91440" y="121920"/>
                              </a:cubicBezTo>
                              <a:cubicBezTo>
                                <a:pt x="97536" y="118872"/>
                                <a:pt x="97536" y="115824"/>
                                <a:pt x="97536" y="112776"/>
                              </a:cubicBezTo>
                              <a:cubicBezTo>
                                <a:pt x="97536" y="109728"/>
                                <a:pt x="94488" y="103632"/>
                                <a:pt x="88392" y="100584"/>
                              </a:cubicBezTo>
                              <a:cubicBezTo>
                                <a:pt x="70104" y="79248"/>
                                <a:pt x="48768" y="60960"/>
                                <a:pt x="30480" y="39624"/>
                              </a:cubicBezTo>
                              <a:cubicBezTo>
                                <a:pt x="24384" y="36576"/>
                                <a:pt x="21336" y="33528"/>
                                <a:pt x="18288" y="33528"/>
                              </a:cubicBezTo>
                              <a:cubicBezTo>
                                <a:pt x="18288" y="33528"/>
                                <a:pt x="15240" y="33528"/>
                                <a:pt x="15240" y="33528"/>
                              </a:cubicBezTo>
                              <a:cubicBezTo>
                                <a:pt x="12192" y="33528"/>
                                <a:pt x="9144" y="33528"/>
                                <a:pt x="6096" y="36576"/>
                              </a:cubicBezTo>
                              <a:cubicBezTo>
                                <a:pt x="6096" y="36576"/>
                                <a:pt x="6096" y="39624"/>
                                <a:pt x="3048" y="39624"/>
                              </a:cubicBezTo>
                              <a:cubicBezTo>
                                <a:pt x="3048" y="39624"/>
                                <a:pt x="3048" y="39624"/>
                                <a:pt x="0" y="36576"/>
                              </a:cubicBezTo>
                              <a:cubicBezTo>
                                <a:pt x="12192" y="24384"/>
                                <a:pt x="24384" y="12192"/>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2" name="Shape 277312"/>
                      <wps:cNvSpPr/>
                      <wps:spPr>
                        <a:xfrm>
                          <a:off x="3410712" y="97028"/>
                          <a:ext cx="57912" cy="82804"/>
                        </a:xfrm>
                        <a:custGeom>
                          <a:avLst/>
                          <a:gdLst/>
                          <a:ahLst/>
                          <a:cxnLst/>
                          <a:rect l="0" t="0" r="0" b="0"/>
                          <a:pathLst>
                            <a:path w="57912" h="82804">
                              <a:moveTo>
                                <a:pt x="57912" y="0"/>
                              </a:moveTo>
                              <a:lnTo>
                                <a:pt x="57912" y="12700"/>
                              </a:lnTo>
                              <a:cubicBezTo>
                                <a:pt x="51816" y="12700"/>
                                <a:pt x="45720" y="15748"/>
                                <a:pt x="39624" y="21844"/>
                              </a:cubicBezTo>
                              <a:cubicBezTo>
                                <a:pt x="36576" y="24892"/>
                                <a:pt x="33528" y="27941"/>
                                <a:pt x="30480" y="30988"/>
                              </a:cubicBezTo>
                              <a:lnTo>
                                <a:pt x="57912" y="58420"/>
                              </a:lnTo>
                              <a:lnTo>
                                <a:pt x="57912" y="82804"/>
                              </a:lnTo>
                              <a:lnTo>
                                <a:pt x="30480" y="55372"/>
                              </a:lnTo>
                              <a:cubicBezTo>
                                <a:pt x="24384" y="49276"/>
                                <a:pt x="18288" y="46229"/>
                                <a:pt x="18288" y="46229"/>
                              </a:cubicBezTo>
                              <a:cubicBezTo>
                                <a:pt x="12192" y="46229"/>
                                <a:pt x="9144" y="46229"/>
                                <a:pt x="6096" y="49276"/>
                              </a:cubicBezTo>
                              <a:cubicBezTo>
                                <a:pt x="6096" y="49276"/>
                                <a:pt x="3048" y="52324"/>
                                <a:pt x="3048" y="52324"/>
                              </a:cubicBezTo>
                              <a:cubicBezTo>
                                <a:pt x="3048" y="52324"/>
                                <a:pt x="3048" y="52324"/>
                                <a:pt x="0" y="49276"/>
                              </a:cubicBezTo>
                              <a:cubicBezTo>
                                <a:pt x="12192" y="40132"/>
                                <a:pt x="21336" y="30988"/>
                                <a:pt x="33528" y="18796"/>
                              </a:cubicBezTo>
                              <a:cubicBezTo>
                                <a:pt x="42672" y="9653"/>
                                <a:pt x="48768" y="3556"/>
                                <a:pt x="54864" y="508"/>
                              </a:cubicBezTo>
                              <a:lnTo>
                                <a:pt x="579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1" name="Shape 277311"/>
                      <wps:cNvSpPr/>
                      <wps:spPr>
                        <a:xfrm>
                          <a:off x="3468624" y="94488"/>
                          <a:ext cx="118872" cy="143256"/>
                        </a:xfrm>
                        <a:custGeom>
                          <a:avLst/>
                          <a:gdLst/>
                          <a:ahLst/>
                          <a:cxnLst/>
                          <a:rect l="0" t="0" r="0" b="0"/>
                          <a:pathLst>
                            <a:path w="118872" h="143256">
                              <a:moveTo>
                                <a:pt x="15240" y="0"/>
                              </a:moveTo>
                              <a:cubicBezTo>
                                <a:pt x="21336" y="0"/>
                                <a:pt x="27432" y="3048"/>
                                <a:pt x="33528" y="9144"/>
                              </a:cubicBezTo>
                              <a:cubicBezTo>
                                <a:pt x="39624" y="15240"/>
                                <a:pt x="42672" y="21336"/>
                                <a:pt x="42672" y="27432"/>
                              </a:cubicBezTo>
                              <a:cubicBezTo>
                                <a:pt x="42672" y="36576"/>
                                <a:pt x="39624" y="45720"/>
                                <a:pt x="36576" y="54864"/>
                              </a:cubicBezTo>
                              <a:cubicBezTo>
                                <a:pt x="48768" y="57912"/>
                                <a:pt x="64008" y="57912"/>
                                <a:pt x="79248" y="60960"/>
                              </a:cubicBezTo>
                              <a:cubicBezTo>
                                <a:pt x="88392" y="64008"/>
                                <a:pt x="97536" y="64008"/>
                                <a:pt x="100584" y="64008"/>
                              </a:cubicBezTo>
                              <a:cubicBezTo>
                                <a:pt x="106680" y="60960"/>
                                <a:pt x="112776" y="60960"/>
                                <a:pt x="115824" y="54864"/>
                              </a:cubicBezTo>
                              <a:cubicBezTo>
                                <a:pt x="118872" y="57912"/>
                                <a:pt x="118872" y="57912"/>
                                <a:pt x="118872" y="57912"/>
                              </a:cubicBezTo>
                              <a:cubicBezTo>
                                <a:pt x="112776" y="67056"/>
                                <a:pt x="103632" y="73152"/>
                                <a:pt x="97536" y="82296"/>
                              </a:cubicBezTo>
                              <a:cubicBezTo>
                                <a:pt x="73152" y="76200"/>
                                <a:pt x="48768" y="73152"/>
                                <a:pt x="24384" y="67056"/>
                              </a:cubicBezTo>
                              <a:cubicBezTo>
                                <a:pt x="21336" y="70104"/>
                                <a:pt x="21336" y="73152"/>
                                <a:pt x="18288" y="73152"/>
                              </a:cubicBezTo>
                              <a:cubicBezTo>
                                <a:pt x="18288" y="73152"/>
                                <a:pt x="18288" y="73152"/>
                                <a:pt x="18288" y="76200"/>
                              </a:cubicBezTo>
                              <a:cubicBezTo>
                                <a:pt x="18288" y="76200"/>
                                <a:pt x="15240" y="76200"/>
                                <a:pt x="15240" y="76200"/>
                              </a:cubicBezTo>
                              <a:cubicBezTo>
                                <a:pt x="24384" y="85344"/>
                                <a:pt x="33528" y="94488"/>
                                <a:pt x="42672" y="103632"/>
                              </a:cubicBezTo>
                              <a:cubicBezTo>
                                <a:pt x="48768" y="109728"/>
                                <a:pt x="51816" y="112776"/>
                                <a:pt x="54864" y="112776"/>
                              </a:cubicBezTo>
                              <a:cubicBezTo>
                                <a:pt x="57912" y="112776"/>
                                <a:pt x="60960" y="109728"/>
                                <a:pt x="64008" y="106680"/>
                              </a:cubicBezTo>
                              <a:cubicBezTo>
                                <a:pt x="67056" y="106680"/>
                                <a:pt x="67056" y="106680"/>
                                <a:pt x="67056" y="103632"/>
                              </a:cubicBezTo>
                              <a:cubicBezTo>
                                <a:pt x="70104" y="106680"/>
                                <a:pt x="70104" y="106680"/>
                                <a:pt x="70104" y="106680"/>
                              </a:cubicBezTo>
                              <a:cubicBezTo>
                                <a:pt x="57912" y="118872"/>
                                <a:pt x="45720" y="131064"/>
                                <a:pt x="33528" y="143256"/>
                              </a:cubicBezTo>
                              <a:cubicBezTo>
                                <a:pt x="33528" y="143256"/>
                                <a:pt x="33528" y="143256"/>
                                <a:pt x="30480" y="140208"/>
                              </a:cubicBezTo>
                              <a:cubicBezTo>
                                <a:pt x="33528" y="140208"/>
                                <a:pt x="33528" y="140208"/>
                                <a:pt x="33528" y="137160"/>
                              </a:cubicBezTo>
                              <a:cubicBezTo>
                                <a:pt x="36576" y="134112"/>
                                <a:pt x="39624" y="131064"/>
                                <a:pt x="39624" y="128016"/>
                              </a:cubicBezTo>
                              <a:cubicBezTo>
                                <a:pt x="36576" y="124968"/>
                                <a:pt x="36576" y="121920"/>
                                <a:pt x="30480" y="115824"/>
                              </a:cubicBezTo>
                              <a:lnTo>
                                <a:pt x="0" y="85344"/>
                              </a:lnTo>
                              <a:lnTo>
                                <a:pt x="0" y="60960"/>
                              </a:lnTo>
                              <a:lnTo>
                                <a:pt x="12192" y="73152"/>
                              </a:lnTo>
                              <a:cubicBezTo>
                                <a:pt x="12192" y="73152"/>
                                <a:pt x="12192" y="70104"/>
                                <a:pt x="12192" y="70104"/>
                              </a:cubicBezTo>
                              <a:cubicBezTo>
                                <a:pt x="15240" y="70104"/>
                                <a:pt x="15240" y="70104"/>
                                <a:pt x="15240" y="70104"/>
                              </a:cubicBezTo>
                              <a:cubicBezTo>
                                <a:pt x="24384" y="60960"/>
                                <a:pt x="27432" y="51816"/>
                                <a:pt x="27432" y="45720"/>
                              </a:cubicBezTo>
                              <a:cubicBezTo>
                                <a:pt x="27432" y="36576"/>
                                <a:pt x="24384" y="30480"/>
                                <a:pt x="21336" y="24384"/>
                              </a:cubicBezTo>
                              <a:cubicBezTo>
                                <a:pt x="15240" y="18288"/>
                                <a:pt x="9144" y="15240"/>
                                <a:pt x="0" y="15240"/>
                              </a:cubicBezTo>
                              <a:lnTo>
                                <a:pt x="0" y="2540"/>
                              </a:lnTo>
                              <a:lnTo>
                                <a:pt x="152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310" name="Shape 277310"/>
                      <wps:cNvSpPr/>
                      <wps:spPr>
                        <a:xfrm>
                          <a:off x="3517392" y="0"/>
                          <a:ext cx="121920" cy="146304"/>
                        </a:xfrm>
                        <a:custGeom>
                          <a:avLst/>
                          <a:gdLst/>
                          <a:ahLst/>
                          <a:cxnLst/>
                          <a:rect l="0" t="0" r="0" b="0"/>
                          <a:pathLst>
                            <a:path w="121920" h="146304">
                              <a:moveTo>
                                <a:pt x="36576" y="0"/>
                              </a:moveTo>
                              <a:cubicBezTo>
                                <a:pt x="45720" y="12192"/>
                                <a:pt x="57912" y="21336"/>
                                <a:pt x="67056" y="33528"/>
                              </a:cubicBezTo>
                              <a:cubicBezTo>
                                <a:pt x="67056" y="33528"/>
                                <a:pt x="67056" y="33528"/>
                                <a:pt x="64008" y="36576"/>
                              </a:cubicBezTo>
                              <a:cubicBezTo>
                                <a:pt x="57912" y="30480"/>
                                <a:pt x="51816" y="27432"/>
                                <a:pt x="45720" y="24384"/>
                              </a:cubicBezTo>
                              <a:cubicBezTo>
                                <a:pt x="42672" y="24384"/>
                                <a:pt x="36576" y="24384"/>
                                <a:pt x="30480" y="24384"/>
                              </a:cubicBezTo>
                              <a:cubicBezTo>
                                <a:pt x="24384" y="27432"/>
                                <a:pt x="18288" y="27432"/>
                                <a:pt x="15240" y="33528"/>
                              </a:cubicBezTo>
                              <a:cubicBezTo>
                                <a:pt x="12192" y="36576"/>
                                <a:pt x="9144" y="42672"/>
                                <a:pt x="9144" y="48768"/>
                              </a:cubicBezTo>
                              <a:cubicBezTo>
                                <a:pt x="9144" y="54864"/>
                                <a:pt x="9144" y="57912"/>
                                <a:pt x="15240" y="60960"/>
                              </a:cubicBezTo>
                              <a:cubicBezTo>
                                <a:pt x="15240" y="64008"/>
                                <a:pt x="21336" y="67056"/>
                                <a:pt x="24384" y="67056"/>
                              </a:cubicBezTo>
                              <a:cubicBezTo>
                                <a:pt x="30480" y="67056"/>
                                <a:pt x="39624" y="67056"/>
                                <a:pt x="57912" y="60960"/>
                              </a:cubicBezTo>
                              <a:cubicBezTo>
                                <a:pt x="70104" y="57912"/>
                                <a:pt x="79248" y="54864"/>
                                <a:pt x="82296" y="54864"/>
                              </a:cubicBezTo>
                              <a:cubicBezTo>
                                <a:pt x="88392" y="54864"/>
                                <a:pt x="94488" y="54864"/>
                                <a:pt x="97536" y="57912"/>
                              </a:cubicBezTo>
                              <a:cubicBezTo>
                                <a:pt x="103632" y="57912"/>
                                <a:pt x="106680" y="60960"/>
                                <a:pt x="112776" y="64008"/>
                              </a:cubicBezTo>
                              <a:cubicBezTo>
                                <a:pt x="118872" y="73152"/>
                                <a:pt x="121920" y="79248"/>
                                <a:pt x="121920" y="91440"/>
                              </a:cubicBezTo>
                              <a:cubicBezTo>
                                <a:pt x="121920" y="100584"/>
                                <a:pt x="118872" y="109728"/>
                                <a:pt x="109728" y="118872"/>
                              </a:cubicBezTo>
                              <a:cubicBezTo>
                                <a:pt x="106680" y="118872"/>
                                <a:pt x="103632" y="121920"/>
                                <a:pt x="100584" y="124968"/>
                              </a:cubicBezTo>
                              <a:cubicBezTo>
                                <a:pt x="100584" y="124968"/>
                                <a:pt x="97536" y="128016"/>
                                <a:pt x="91440" y="131064"/>
                              </a:cubicBezTo>
                              <a:cubicBezTo>
                                <a:pt x="85344" y="131064"/>
                                <a:pt x="82296" y="134112"/>
                                <a:pt x="82296" y="134112"/>
                              </a:cubicBezTo>
                              <a:cubicBezTo>
                                <a:pt x="79248" y="137160"/>
                                <a:pt x="79248" y="137160"/>
                                <a:pt x="79248" y="140208"/>
                              </a:cubicBezTo>
                              <a:cubicBezTo>
                                <a:pt x="79248" y="140208"/>
                                <a:pt x="82296" y="143256"/>
                                <a:pt x="82296" y="143256"/>
                              </a:cubicBezTo>
                              <a:cubicBezTo>
                                <a:pt x="82296" y="146304"/>
                                <a:pt x="82296" y="146304"/>
                                <a:pt x="79248" y="146304"/>
                              </a:cubicBezTo>
                              <a:cubicBezTo>
                                <a:pt x="70104" y="137160"/>
                                <a:pt x="60960" y="124968"/>
                                <a:pt x="48768" y="115824"/>
                              </a:cubicBezTo>
                              <a:cubicBezTo>
                                <a:pt x="48768" y="115824"/>
                                <a:pt x="51816" y="112776"/>
                                <a:pt x="51816" y="112776"/>
                              </a:cubicBezTo>
                              <a:cubicBezTo>
                                <a:pt x="57912" y="118872"/>
                                <a:pt x="67056" y="121920"/>
                                <a:pt x="70104" y="124968"/>
                              </a:cubicBezTo>
                              <a:cubicBezTo>
                                <a:pt x="76200" y="124968"/>
                                <a:pt x="82296" y="124968"/>
                                <a:pt x="88392" y="121920"/>
                              </a:cubicBezTo>
                              <a:cubicBezTo>
                                <a:pt x="94488" y="121920"/>
                                <a:pt x="97536" y="118872"/>
                                <a:pt x="103632" y="112776"/>
                              </a:cubicBezTo>
                              <a:cubicBezTo>
                                <a:pt x="109728" y="109728"/>
                                <a:pt x="109728" y="103632"/>
                                <a:pt x="112776" y="97536"/>
                              </a:cubicBezTo>
                              <a:cubicBezTo>
                                <a:pt x="112776" y="91440"/>
                                <a:pt x="109728" y="85344"/>
                                <a:pt x="106680" y="82296"/>
                              </a:cubicBezTo>
                              <a:cubicBezTo>
                                <a:pt x="103632" y="79248"/>
                                <a:pt x="100584" y="79248"/>
                                <a:pt x="97536" y="76200"/>
                              </a:cubicBezTo>
                              <a:cubicBezTo>
                                <a:pt x="94488" y="76200"/>
                                <a:pt x="88392" y="76200"/>
                                <a:pt x="85344" y="76200"/>
                              </a:cubicBezTo>
                              <a:cubicBezTo>
                                <a:pt x="82296" y="76200"/>
                                <a:pt x="76200" y="79248"/>
                                <a:pt x="64008" y="79248"/>
                              </a:cubicBezTo>
                              <a:cubicBezTo>
                                <a:pt x="51816" y="82296"/>
                                <a:pt x="42672" y="85344"/>
                                <a:pt x="36576" y="85344"/>
                              </a:cubicBezTo>
                              <a:cubicBezTo>
                                <a:pt x="30480" y="85344"/>
                                <a:pt x="27432" y="85344"/>
                                <a:pt x="21336" y="85344"/>
                              </a:cubicBezTo>
                              <a:cubicBezTo>
                                <a:pt x="15240" y="82296"/>
                                <a:pt x="12192" y="79248"/>
                                <a:pt x="9144" y="76200"/>
                              </a:cubicBezTo>
                              <a:cubicBezTo>
                                <a:pt x="3048" y="70104"/>
                                <a:pt x="0" y="60960"/>
                                <a:pt x="0" y="51816"/>
                              </a:cubicBezTo>
                              <a:cubicBezTo>
                                <a:pt x="0" y="42672"/>
                                <a:pt x="3048" y="33528"/>
                                <a:pt x="9144" y="27432"/>
                              </a:cubicBezTo>
                              <a:cubicBezTo>
                                <a:pt x="15240" y="24384"/>
                                <a:pt x="21336" y="18288"/>
                                <a:pt x="27432" y="15240"/>
                              </a:cubicBezTo>
                              <a:cubicBezTo>
                                <a:pt x="30480" y="15240"/>
                                <a:pt x="33528" y="15240"/>
                                <a:pt x="33528" y="12192"/>
                              </a:cubicBezTo>
                              <a:cubicBezTo>
                                <a:pt x="36576" y="12192"/>
                                <a:pt x="36576" y="12192"/>
                                <a:pt x="36576" y="9144"/>
                              </a:cubicBezTo>
                              <a:cubicBezTo>
                                <a:pt x="36576" y="9144"/>
                                <a:pt x="36576" y="6096"/>
                                <a:pt x="33528" y="3048"/>
                              </a:cubicBezTo>
                              <a:cubicBezTo>
                                <a:pt x="33528" y="3048"/>
                                <a:pt x="36576" y="3048"/>
                                <a:pt x="365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277309" style="width:286.56pt;height:287.52pt;position:absolute;z-index:-2147483648;mso-position-horizontal-relative:page;mso-position-horizontal:absolute;margin-left:161.28pt;mso-position-vertical-relative:page;margin-top:252pt;" coordsize="36393,36515">
              <v:shape id="Shape 277370" style="position:absolute;width:2011;height:2011;left:0;top:34503;" coordsize="201168,201168" path="m109728,0c109728,0,109728,0,112776,3049c109728,3049,109728,3049,109728,6097c106680,9144,103632,12192,103632,15240c103632,18288,106680,21336,112776,27432c134112,45720,152400,67056,173736,85344c176784,91440,182880,94488,185928,94488c188976,94488,192024,94488,195072,91440c195072,88392,198120,88392,198120,88392c198120,88392,198120,88392,201168,91440c188976,103632,176784,115824,164592,128016c161544,124968,161544,124968,161544,124968c161544,121920,164592,121920,164592,121920c167640,118873,170688,112776,167640,109728c167640,106680,164592,103632,161544,97536c140208,79249,118872,57912,100584,36576c112776,73152,128016,109728,143256,146304c143256,149352,140208,149352,140208,149352c103632,134112,67056,121920,30480,106680c51816,128016,70104,146304,91440,167640c97536,173736,100584,176784,103632,176784c106680,176784,109728,173736,112776,170688c115824,170688,115824,170688,115824,167640c118872,167640,118872,170688,118872,170688c109728,179832,100584,192024,88392,201168c88392,201168,88392,198120,88392,198120c88392,198120,88392,195072,91440,195072c94488,192024,94488,188976,94488,182880c94488,182880,91440,176784,85344,173736c67056,152400,45720,134112,27432,112776c21336,109728,18288,106680,15240,106680c15240,106680,12192,106680,9144,106680c6096,106680,6096,109728,0,112776c0,112776,0,109728,0,109728c6096,100584,15240,94488,24384,85344c57912,100584,91440,112776,124968,124968c112776,91440,97536,57912,85344,24384c94488,15240,100584,6097,109728,0x">
                <v:stroke weight="0pt" endcap="flat" joinstyle="miter" miterlimit="10" on="false" color="#000000" opacity="0"/>
                <v:fill on="true" color="#000000"/>
              </v:shape>
              <v:shape id="Shape 277369" style="position:absolute;width:1280;height:1280;left:1158;top:34076;" coordsize="128016,128016" path="m36576,0c36576,0,36576,0,39624,0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88392c115824,103632,103632,115824,91440,128016c88392,124968,88392,124968,88392,124968c88392,121920,88392,121920,91440,121920c94488,118872,94488,112776,94488,109727c94488,106680,91440,103632,85344,97536c67056,79248,48768,57912,27432,39624c24384,36576,21336,33527,18288,30480c15240,30480,15240,30480,12192,30480c9144,30480,6096,33527,6096,36576c3048,36576,3048,36576,3048,39624c0,36576,0,36576,0,36576c12192,24384,24384,12192,36576,0x">
                <v:stroke weight="0pt" endcap="flat" joinstyle="miter" miterlimit="10" on="false" color="#000000" opacity="0"/>
                <v:fill on="true" color="#000000"/>
              </v:shape>
              <v:shape id="Shape 277368" style="position:absolute;width:1737;height:1798;left:1524;top:33101;" coordsize="173736,179832" path="m94488,0c94488,3048,97536,3048,97536,3048c97536,6096,94488,6096,94488,6096c91440,9144,88392,15239,91440,18287c91440,21336,94488,24384,97536,30480c124968,54863,149352,79248,173736,106680c131064,103632,85344,97536,42672,91439c60960,109728,79248,128015,97536,146304c103632,152400,109728,155448,109728,155448c115824,155448,118872,155448,121920,152400c121920,149352,121920,149352,124968,149352c124968,149352,124968,149352,128016,152400c115824,161544,106680,170687,97536,179832c97536,179832,94488,179832,94488,179832c94488,176784,97536,176784,97536,176784c100584,170687,103632,167639,100584,164592c100584,161544,97536,158496,94488,152400c73152,131063,51816,109728,30480,91439c24384,88392,21336,88392,18288,88392c15240,91439,12192,91439,9144,91439c9144,94487,6096,94487,3048,97536c3048,97536,3048,94487,0,94487c9144,88392,18288,79248,24384,73152c64008,76200,106680,82296,146304,88392c128016,70104,109728,51815,94488,33528c88392,30480,82296,27432,82296,27432c76200,27432,73152,27432,70104,30480c70104,30480,67056,33528,67056,33528c67056,33528,67056,33528,64008,30480c76200,21336,85344,12192,94488,0x">
                <v:stroke weight="0pt" endcap="flat" joinstyle="miter" miterlimit="10" on="false" color="#000000" opacity="0"/>
                <v:fill on="true" color="#000000"/>
              </v:shape>
              <v:shape id="Shape 277367" style="position:absolute;width:1280;height:1280;left:2529;top:32705;" coordsize="128016,128016" path="m36576,0c36576,0,36576,0,39624,0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88392c115824,103632,103632,115824,91440,128016c88392,124968,88392,124968,88392,124968c88392,121920,88392,121920,91440,121920c94488,118872,97536,112776,94488,109729c94488,106681,91440,103632,85344,97536c67056,79248,48768,57912,27432,39624c24384,36576,21336,33529,18288,30480c15240,30480,15240,30480,12192,30480c9144,30480,6096,33529,6096,36576c3048,36576,3048,36576,3048,39624c0,36576,0,36576,0,36576c12192,24384,24384,12192,36576,0x">
                <v:stroke weight="0pt" endcap="flat" joinstyle="miter" miterlimit="10" on="false" color="#000000" opacity="0"/>
                <v:fill on="true" color="#000000"/>
              </v:shape>
              <v:shape id="Shape 277366" style="position:absolute;width:1219;height:1463;left:3139;top:32034;" coordsize="121920,146304" path="m36576,0c45720,12192,57912,21336,67056,33528c67056,33528,67056,33528,64008,33528c57912,30480,51816,27432,45720,24384c42672,24384,36576,24384,30480,24384c24384,27432,18288,27432,15240,33528c12192,36576,9144,42672,9144,48768c9144,54864,9144,57912,15240,60960c18288,64008,21336,67056,24384,67056c30480,67056,39624,67056,57912,60960c70104,57912,79248,54864,82296,54864c88392,54864,94488,54864,97536,57912c103632,57912,106680,60960,112776,64008c118872,73152,121920,79248,121920,91440c121920,100585,118872,109728,109728,118872c106680,118872,103632,121920,100584,124968c100584,124968,97536,128016,91440,131064c85344,131064,82296,134112,82296,134112c79248,137161,79248,137161,79248,140209c79248,140209,82296,143256,82296,143256c82296,146304,82296,146304,79248,146304c70104,137161,60960,124968,48768,115824c48768,115824,51816,112776,51816,112776c57912,118872,67056,121920,70104,124968c76200,124968,82296,124968,88392,121920c94488,121920,97536,118872,103632,112776c109728,109728,109728,103632,112776,97536c112776,91440,109728,85344,106680,82296c103632,79248,100584,79248,97536,76200c94488,76200,88392,76200,85344,76200c82296,76200,76200,79248,64008,79248c51816,82296,42672,85344,36576,85344c30480,85344,27432,85344,21336,85344c15240,82296,12192,79248,9144,76200c3048,70104,0,60960,0,51816c0,42672,3048,33528,9144,27432c15240,24384,21336,18288,27432,15240c30480,15240,33528,15240,33528,12192c36576,12192,36576,12192,36576,9144c36576,9144,36576,6096,33528,3048c33528,3048,36576,3048,36576,0x">
                <v:stroke weight="0pt" endcap="flat" joinstyle="miter" miterlimit="10" on="false" color="#000000" opacity="0"/>
                <v:fill on="true" color="#000000"/>
              </v:shape>
              <v:shape id="Shape 277365" style="position:absolute;width:1463;height:1463;left:3688;top:31181;" coordsize="146304,146304" path="m70104,0c79248,6096,85344,15240,94488,21336c91440,21336,91440,21336,91440,24384c88392,21336,82296,18288,82296,18288c76200,15240,73152,15240,70104,18288c67056,18288,64008,21336,60960,24384c54864,27432,51816,30480,48768,36576c70104,57912,94488,82296,115824,103632c121920,109728,128016,112776,128016,112776c134112,112776,137160,112776,140208,109728c140208,109728,140208,106680,143256,106680c143256,106680,143256,106680,146304,109728c134112,121920,121920,134112,109728,146304c106680,143256,106680,143256,106680,143256c106680,143256,106680,140208,109728,140208c112776,137160,112776,131064,112776,128016c112776,124968,109728,121920,103632,115824c82296,94488,57912,70104,36576,48768c33528,51816,27432,54864,24384,57912c21336,60960,18288,64008,18288,67056c15240,70104,15240,73152,15240,79248c18288,82296,21336,85344,24384,91440c24384,91440,21336,91440,21336,94488c15240,85344,9144,79248,0,70104c24384,48768,48768,24384,70104,0x">
                <v:stroke weight="0pt" endcap="flat" joinstyle="miter" miterlimit="10" on="false" color="#000000" opacity="0"/>
                <v:fill on="true" color="#000000"/>
              </v:shape>
              <v:shape id="Shape 277364" style="position:absolute;width:600;height:837;left:4450;top:30623;" coordsize="60034,83786" path="m60034,0l60034,13450l39624,22197c39624,22197,36576,28293,33528,31341l60034,60056l60034,83786l30480,52677c24384,46581,21336,46581,18288,43533c15240,43533,9144,46581,6096,49630c6096,49630,6096,52677,3048,52677c3048,52677,3048,49630,0,49630c12192,40486,21336,28293,33528,19150c42672,10006,48768,3909,54864,862l60034,0x">
                <v:stroke weight="0pt" endcap="flat" joinstyle="miter" miterlimit="10" on="false" color="#000000" opacity="0"/>
                <v:fill on="true" color="#000000"/>
              </v:shape>
              <v:shape id="Shape 277363" style="position:absolute;width:1167;height:1432;left:5050;top:30601;" coordsize="116750,143256" path="m13118,0c22262,0,25310,3048,31406,9144c37502,15240,40550,21336,40550,27432c43598,36576,40550,42672,34454,51816c49694,54864,61886,57912,77126,60960c89318,64008,95414,64008,101510,64008c104558,60960,110654,57912,116750,54864c116750,54864,116750,57912,116750,57912c110654,64008,101510,73152,95414,79248c71030,76200,46646,73152,22262,67056c22262,70104,19214,70104,19214,73152c16166,73152,16166,73152,16166,73152c16166,76200,16166,76200,13118,76200c22262,85344,31406,94488,40550,103632c46646,106680,49694,109728,52742,112776c55790,112776,58838,109728,61886,106680c64934,106680,64934,103632,67982,103632c67982,103632,67982,106680,67982,106680c55790,118872,43598,131064,31406,143256c31406,143256,31406,140208,28358,140208c31406,140208,31406,137160,34454,137160c37502,134112,37502,131064,37502,124968c37502,124968,34454,118872,28358,115824l0,85973l0,62243l10070,73152c10070,70104,13118,70104,13118,70104c13118,70104,13118,70104,13118,67056c22262,60960,25310,51816,25310,42672c28358,36576,25310,30480,19214,24384c13118,18288,7022,15240,926,15240l0,15637l0,2187l13118,0x">
                <v:stroke weight="0pt" endcap="flat" joinstyle="miter" miterlimit="10" on="false" color="#000000" opacity="0"/>
                <v:fill on="true" color="#000000"/>
              </v:shape>
              <v:shape id="Shape 277362" style="position:absolute;width:1524;height:1554;left:5334;top:29352;" coordsize="152400,155448" path="m88392,0c91440,3048,91440,3048,91440,3048c91440,3048,91440,3048,91440,6096c88392,6096,88392,9144,88392,12192c85344,15240,85344,18288,85344,21336c85344,24384,85344,30480,88392,36576c94488,54864,97536,73152,103632,91440c109728,100584,118872,106680,124968,115824c131064,121920,134112,124968,137160,124968c140208,124968,143256,121920,149352,118872c149352,118872,149352,115824,149352,115824c152400,115824,152400,118872,152400,118872c140208,131064,128016,143256,115824,155448c115824,155448,115824,152400,112776,152400c115824,152400,115824,149352,115824,149352c121920,146304,121920,143256,121920,137160c121920,137160,118872,131064,112776,128016c106680,118872,97536,112776,91440,106680c70104,100584,51816,97536,30480,91440c21336,88392,18288,88392,15240,88392c15240,88392,9144,88392,6096,91440c3048,91440,3048,91440,0,94488c0,94488,0,91440,0,91440c12192,79248,24384,67056,36576,54864c36576,54864,36576,54864,36576,57912c33528,60960,33528,64008,33528,67056c30480,70104,33528,70104,33528,73152c36576,73152,39624,76200,45720,79248c60960,82296,79248,85344,94488,88392c91440,73152,85344,57912,82296,45720c82296,36576,79248,33528,76200,30480c76200,30480,73152,30480,73152,27432c70104,27432,70104,27432,67056,27432c67056,30480,64008,30480,60960,33528c60960,33528,60960,30480,60960,30480c70104,21336,79248,12192,88392,0x">
                <v:stroke weight="0pt" endcap="flat" joinstyle="miter" miterlimit="10" on="false" color="#000000" opacity="0"/>
                <v:fill on="true" color="#000000"/>
              </v:shape>
              <v:shape id="Shape 277360" style="position:absolute;width:638;height:1299;left:6858;top:28346;" coordsize="63842,129992" path="m60960,3048l63842,3672l63842,19018l48768,12192c39624,12192,27432,15240,21336,24384c12192,30480,9144,39624,12192,51816c12192,64008,21336,79248,36576,91440c42672,99060,49530,105156,56769,109728l63842,112605l63842,129992l44196,123444c36576,119634,28956,114300,21336,106680c6096,94488,0,76200,0,57912c0,42672,6096,27432,18288,18288c27432,6096,42672,0,60960,3048x">
                <v:stroke weight="0pt" endcap="flat" joinstyle="miter" miterlimit="10" on="false" color="#000000" opacity="0"/>
                <v:fill on="true" color="#000000"/>
              </v:shape>
              <v:shape id="Shape 277361" style="position:absolute;width:641;height:1273;left:7496;top:28383;" coordsize="64174,127391" path="m0,0l19978,4329c27598,7758,35218,13092,42838,20712c55030,32903,61126,48144,64174,66432c64174,84720,58078,96912,45886,109103c36742,121296,21502,127391,3214,127391l0,126320l0,108933l15406,115200c24550,115200,33694,112152,42838,106056c48934,96912,55030,87768,51982,75576c51982,63384,42838,51191,27598,35952c19978,28332,12358,22235,5119,17664l0,15346l0,0x">
                <v:stroke weight="0pt" endcap="flat" joinstyle="miter" miterlimit="10" on="false" color="#000000" opacity="0"/>
                <v:fill on="true" color="#000000"/>
              </v:shape>
              <v:shape id="Shape 277359" style="position:absolute;width:1280;height:1554;left:7528;top:27401;" coordsize="128016,155448" path="m64008,0c70104,9144,79248,15240,85344,21336c85344,21336,85344,21336,82296,21336c79248,18288,73152,18288,70104,18288c67056,15240,64008,18288,60960,18288c57912,18288,54864,21336,48768,27432c42672,33528,36576,39624,30480,45720c42672,57912,54864,70104,67056,82296c70104,76200,76200,70104,82296,67056c85344,60960,85344,57912,85344,54864c85344,51816,85344,48768,79248,42672c82296,42672,82296,39624,82296,39624c91440,48768,103632,60960,112776,70104c112776,70104,112776,73152,109728,73152c106680,70104,103632,67056,100584,67056c100584,67056,97536,67056,94488,67056c91440,67056,88392,70104,88392,70104c82296,76200,76200,82296,70104,88392c79248,97536,91440,106680,100584,115824c103632,118872,106680,121920,109728,124968c109728,124968,112776,124968,115824,124968c118872,121920,121920,121920,121920,118872c124968,118872,124968,118872,124968,115824c128016,118872,128016,118872,128016,118872c115824,131064,103632,143256,91440,155448c91440,155448,88392,155448,88392,152400c88392,152400,91440,152400,91440,149352c94488,146304,97536,143256,97536,140208c94488,137160,94488,134112,88392,128016c67056,109728,48768,88392,27432,70104c24384,64008,21336,60960,18288,60960c18288,60960,15240,60960,12192,60960c9144,60960,9144,64008,6096,64008c6096,67056,3048,67056,3048,67056c3048,67056,0,67056,0,64008c21336,42672,42672,21336,64008,0x">
                <v:stroke weight="0pt" endcap="flat" joinstyle="miter" miterlimit="10" on="false" color="#000000" opacity="0"/>
                <v:fill on="true" color="#000000"/>
              </v:shape>
              <v:shape id="Shape 277357" style="position:absolute;width:1554;height:1310;left:8595;top:26609;" coordsize="155448,131064" path="m36576,0c39624,0,39624,3048,39624,3048c36576,6096,33528,12192,33528,15240c30480,15240,30480,18288,33528,21336c33528,24384,36576,27432,42672,33528c60960,51816,79248,70104,97536,88392c100584,94488,103632,94488,106680,97536c109728,97536,109728,97536,112776,94488c112776,94488,115824,91440,121920,85344c124968,85344,124968,82296,128016,79248c134112,73152,140208,67056,140208,64008c143256,60960,143256,57912,143256,51816c143256,45720,140208,39624,137160,33528c137160,33528,137160,33528,140208,30480c146304,42672,149352,51816,155448,64008c134112,85344,112776,106680,91440,131064c88392,128016,88392,128016,88392,128016c88392,128016,88392,124968,91440,124968c94488,121920,94488,115824,94488,112776c94488,109728,91440,106680,85344,100584c67056,82296,45720,64008,27432,42672c21336,36576,18288,33528,15240,33528c12192,33528,9144,36576,6096,39624c3048,39624,3048,39624,3048,42672c0,39624,0,39624,0,39624c12192,27432,24384,12192,36576,0x">
                <v:stroke weight="0pt" endcap="flat" joinstyle="miter" miterlimit="10" on="false" color="#000000" opacity="0"/>
                <v:fill on="true" color="#000000"/>
              </v:shape>
              <v:shape id="Shape 277355" style="position:absolute;width:441;height:1061;left:9784;top:25725;" coordsize="44196,106172" path="m3048,0l44196,17635l44196,38100l18288,27432c27432,42672,33528,60960,39624,79248l44196,74676l44196,83820l42672,85344l44196,88900l44196,106172l0,3048c0,3048,3048,3048,3048,0x">
                <v:stroke weight="0pt" endcap="flat" joinstyle="miter" miterlimit="10" on="false" color="#000000" opacity="0"/>
                <v:fill on="true" color="#000000"/>
              </v:shape>
              <v:shape id="Shape 277358" style="position:absolute;width:320;height:513;left:10226;top:26614;" coordsize="32004,51308" path="m0,0l7620,17780c10668,20828,10668,23876,13716,26924c13716,26924,16764,29972,19812,26924c22860,26924,25908,26924,28956,20828c28956,23876,32004,23876,32004,23876c22860,33020,13716,42164,4572,51308c4572,51308,4572,51308,1524,48260c4572,45212,7620,42164,7620,39116c7620,36068,4572,29972,1524,20828l0,17272l0,0x">
                <v:stroke weight="0pt" endcap="flat" joinstyle="miter" miterlimit="10" on="false" color="#000000" opacity="0"/>
                <v:fill on="true" color="#000000"/>
              </v:shape>
              <v:shape id="Shape 277356" style="position:absolute;width:960;height:661;left:10226;top:25901;" coordsize="96012,66185" path="m0,0l65532,28085c71628,34181,77724,34181,83820,34181c86868,34181,89916,31133,92964,28085c92964,31133,96012,31133,96012,31133c83820,43325,74676,55517,62484,64661c62484,64661,59436,64661,59436,64661c62484,58565,65532,55517,65532,55517c65532,52469,65532,49421,62484,49421c62484,46373,56388,43325,50292,43325c44196,40277,38100,37229,32004,34181l0,66185l0,57041l25908,31133l0,20465l0,0x">
                <v:stroke weight="0pt" endcap="flat" joinstyle="miter" miterlimit="10" on="false" color="#000000" opacity="0"/>
                <v:fill on="true" color="#000000"/>
              </v:shape>
              <v:shape id="Shape 277354" style="position:absolute;width:1767;height:1737;left:10302;top:24079;" coordsize="176784,173736" path="m121920,0c121920,0,121920,3048,121920,3048c121920,6096,118872,6096,118872,9144c118872,12192,118872,15240,118872,18288c121920,21336,121920,24384,128016,33528c143256,64008,158496,97536,176784,131064c176784,131064,173736,131064,173736,134112c149352,118872,121920,106680,97536,94488c109728,118872,121920,146304,134112,170688c134112,173736,134112,173736,131064,173736c97536,158496,64008,140208,30480,124968c24384,121920,18288,118872,18288,118872c15240,115824,12192,115824,9144,118872c9144,118872,6096,118872,3048,121920c3048,121920,3048,121920,0,118872c12192,109728,21336,97536,33528,88392c33528,88392,33528,88392,36576,91440c33528,91440,33528,91440,33528,91440c30480,94488,30480,97536,30480,97536c30480,100584,30480,103632,33528,103632c33528,106680,39624,109728,45720,112776c67056,124968,91440,134112,112776,146304c103632,128016,94488,106680,85344,88392c82296,88392,79248,85344,73152,82296c73152,82296,70104,82296,67056,79248c64008,79248,60960,76200,57912,76200c54864,76200,54864,76200,54864,76200c51816,76200,48768,76200,48768,79248c48768,79248,45720,79248,42672,82296c42672,79248,42672,79248,42672,79248c51816,67056,64008,57912,76200,45720c76200,45720,76200,45720,76200,48768c76200,48768,76200,48768,76200,51816c73152,51816,73152,54864,73152,57912c73152,57912,73152,60960,73152,64008c76200,64008,82296,67056,88392,73152c109728,82296,134112,94488,155448,103632c143256,82296,134112,60960,121920,39624c118872,30480,115824,27432,112776,24384c112776,24384,109728,21336,109728,21336c106680,21336,106680,21336,103632,21336c103632,24384,100584,24384,97536,27432c97536,27432,94488,27432,94488,24384c103632,18288,112776,9144,121920,0x">
                <v:stroke weight="0pt" endcap="flat" joinstyle="miter" miterlimit="10" on="false" color="#000000" opacity="0"/>
                <v:fill on="true" color="#000000"/>
              </v:shape>
              <v:shape id="Shape 277353" style="position:absolute;width:1036;height:1341;left:12313;top:22920;" coordsize="103632,134112" path="m36576,0c36576,0,36576,3048,36576,3048c36576,3048,36576,3048,33528,6096c30480,9144,30480,12192,30480,15240c30480,18288,33528,24384,39624,27432c54864,42672,70104,57912,82296,73152c91440,79248,94488,85344,97536,91440c100584,97536,103632,103632,100584,109728c100584,115824,97536,121920,94488,128016c91440,131064,85344,134112,82296,134112c76200,134112,73152,131064,70104,131064c70104,128016,67056,124968,67056,121920c67056,121920,70104,118872,70104,115824c73152,115824,73152,112776,76200,112776c76200,112776,82296,115824,88392,118872c91440,118872,91440,118872,94488,115824c94488,115824,94488,112776,94488,112776c94488,109728,91440,106680,88392,103632c67056,82296,48768,60960,27432,39624c21336,36576,18288,33528,18288,33528c15240,30480,15240,30480,12192,30480c9144,33528,6096,33528,3048,36576c3048,36576,3048,39624,0,39624c0,39624,0,36576,0,36576c12192,24384,24384,12192,36576,0x">
                <v:stroke weight="0pt" endcap="flat" joinstyle="miter" miterlimit="10" on="false" color="#000000" opacity="0"/>
                <v:fill on="true" color="#000000"/>
              </v:shape>
              <v:shape id="Shape 277352" style="position:absolute;width:1554;height:1584;left:12679;top:21976;" coordsize="155448,158496" path="m91440,0c94488,3048,94488,3048,94488,3048c94488,6096,91440,6096,91440,6096c88392,9144,88392,15240,88392,18288c88392,21336,91440,24384,97536,30480c109728,42672,121920,54864,134112,67056c143256,76200,149352,85344,152400,91440c155448,97536,155448,103632,155448,112776c152400,121920,149352,131064,140208,140208c131064,149352,121920,155448,112776,155448c103632,158496,97536,155448,88392,152400c82296,149352,76200,143256,64008,131064c51816,118872,39624,109728,30480,97536c24384,91440,18288,88392,15240,88392c12192,88392,9144,88392,6096,91440c6096,94488,3048,94488,3048,94488c3048,94488,0,94488,0,91440c12192,79248,24384,67056,36576,54864c39624,57912,39624,57912,39624,57912c39624,57912,36576,60960,36576,60960c33528,64008,30480,70104,33528,73152c33528,76200,36576,79248,39624,85344c54864,97536,67056,109728,79248,124968c85344,128016,88392,131064,94488,134112c97536,140208,103632,140208,106680,143256c112776,143256,115824,143256,121920,143256c124968,140208,131064,137160,134112,134112c140208,128016,143256,121920,146304,112776c146304,106680,146304,100584,146304,94488c143256,88392,137160,82296,128016,73152c115824,60960,103632,48768,91440,36576c85344,30480,79248,27432,79248,27432c73152,27432,70104,27432,67056,30480c67056,30480,64008,33528,64008,33528c64008,33528,64008,33528,60960,30480c73152,21336,82296,12192,91440,0x">
                <v:stroke weight="0pt" endcap="flat" joinstyle="miter" miterlimit="10" on="false" color="#000000" opacity="0"/>
                <v:fill on="true" color="#000000"/>
              </v:shape>
              <v:shape id="Shape 277351" style="position:absolute;width:1249;height:1432;left:13807;top:21366;" coordsize="124968,143256" path="m36576,0c36576,0,36576,0,39624,0c48768,9144,57912,21336,70104,30480c70104,30480,67056,33528,67056,33528c60960,27432,54864,24384,48768,21336c42672,21336,36576,21336,30480,21336c27432,24384,21336,27432,18288,30480c12192,33528,12192,39624,12192,45720c12192,51816,12192,54864,15240,60960c18288,64008,21336,64008,27432,64008c33528,64008,42672,64008,57912,57912c70104,54864,79248,54864,85344,51816c91440,51816,97536,51816,100584,54864c106680,57912,109728,60960,112776,64008c121920,70104,124968,79248,124968,88392c124968,97536,118872,106680,112776,115824c109728,118872,106680,118872,103632,121920c103632,121920,100584,124968,94488,128016c88392,131064,85344,131064,82296,134112c82296,134112,82296,134112,82296,137160c82296,137160,82296,140208,85344,143256c85344,143256,82296,143256,82296,143256c73152,134112,60960,124968,51816,112776c51816,112776,51816,112776,54864,109728c60960,115824,67056,118872,73152,121920c79248,121920,82296,121920,88392,121920c94488,118872,100584,115824,106680,112776c109728,106680,112776,100584,112776,94488c112776,88392,112776,82296,106680,79248c106680,76200,103632,76200,100584,73152c94488,73152,91440,73152,88392,73152c85344,73152,76200,76200,64008,79248c54864,82296,45720,82296,39624,82296c33528,85344,27432,85344,24384,82296c18288,79248,15240,79248,12192,73152c3048,67056,0,60960,0,51816c0,39624,6096,33528,12192,24384c15240,21336,21336,18288,30480,15240c33528,12192,36576,12192,36576,12192c36576,9144,39624,9144,39624,6096c39624,6096,36576,3048,36576,0x">
                <v:stroke weight="0pt" endcap="flat" joinstyle="miter" miterlimit="10" on="false" color="#000000" opacity="0"/>
                <v:fill on="true" color="#000000"/>
              </v:shape>
              <v:shape id="Shape 277350" style="position:absolute;width:1432;height:1432;left:14386;top:20513;" coordsize="143256,143256" path="m70104,0c79248,6096,85344,12192,91440,18288c91440,18288,91440,21336,91440,21336c85344,18288,82296,15240,79248,15240c76200,15240,73152,15240,70104,15240c67056,15240,60960,18288,57912,21336c54864,24384,51816,30480,45720,33528c70104,57912,94488,79248,115824,103632c121920,109728,124968,112776,128016,112776c131064,112776,134112,109728,137160,106680c140208,106680,140208,103632,140208,103632c143256,103632,143256,106680,143256,106680c131064,118872,118872,131064,106680,143256c106680,143256,106680,140208,103632,140208c106680,140208,106680,137160,106680,137160c112776,134112,112776,131064,112776,124968c112776,124968,109728,118872,103632,115824c82296,91440,57912,70104,33528,45720c30480,48768,27432,51816,24384,54864c21336,60960,18288,64008,15240,67056c15240,70104,15240,73152,15240,76200c15240,79248,18288,85344,21336,88392c21336,88392,21336,91440,21336,91440c12192,82296,6096,76200,0,70104c24384,45720,45720,21336,70104,0x">
                <v:stroke weight="0pt" endcap="flat" joinstyle="miter" miterlimit="10" on="false" color="#000000" opacity="0"/>
                <v:fill on="true" color="#000000"/>
              </v:shape>
              <v:shape id="Shape 277349" style="position:absolute;width:1249;height:1280;left:15179;top:20055;" coordsize="124968,128016" path="m36576,0c36576,0,36576,3048,36576,3048c36576,3048,36576,3048,33528,6096c30480,9144,30480,12192,30480,15240c30480,18288,33528,24384,39624,27432c57912,48768,79248,67056,97536,88392c103632,91440,106680,94488,106680,94488c109728,97536,109728,97536,112776,94488c115824,94488,118872,94488,121920,91440c121920,91440,121920,88392,124968,88392c124968,88392,124968,91440,124968,91440c112776,103632,100584,115824,88392,128016c88392,128016,88392,124968,88392,124968c88392,124968,88392,121920,91440,121920c94488,118872,94488,115824,94488,109728c94488,109728,91440,103632,85344,100584c67056,79248,45720,60960,27432,39624c21336,36576,18288,33528,18288,33528c15240,30480,12192,30480,12192,33528c9144,33528,6096,33528,3048,36576c3048,36576,3048,39624,0,39624c0,39624,0,36576,0,36576c12192,24384,24384,12192,36576,0x">
                <v:stroke weight="0pt" endcap="flat" joinstyle="miter" miterlimit="10" on="false" color="#000000" opacity="0"/>
                <v:fill on="true" color="#000000"/>
              </v:shape>
              <v:shape id="Shape 277348" style="position:absolute;width:1280;height:1463;left:15849;top:19232;" coordsize="128016,146304" path="m45720,0c45720,0,45720,0,48768,0c57912,9144,70104,18288,79248,27432c79248,27432,79248,30480,79248,30480c67056,24384,57912,21336,48768,21336c39624,21336,30480,24384,24384,33528c18288,36576,15240,45720,12192,51816c12192,60960,12192,70104,15240,79248c21336,88392,27432,97536,36576,106680c45720,115824,54864,121920,64008,124968c70104,128016,79248,128016,88392,128016c97536,124968,103632,121920,109728,115824c115824,109728,118872,103632,121920,97536c121920,88392,121920,79248,118872,67056c121920,67056,121920,67056,121920,67056c128016,79248,128016,88392,124968,100584c124968,109728,118872,118872,109728,124968c97536,140208,79248,146304,60960,143256c45720,140208,33528,131064,24384,121920c15240,112776,9144,100584,3048,91440c0,79248,0,67056,3048,57912c6096,45720,9144,36576,18288,27432c24384,21336,30480,18288,42672,15240c42672,15240,45720,12192,45720,12192c48768,12192,48768,9144,48768,9144c48768,6096,48768,3048,45720,0x">
                <v:stroke weight="0pt" endcap="flat" joinstyle="miter" miterlimit="10" on="false" color="#000000" opacity="0"/>
                <v:fill on="true" color="#000000"/>
              </v:shape>
              <v:shape id="Shape 277347" style="position:absolute;width:1584;height:1554;left:16459;top:18470;" coordsize="158496,155448" path="m67056,0c73152,6096,79248,12192,88392,18288c85344,18288,85344,21336,85344,21336c79248,18288,76200,15240,73152,15240c70104,12192,67056,12192,64008,15240c60960,15240,57912,18288,51816,21336c45720,30480,36576,39624,30480,45720c42672,57912,54864,70104,64008,82296c73152,76200,79248,70104,85344,64008c88392,57912,91440,54864,91440,51816c91440,45720,88392,42672,85344,36576c85344,36576,85344,36576,88392,33528c97536,45720,106680,54864,118872,67056c118872,67056,115824,67056,115824,67056c109728,64008,106680,60960,106680,60960c103632,60960,100584,60960,97536,60960c94488,60960,91440,64008,88392,67056c82296,73152,76200,82296,70104,88392c79248,97536,91440,106680,100584,115824c103632,121920,106680,121920,106680,124968c109728,124968,109728,124968,112776,124968c112776,124968,115824,121920,118872,118872c121920,115824,128016,109728,131064,106680c137160,100584,140208,97536,140208,94488c143256,91440,143256,88392,143256,82296c143256,79248,143256,70104,140208,64008c140208,60960,140208,60960,143256,60960c146304,70104,152400,79248,158496,91440c134112,112776,112776,134112,91440,155448c91440,155448,88392,155448,88392,155448c88392,152400,91440,152400,91440,152400c94488,149352,94488,146304,94488,143256c97536,143256,97536,140208,94488,137160c94488,137160,91440,134112,88392,128016c67056,109728,48768,88392,27432,70104c21336,64008,18288,60960,15240,60960c12192,60960,9144,60960,6096,64008c3048,67056,3048,67056,3048,67056c3048,67056,0,67056,0,67056c21336,42672,42672,21336,67056,0x">
                <v:stroke weight="0pt" endcap="flat" joinstyle="miter" miterlimit="10" on="false" color="#000000" opacity="0"/>
                <v:fill on="true" color="#000000"/>
              </v:shape>
              <v:shape id="Shape 277345" style="position:absolute;width:289;height:622;left:17891;top:17467;" coordsize="28956,62202" path="m28956,0l28956,9370l27432,8862c24384,8862,18288,8862,15240,11910c12192,14958,12192,21054,12192,24102c12192,30198,15240,33246,18288,36294c18288,36294,21336,39342,27432,42390l28956,42934l28956,62202l21336,57630c18288,57630,15240,54582,12192,51534c3048,42390,0,36294,3048,27150c3048,18006,6096,11910,12192,5814c15240,4290,17526,2766,20193,1623l28956,0x">
                <v:stroke weight="0pt" endcap="flat" joinstyle="miter" miterlimit="10" on="false" color="#000000" opacity="0"/>
                <v:fill on="true" color="#000000"/>
              </v:shape>
              <v:shape id="Shape 277346" style="position:absolute;width:45;height:45;left:18531;top:17663;" coordsize="4572,4572" path="m4572,0l4572,4572l3048,4572c3048,4572,0,4572,0,4572l4572,0x">
                <v:stroke weight="0pt" endcap="flat" joinstyle="miter" miterlimit="10" on="false" color="#000000" opacity="0"/>
                <v:fill on="true" color="#000000"/>
              </v:shape>
              <v:shape id="Shape 277344" style="position:absolute;width:396;height:1341;left:18181;top:17465;" coordsize="39624,134112" path="m1524,0c7620,0,10668,3048,16764,6096c19812,12192,22860,18288,22860,24384c25908,30480,22860,39624,19812,51816l39624,56769l39624,76938l35052,76200c28956,73152,22860,70104,13716,70104c13716,76200,13716,85344,13716,91440c13716,97536,16764,100584,22860,106680c25908,109728,32004,112776,38100,115824l39624,115062l39624,133079l35052,134112c25908,134112,19812,131064,13716,124968c10668,118872,4572,112776,4572,103632c1524,94488,4572,82296,7620,67056l0,62484l0,43216l3810,44577c6096,45720,9144,47244,13716,48768c16764,42672,16764,33528,16764,27432c13716,21336,13716,18288,7620,12192l0,9652l0,282l1524,0x">
                <v:stroke weight="0pt" endcap="flat" joinstyle="miter" miterlimit="10" on="false" color="#000000" opacity="0"/>
                <v:fill on="true" color="#000000"/>
              </v:shape>
              <v:shape id="Shape 277343" style="position:absolute;width:746;height:1361;left:18577;top:17434;" coordsize="74676,136127" path="m22860,0c22860,0,25908,0,25908,3048c22860,6096,19812,9144,19812,12192c19812,15240,19812,24384,22860,33528c28956,45720,28956,54864,32004,67056c41148,67056,47244,67056,50292,67056c56388,64008,59436,64008,62484,60960c65532,57912,68580,54864,68580,48768c68580,45720,68580,42672,65532,39624c65532,36576,68580,36576,68580,36576c74676,45720,74676,51816,74676,57912c74676,67056,71628,70104,68580,76200c65532,79248,59436,82296,53340,82296c47244,85344,41148,85344,32004,85344c32004,94488,32004,103632,28956,109728c25908,115824,22860,121920,16764,124968c13716,129540,10668,132588,7239,134493l0,136127l0,118110l16764,109728c19812,109728,19812,106680,22860,100584c22860,97536,25908,91440,25908,85344c18288,83820,12192,82296,7239,81153l0,79985l0,59817l3048,60579c10668,62484,18288,64008,25908,64008c22860,48768,19812,36576,10668,30480c10668,27432,7620,27432,4572,27432l0,27432l0,22860l22860,0x">
                <v:stroke weight="0pt" endcap="flat" joinstyle="miter" miterlimit="10" on="false" color="#000000" opacity="0"/>
                <v:fill on="true" color="#000000"/>
              </v:shape>
              <v:shape id="Shape 277341" style="position:absolute;width:609;height:818;left:18897;top:16205;" coordsize="60960,81868" path="m60960,0l60960,13208l51816,13208c45720,13208,42672,16256,39624,19304c36576,22352,33528,25400,33528,28448l60960,58166l60960,81868l30480,49784c24384,46736,18288,43688,18288,43688c12192,40640,9144,43688,6096,46736c6096,46736,6096,49784,3048,49784c3048,49784,3048,49784,0,46736c12192,37592,21336,25400,33528,16256c39624,7112,48768,4064,54864,1016l60960,0x">
                <v:stroke weight="0pt" endcap="flat" joinstyle="miter" miterlimit="10" on="false" color="#000000" opacity="0"/>
                <v:fill on="true" color="#000000"/>
              </v:shape>
              <v:shape id="Shape 277340" style="position:absolute;width:670;height:1402;left:19507;top:16184;" coordsize="67056,140208" path="m12192,0c18288,0,24384,3048,30480,9144c39624,15240,42672,24384,42672,33528c42672,42672,36576,51816,30480,60960c27432,64008,24384,64008,21336,67056c18288,70104,15240,70104,12192,73152c21336,82296,30480,91440,39624,100584c45720,106680,48768,109728,51816,109728c54864,109728,57912,106680,60960,103632c64008,103632,64008,100584,64008,100584c67056,100584,67056,103632,67056,103632c54864,115824,42672,128016,30480,140208c30480,140208,30480,137160,27432,137160c30480,137160,30480,137160,30480,134112c36576,131064,36576,128016,36576,121920c36576,121920,33528,115824,27432,112776l0,83900l0,60198l9144,70104c12192,67056,15240,67056,15240,64008c18288,64008,18288,60960,21336,60960c24384,54864,27432,51816,27432,42672c27432,36576,24384,30480,18288,24384c15240,21336,9144,18288,3048,15240l0,15240l0,2032l12192,0x">
                <v:stroke weight="0pt" endcap="flat" joinstyle="miter" miterlimit="10" on="false" color="#000000" opacity="0"/>
                <v:fill on="true" color="#000000"/>
              </v:shape>
              <v:shape id="Shape 277338" style="position:absolute;width:441;height:1100;left:20055;top:15483;" coordsize="44196,110054" path="m0,0l44196,18941l44196,35052l18288,24384c24384,42672,30480,60960,39624,76200l44196,71628l44196,80910l42672,82296l44196,85852l44196,110054l42672,106680c27432,73152,15240,36576,0,3048c0,0,0,0,0,0x">
                <v:stroke weight="0pt" endcap="flat" joinstyle="miter" miterlimit="10" on="false" color="#000000" opacity="0"/>
                <v:fill on="true" color="#000000"/>
              </v:shape>
              <v:shape id="Shape 277342" style="position:absolute;width:289;height:543;left:20497;top:16342;" coordsize="28956,54356" path="m0,0l7620,17780c7620,23876,10668,26924,10668,26924c13716,29972,16764,29972,16764,29972c19812,29972,22860,26924,28956,23876c28956,23876,28956,26924,28956,26924c19812,36068,10668,45212,4572,54356c1524,51308,1524,51308,1524,51308c4572,45212,4572,42164,4572,42164c4572,39116,4572,36068,3810,32639l0,24202l0,0x">
                <v:stroke weight="0pt" endcap="flat" joinstyle="miter" miterlimit="10" on="false" color="#000000" opacity="0"/>
                <v:fill on="true" color="#000000"/>
              </v:shape>
              <v:shape id="Shape 277339" style="position:absolute;width:960;height:633;left:20497;top:15673;" coordsize="96012,63355" path="m0,0l62484,26779c71628,29827,77724,32875,80772,32875c83820,32875,89916,29827,92964,26779c92964,26779,92964,26779,96012,29827c83820,38971,71628,51163,59436,63355c59436,63355,59436,60307,59436,60307c62484,57259,62484,54211,62484,51163c62484,48115,62484,48115,62484,45067c59436,45067,56388,42019,50292,38971c44196,35923,38100,32875,32004,32875l0,61969l0,52687l25908,26779l0,16111l0,0x">
                <v:stroke weight="0pt" endcap="flat" joinstyle="miter" miterlimit="10" on="false" color="#000000" opacity="0"/>
                <v:fill on="true" color="#000000"/>
              </v:shape>
              <v:shape id="Shape 277337" style="position:absolute;width:579;height:844;left:20574;top:14502;" coordsize="57912,84401" path="m57912,0l57912,12773c51816,12773,45720,15821,39624,21917c36576,24965,33528,28013,30480,34109l57912,61541l57912,84401l27432,55445c21336,49349,18288,46301,15240,46301c12192,46301,9144,46301,6096,49349c3048,52397,3048,52397,3048,55445c0,52397,0,52397,0,52397c9144,40205,21336,31061,30480,18869c39624,9725,48768,3629,54864,581l57912,0x">
                <v:stroke weight="0pt" endcap="flat" joinstyle="miter" miterlimit="10" on="false" color="#000000" opacity="0"/>
                <v:fill on="true" color="#000000"/>
              </v:shape>
              <v:shape id="Shape 277336" style="position:absolute;width:1188;height:1432;left:21153;top:14478;" coordsize="118872,143256" path="m15240,0c21336,3048,27432,6096,33528,9144c36576,15240,39624,21336,42672,30480c42672,36576,39624,45720,33528,54864c48768,57912,64008,60960,79248,64008c88392,64008,94488,64008,100584,64008c106680,64008,109728,60960,115824,57912c115824,57912,118872,57912,118872,57912c109728,67056,103632,73152,94488,82296c70104,76200,48768,73152,24384,70104c21336,70104,21336,73152,18288,73152c18288,76200,18288,76200,18288,76200c15240,76200,15240,76200,15240,79248c24384,85344,33528,94488,42672,103632c45720,109728,51816,112776,54864,112776c57912,112776,60960,112776,64008,109728c64008,106680,67056,106680,67056,106680c67056,106680,70104,106680,70104,106680c57912,118872,45720,131064,33528,143256c30480,143256,30480,143256,30480,143256c30480,140208,33528,140208,33528,140208c36576,134112,39624,131064,36576,128016c36576,124968,33528,121920,30480,115824l0,86868l0,64008l9144,73152c12192,73152,12192,73152,12192,70104c12192,70104,15240,70104,15240,70104c21336,60960,27432,54864,27432,45720c27432,36576,24384,30480,18288,24384c12192,18288,6096,15240,0,15240l0,2467l4953,1524c8382,762,12192,0,15240,0x">
                <v:stroke weight="0pt" endcap="flat" joinstyle="miter" miterlimit="10" on="false" color="#000000" opacity="0"/>
                <v:fill on="true" color="#000000"/>
              </v:shape>
              <v:shape id="Shape 277335" style="position:absolute;width:1554;height:1310;left:21457;top:13746;" coordsize="155448,131064" path="m36576,0c39624,3048,39624,3048,39624,3048c36576,9144,33528,12192,30480,15240c30480,18288,30480,18288,30480,21336c33528,24384,36576,27432,39624,33528c60960,51816,79248,70104,97536,91440c100584,94488,103632,94488,106680,97536c106680,97536,109728,97536,109728,97536c112776,94488,115824,91440,121920,88392c124968,85344,124968,82296,128016,82296c134112,73152,137160,70104,140208,64008c140208,60960,143256,57912,143256,51816c140208,48768,140208,42672,137160,33528c137160,33528,137160,33528,140208,33528c143256,42672,149352,54864,155448,64008c134112,85344,112776,109728,88392,131064c88392,131064,88392,128016,85344,128016c88392,128016,88392,124968,91440,124968c94488,121920,94488,118872,94488,112776c94488,109728,91440,106680,85344,103632c67056,82296,45720,64008,27432,42672c21336,36576,18288,33528,15240,33528c12192,33528,6096,36576,3048,39624c3048,39624,3048,42672,0,42672c0,42672,0,39624,0,39624c12192,27432,24384,15240,36576,0x">
                <v:stroke weight="0pt" endcap="flat" joinstyle="miter" miterlimit="10" on="false" color="#000000" opacity="0"/>
                <v:fill on="true" color="#000000"/>
              </v:shape>
              <v:shape id="Shape 277333" style="position:absolute;width:1280;height:1280;left:22250;top:12984;" coordsize="128016,128016" path="m36576,0c36576,0,36576,0,39624,3048c36576,3048,36576,3048,36576,6096c33528,9144,30480,12192,30480,15240c30480,18288,33528,21336,39624,27432c60960,45720,79248,67056,97536,85344c103632,91440,106680,94488,109728,94488c109728,94488,112776,94488,112776,94488c115824,94488,118872,91440,121920,91440c121920,88392,124968,88392,124968,88392c124968,88392,124968,88392,128016,91440c115824,103632,103632,115824,91440,128016c88392,124968,88392,124968,88392,124968c88392,121920,88392,121920,91440,121920c94488,118872,94488,112776,94488,109728c94488,106680,91440,103632,85344,97536c67056,79248,48768,57912,27432,39624c24384,36576,18288,33528,18288,30480c15240,30480,15240,30480,12192,30480c9144,33528,6096,33528,6096,36576c3048,36576,3048,36576,3048,39624c0,36576,0,36576,0,36576c12192,24384,24384,12192,36576,0x">
                <v:stroke weight="0pt" endcap="flat" joinstyle="miter" miterlimit="10" on="false" color="#000000" opacity="0"/>
                <v:fill on="true" color="#000000"/>
              </v:shape>
              <v:shape id="Shape 277331" style="position:absolute;width:441;height:1061;left:23073;top:12435;" coordsize="44196,106172" path="m3048,0l44196,18154l44196,38100l18288,27432c27432,42672,33528,60960,39624,79248l44196,74676l44196,83820l42672,85344l44196,88900l44196,106172l0,3048c0,3048,3048,3048,3048,0x">
                <v:stroke weight="0pt" endcap="flat" joinstyle="miter" miterlimit="10" on="false" color="#000000" opacity="0"/>
                <v:fill on="true" color="#000000"/>
              </v:shape>
              <v:shape id="Shape 277334" style="position:absolute;width:320;height:513;left:23515;top:13324;" coordsize="32004,51308" path="m0,0l7620,17780c10668,20828,10668,23876,13716,26924c13716,26924,16764,29972,19812,26924c22860,26924,25908,26924,28956,20828c28956,23876,32004,23876,32004,23876c22860,33020,13716,42164,4572,51308c4572,51308,4572,51308,1524,48260c4572,45212,7620,42164,7620,39116c7620,36068,4572,29972,1524,20828l0,17272l0,0x">
                <v:stroke weight="0pt" endcap="flat" joinstyle="miter" miterlimit="10" on="false" color="#000000" opacity="0"/>
                <v:fill on="true" color="#000000"/>
              </v:shape>
              <v:shape id="Shape 277332" style="position:absolute;width:960;height:656;left:23515;top:12617;" coordsize="96012,65667" path="m0,0l62484,27566c71628,33662,77724,33662,83820,33662c86868,33662,89916,30614,92964,27566c96012,30614,96012,30614,96012,30614c83820,42806,74676,54998,62484,64142c62484,64142,59436,64142,59436,61094c62484,58046,65532,54998,65532,54998c65532,51950,65532,48902,62484,48902c59436,45854,56388,42806,50292,42806c44196,39758,38100,36710,32004,33662l0,65667l0,56522l25908,30614l0,19946l0,0x">
                <v:stroke weight="0pt" endcap="flat" joinstyle="miter" miterlimit="10" on="false" color="#000000" opacity="0"/>
                <v:fill on="true" color="#000000"/>
              </v:shape>
              <v:shape id="Shape 277330" style="position:absolute;width:2042;height:2011;left:23591;top:10881;" coordsize="204216,201168" path="m112776,0c112776,0,112776,0,115824,3048c112776,3048,112776,3048,112776,6096c106680,9144,106680,12192,106680,15240c106680,18288,109728,21336,115824,27432c134112,48768,155448,67056,173736,88392c179832,91440,185928,94488,185928,94488c192024,94488,195072,94488,198120,91440c198120,91440,198120,88392,201168,88392c201168,88392,201168,88392,204216,91440c192024,103632,179832,115824,167640,128016c164592,124968,164592,124968,164592,124968c164592,124968,164592,121920,167640,121920c170688,118872,170688,112776,170688,109728c170688,106680,167640,103632,161544,100584c143256,79248,121920,57912,100584,39624c115824,76200,131064,112776,146304,149352c143256,149352,143256,149352,143256,149352c106680,134112,70104,121920,33528,106680c54864,128016,73152,146304,94488,167640c100584,173736,103632,176784,106680,176784c109728,176784,112776,173736,115824,170688c118872,170688,118872,170688,118872,167640c121920,170688,121920,170688,121920,170688c112776,179832,100584,192024,91440,201168c91440,201168,91440,198120,88392,198120c91440,198120,91440,198120,91440,195072c97536,192024,97536,188976,97536,182880c97536,182880,94488,176784,88392,173736c70104,152400,48768,134112,30480,112776c24384,109728,21336,106680,18288,106680c18288,106680,15240,106680,12192,106680c9144,106680,6096,109728,3048,112776c3048,112776,3048,109728,0,109728c9144,103632,18288,94488,24384,85344c60960,100584,94488,112776,128016,124968c112776,91440,100584,57912,88392,24384c94488,15240,103632,9144,112776,0x">
                <v:stroke weight="0pt" endcap="flat" joinstyle="miter" miterlimit="10" on="false" color="#000000" opacity="0"/>
                <v:fill on="true" color="#000000"/>
              </v:shape>
              <v:shape id="Shape 277329" style="position:absolute;width:1554;height:1584;left:24780;top:10149;" coordsize="155448,158496" path="m64008,0c73152,6096,79248,12192,85344,21336c85344,21336,85344,21336,82296,21336c76200,18288,73152,15240,70104,15240c67056,15240,64008,15240,60960,15240c57912,18288,54864,21336,51816,24384c42672,33528,36576,39624,27432,48768c39624,60960,51816,73152,64008,82296c70104,76200,76200,70104,82296,64008c88392,60960,91440,54864,91440,51816c91440,48768,88392,42672,82296,39624c85344,36576,85344,36576,85344,36576c94488,45720,106680,57912,115824,67056c115824,67056,115824,70104,115824,70104c109728,67056,106680,64008,103632,64008c103632,60960,100584,60960,97536,64008c94488,64008,91440,67056,88392,70104c82296,76200,76200,82296,70104,88392c79248,97536,88392,109728,97536,118872c103632,121920,106680,124968,106680,124968c106680,124968,109728,124968,109728,124968c112776,124968,112776,124968,115824,121920c121920,115824,124968,112776,131064,106680c134112,103632,137160,97536,140208,94488c140208,91440,143256,88392,143256,85344c143256,79248,140208,73152,137160,64008c137160,64008,140208,64008,140208,60960c146304,73152,149352,82296,155448,91440c134112,112776,112776,137160,88392,158496c88392,158496,88392,155448,85344,155448c88392,155448,88392,152400,88392,152400c91440,149352,94488,149352,94488,146304c94488,143256,94488,140208,94488,140208c91440,137160,91440,134112,85344,131064c67056,109728,45720,91440,27432,70104c21336,64008,18288,60960,15240,60960c12192,60960,9144,64008,3048,67056c3048,67056,3048,70104,0,70104c0,70104,0,67056,0,67056c21336,45720,42672,24384,64008,0x">
                <v:stroke weight="0pt" endcap="flat" joinstyle="miter" miterlimit="10" on="false" color="#000000" opacity="0"/>
                <v:fill on="true" color="#000000"/>
              </v:shape>
              <v:shape id="Shape 277328" style="position:absolute;width:1737;height:1798;left:25511;top:9144;" coordsize="173736,179832" path="m94488,0c94488,0,94488,0,97536,3048c94488,3048,94488,3048,94488,6096c91440,9144,88392,12192,88392,15240c88392,18288,91440,21336,97536,27432c121920,51816,149352,79248,173736,103632c173736,103632,173736,106680,170688,106680c128016,100584,85344,94488,42672,88392c60960,106680,79248,128016,97536,146304c103632,152400,106680,155448,109728,155448c112776,155448,115824,152400,118872,149352c121920,149352,121920,146304,121920,146304c124968,146304,124968,149352,124968,149352c115824,158496,106680,167640,97536,179832c94488,176784,94488,176784,94488,176784c94488,176784,94488,173736,97536,173736c100584,170688,100584,167640,100584,161544c100584,158496,97536,155448,91440,152400c70104,131064,51816,109728,30480,88392c24384,88392,21336,88392,18288,88392c15240,88392,12192,88392,9144,91440c6096,91440,6096,91440,3048,94488c3048,94488,0,94488,0,91440c9144,85344,15240,76200,24384,70104c64008,76200,103632,79248,143256,85344c128016,67056,109728,48768,91440,33528c85344,27432,82296,24384,79248,24384c76200,24384,73152,24384,70104,27432c70104,30480,67056,30480,67056,30480c67056,30480,64008,30480,64008,30480c73152,18288,85344,9144,94488,0x">
                <v:stroke weight="0pt" endcap="flat" joinstyle="miter" miterlimit="10" on="false" color="#000000" opacity="0"/>
                <v:fill on="true" color="#000000"/>
              </v:shape>
              <v:shape id="Shape 277326" style="position:absolute;width:1432;height:1463;left:26517;top:8351;" coordsize="143256,146304" path="m70104,0c79248,9144,85344,15240,91440,21336c91440,21336,91440,24384,91440,24384c85344,21336,82296,18288,79248,18288c76200,15240,73152,15240,70104,18288c67056,18288,64008,21336,57912,24384c54864,27432,51816,33528,45720,36576c70104,60960,94488,82296,115824,106680c121920,112776,124968,112776,128016,115824c131064,115824,134112,112776,140208,109728c140208,109728,140208,106680,143256,106680c143256,106680,143256,109728,143256,109728c131064,121920,118872,134112,106680,146304c106680,146304,106680,143256,106680,143256c106680,143256,106680,140208,109728,140208c112776,137160,112776,134112,112776,128016c112776,128016,109728,121920,103632,118872c82296,94488,57912,73152,33528,48768c30480,51816,27432,54864,24384,57912c21336,64008,18288,67056,18288,67056c15240,70104,15240,76200,15240,79248c18288,82296,18288,88392,24384,91440c21336,91440,21336,94488,21336,94488c15240,85344,6096,79248,0,70104c24384,48768,45720,24384,70104,0x">
                <v:stroke weight="0pt" endcap="flat" joinstyle="miter" miterlimit="10" on="false" color="#000000" opacity="0"/>
                <v:fill on="true" color="#000000"/>
              </v:shape>
              <v:shape id="Shape 277324" style="position:absolute;width:441;height:1100;left:27706;top:7833;" coordsize="44196,110054" path="m0,0c0,0,0,0,3048,0l44196,18154l44196,35052l18288,24384c24384,42672,33528,57912,39624,76200l44196,71628l44196,80772l42672,82296l44196,85852l44196,110054l42672,106680c27432,70104,15240,36576,0,0x">
                <v:stroke weight="0pt" endcap="flat" joinstyle="miter" miterlimit="10" on="false" color="#000000" opacity="0"/>
                <v:fill on="true" color="#000000"/>
              </v:shape>
              <v:shape id="Shape 277327" style="position:absolute;width:320;height:543;left:28148;top:8691;" coordsize="32004,54356" path="m0,0l7620,17780c7620,23876,10668,26924,13716,26924c13716,29972,16764,29972,16764,29972c19812,29972,22860,26924,28956,23876c28956,23876,28956,23876,32004,26924c22860,36068,13716,45212,4572,54356c1524,51308,1524,51308,1524,51308c4572,45212,4572,42164,4572,42164c4572,39116,4572,36068,3810,32639l0,24202l0,0x">
                <v:stroke weight="0pt" endcap="flat" joinstyle="miter" miterlimit="10" on="false" color="#000000" opacity="0"/>
                <v:fill on="true" color="#000000"/>
              </v:shape>
              <v:shape id="Shape 277325" style="position:absolute;width:960;height:641;left:28148;top:8014;" coordsize="96012,64143" path="m0,0l62484,27567c71628,30614,77724,30614,80772,30614c83820,30614,89916,30614,92964,27567c92964,27567,92964,27567,96012,30614c83820,39758,71628,51951,62484,64143c59436,61095,59436,61095,59436,61095c62484,58046,62484,54999,62484,51951c62484,48902,62484,48902,62484,45855c59436,45855,56388,42807,50292,39758c44196,36711,38100,33663,32004,30614l0,62619l0,53475l25908,27567l0,16899l0,0x">
                <v:stroke weight="0pt" endcap="flat" joinstyle="miter" miterlimit="10" on="false" color="#000000" opacity="0"/>
                <v:fill on="true" color="#000000"/>
              </v:shape>
              <v:shape id="Shape 277323" style="position:absolute;width:579;height:843;left:28224;top:6852;" coordsize="57912,84328" path="m57912,0l57912,12700l57912,12700c51816,12700,45720,15748,39624,21844c36576,24892,33528,27940,30480,34036l57912,59358l57912,84328l27432,55372c24384,49276,18288,46228,15240,46228c12192,46228,9144,46228,6096,49276c6096,52324,3048,52324,3048,52324c3048,52324,0,52324,0,52324c12192,40132,21336,30988,30480,18796c39624,9652,48768,3556,54864,508l57912,0x">
                <v:stroke weight="0pt" endcap="flat" joinstyle="miter" miterlimit="10" on="false" color="#000000" opacity="0"/>
                <v:fill on="true" color="#000000"/>
              </v:shape>
              <v:shape id="Shape 277322" style="position:absolute;width:1188;height:1432;left:28803;top:6827;" coordsize="118872,143256" path="m15240,0c21336,3048,27432,3048,33528,9144c39624,15240,42672,21336,42672,30480c42672,36576,39624,45720,33528,54864c48768,57912,64008,60960,79248,60960c88392,64008,97536,64008,100584,64008c106680,64008,109728,60960,115824,54864c115824,57912,118872,57912,118872,57912c109728,67056,103632,73152,94488,82296c73152,76200,48768,73152,24384,67056c21336,70104,21336,73152,18288,73152c18288,73152,18288,76200,18288,76200c15240,76200,15240,76200,15240,76200c24384,85344,33528,94488,42672,103632c48768,109728,51816,112776,54864,112776c57912,112776,60960,112776,64008,109728c64008,106680,67056,106680,67056,103632c67056,106680,70104,106680,70104,106680c57912,118872,45720,131064,33528,143256c33528,143256,30480,143256,30480,143256c30480,140208,33528,140208,33528,137160c36576,134112,39624,131064,36576,128016c36576,124968,33528,121920,30480,115824l0,86868l0,61898l12192,73152c12192,73152,12192,70104,12192,70104c15240,70104,15240,70104,15240,70104c21336,60960,27432,51816,27432,45720c27432,36576,24384,30480,18288,24384c16764,21336,13716,19050,10287,17526l0,15240l0,2540l15240,0x">
                <v:stroke weight="0pt" endcap="flat" joinstyle="miter" miterlimit="10" on="false" color="#000000" opacity="0"/>
                <v:fill on="true" color="#000000"/>
              </v:shape>
              <v:shape id="Shape 277321" style="position:absolute;width:1554;height:1524;left:29077;top:5608;" coordsize="155448,152400" path="m91440,0c91440,0,94488,0,94488,0c94488,3048,91440,3048,91440,3048c91440,3048,91440,6096,88392,9144c88392,12192,88392,15240,88392,18288c88392,24384,88392,27432,91440,36576c94488,54864,100584,73152,103632,91440c112776,97536,118872,106680,128016,112776c131064,118872,137160,121920,140208,121920c143256,121920,146304,121920,149352,115824c149352,115824,152400,115824,152400,115824c152400,115824,155448,115824,155448,115824c143256,128016,131064,140208,118872,152400c118872,152400,115824,152400,115824,152400c115824,149352,118872,149352,118872,149352c121920,143256,124968,140208,121920,137160c121920,134112,118872,131064,115824,124968c106680,118872,100584,112776,94488,103632c73152,100584,51816,94488,30480,88392c24384,88392,18288,88392,18288,88392c15240,85344,12192,88392,6096,88392c6096,88392,6096,91440,3048,91440c3048,91440,0,91440,0,88392c12192,76200,24384,64008,36576,51816c39624,54864,39624,54864,39624,54864c39624,54864,39624,57912,36576,57912c36576,57912,33528,60960,33528,64008c33528,67056,33528,70104,36576,70104c36576,73152,42672,73152,48768,76200c64008,79248,79248,82296,94488,88392c91440,73152,88392,57912,85344,42672c82296,36576,82296,30480,79248,30480c79248,27432,76200,27432,76200,27432c73152,27432,70104,27432,70104,27432c67056,27432,67056,30480,64008,30480c64008,30480,60960,30480,60960,27432c70104,18288,82296,9144,91440,0x">
                <v:stroke weight="0pt" endcap="flat" joinstyle="miter" miterlimit="10" on="false" color="#000000" opacity="0"/>
                <v:fill on="true" color="#000000"/>
              </v:shape>
              <v:shape id="Shape 277319" style="position:absolute;width:457;height:1066;left:30754;top:4754;" coordsize="45720,106679" path="m3048,0l45720,18288l45720,36576l21336,24384c27432,42672,33528,60960,42672,76200l45720,73152l45720,106679l0,3048c3048,3048,3048,0,3048,0x">
                <v:stroke weight="0pt" endcap="flat" joinstyle="miter" miterlimit="10" on="false" color="#000000" opacity="0"/>
                <v:fill on="true" color="#000000"/>
              </v:shape>
              <v:shape id="Shape 277320" style="position:absolute;width:944;height:1219;left:31211;top:4937;" coordsize="94488,121920" path="m0,0l64008,27432c73152,30480,79248,33528,82296,33528c85344,33528,88392,30480,94488,27432c94488,27432,94488,30480,94488,30480c85344,42672,73152,51816,60960,64008c60960,64008,60960,60960,57912,60960c64008,57912,64008,54864,64008,51816c64008,51816,64008,48768,60960,45720c60960,45720,57912,42672,51816,39624c45720,36576,39624,36576,33528,33528c21336,42672,9144,54864,0,67056c3048,73152,6096,79248,6096,85344c9144,91440,12192,94488,12192,97536c15240,97536,15240,97536,18288,97536c21336,97536,24384,94488,27432,91440c30480,91440,30480,94488,30480,94488c21336,103632,12192,112776,3048,121920c3048,121920,3048,118872,3048,118872c6096,115824,6096,112776,6096,109728c6096,103632,3048,97536,0,88392l0,88391l0,54864l24384,30480l0,18288l0,0x">
                <v:stroke weight="0pt" endcap="flat" joinstyle="miter" miterlimit="10" on="false" color="#000000" opacity="0"/>
                <v:fill on="true" color="#000000"/>
              </v:shape>
              <v:shape id="Shape 277318" style="position:absolute;width:1280;height:1554;left:31302;top:3657;" coordsize="128016,155448" path="m64008,0c70104,6096,76200,12192,85344,18288c82296,18288,82296,21336,82296,21336c76200,18288,73152,15240,70104,15240c64008,15240,60960,15240,57912,15240c54864,18288,51816,21336,48768,24384c42672,30480,33528,36576,27432,42672c39624,54864,51816,67056,64008,79248c70104,73152,76200,70104,79248,64008c82296,60960,85344,57912,85344,54864c85344,48768,82296,45720,79248,39624c79248,39624,79248,39624,82296,36576c91440,48768,100584,57912,112776,70104c109728,70104,109728,70104,109728,70104c106680,67056,103632,64008,100584,64008c97536,64008,94488,64008,94488,64008c91440,64008,88392,67056,85344,70104c79248,76200,76200,79248,70104,85344c79248,94488,88392,103632,97536,112776c103632,118872,106680,121920,109728,121920c109728,121920,112776,121920,112776,121920c115824,121920,118872,118872,121920,118872c121920,115824,124968,115824,124968,115824c124968,115824,124968,115824,128016,118872c115824,131064,103632,143256,91440,155448c88392,152400,88392,152400,88392,152400c88392,152400,88392,149352,91440,149352c94488,146304,94488,140208,94488,137160c94488,134112,91440,131064,85344,124968c67056,106680,45720,88392,27432,67056c24384,64008,18288,60960,18288,57912c15240,57912,15240,57912,12192,57912c9144,60960,6096,60960,6096,64008c3048,64008,3048,64008,3048,67056c0,64008,0,64008,0,64008c21336,42672,42672,21336,64008,0x">
                <v:stroke weight="0pt" endcap="flat" joinstyle="miter" miterlimit="10" on="false" color="#000000" opacity="0"/>
                <v:fill on="true" color="#000000"/>
              </v:shape>
              <v:shape id="Shape 277316" style="position:absolute;width:1280;height:1554;left:32004;top:2926;" coordsize="128016,155448" path="m64008,0c73152,6097,79248,12192,85344,18288c85344,21336,85344,21336,85344,21336c79248,18288,73152,18288,70104,15240c67056,15240,64008,15240,60960,18288c57912,18288,54864,21336,48768,24385c42672,33528,36576,39624,30480,45720c42672,57912,54864,70104,67056,79248c73152,76200,76200,70104,82296,64008c85344,60961,88392,57912,88392,54864c88392,51816,85344,45720,82296,42673c82296,39624,82296,39624,82296,39624c94488,48768,103632,57912,112776,70104c112776,70104,112776,70104,112776,73152c109728,67056,106680,67056,103632,64008c100584,64008,97536,64008,94488,64008c94488,67056,91440,67056,88392,70104c82296,76200,76200,82296,73152,85344c82296,94488,91440,106680,100584,115824c106680,118872,109728,121920,109728,121920c112776,124968,112776,124968,115824,121920c118872,121920,121920,121920,124968,118872c124968,118872,124968,115824,128016,115824c128016,115824,128016,118872,128016,118872c115824,131064,103632,143256,91440,155448c91440,155448,91440,152400,88392,152400c91440,152400,91440,149352,91440,149352c97536,146304,97536,143256,97536,140208c97536,137160,94488,131064,88392,128016c70104,106680,48768,88392,30480,67056c24384,64008,21336,60961,21336,60961c18288,57912,15240,57912,15240,60961c12192,60961,9144,60961,6096,64008c6096,64008,6096,67056,3048,67056c3048,67056,3048,64008,0,64008c21336,42673,42672,21336,64008,0x">
                <v:stroke weight="0pt" endcap="flat" joinstyle="miter" miterlimit="10" on="false" color="#000000" opacity="0"/>
                <v:fill on="true" color="#000000"/>
              </v:shape>
              <v:shape id="Shape 277314" style="position:absolute;width:441;height:1100;left:33162;top:2377;" coordsize="44196,110055" path="m0,0l44196,18941l44196,35053l18288,24385c24384,42673,33528,57913,39624,76200l44196,71628l44196,80773l42672,82297l44196,85853l44196,110055l42672,106680c27432,73152,15240,36576,0,3049c0,0,0,0,0,0x">
                <v:stroke weight="0pt" endcap="flat" joinstyle="miter" miterlimit="10" on="false" color="#000000" opacity="0"/>
                <v:fill on="true" color="#000000"/>
              </v:shape>
              <v:shape id="Shape 277317" style="position:absolute;width:320;height:543;left:33604;top:3235;" coordsize="32004,54356" path="m0,0l7620,17780c7620,23876,10668,26924,13716,26924c13716,29972,16764,29972,16764,29972c19812,29972,22860,26924,28956,23876c28956,23876,28956,23876,32004,26924c22860,36068,13716,45212,4572,54356c1524,51308,1524,51308,1524,51308c4572,45212,4572,42164,4572,42164c4572,39116,4572,36068,3810,32639l0,24202l0,0x">
                <v:stroke weight="0pt" endcap="flat" joinstyle="miter" miterlimit="10" on="false" color="#000000" opacity="0"/>
                <v:fill on="true" color="#000000"/>
              </v:shape>
              <v:shape id="Shape 277315" style="position:absolute;width:960;height:633;left:33604;top:2566;" coordsize="96012,63355" path="m0,0l62484,26779c71628,29827,77724,29827,80772,29827c83820,29827,89916,29827,92964,26779c92964,26779,92964,26779,96012,29827c83820,38971,71628,51163,62484,63355c59436,60307,59436,60307,59436,60307c62484,57259,62484,54211,62484,51163c62484,48115,62484,48115,62484,45067c59436,45067,56388,42019,50292,38971c44196,35923,38100,32875,32004,29827l0,61831l0,52686l25908,26779l0,16111l0,0x">
                <v:stroke weight="0pt" endcap="flat" joinstyle="miter" miterlimit="10" on="false" color="#000000" opacity="0"/>
                <v:fill on="true" color="#000000"/>
              </v:shape>
              <v:shape id="Shape 277313" style="position:absolute;width:1280;height:1280;left:33680;top:1524;" coordsize="128016,128016" path="m36576,0c39624,0,39624,3048,39624,3048c39624,3048,39624,6096,36576,6096c33528,9144,33528,12192,33528,18288c33528,18288,36576,24384,42672,27432c60960,48768,82296,67056,100584,88392c103632,91440,109728,94488,109728,94488c112776,97536,112776,97536,115824,97536c118872,94488,121920,94488,121920,91440c124968,91440,124968,88392,124968,88392c128016,88392,128016,91440,128016,91440c115824,103632,103632,115824,91440,128016c91440,128016,91440,128016,88392,124968c91440,124968,91440,124968,91440,121920c97536,118872,97536,115824,97536,112776c97536,109728,94488,103632,88392,100584c70104,79248,48768,60960,30480,39624c24384,36576,21336,33528,18288,33528c18288,33528,15240,33528,15240,33528c12192,33528,9144,33528,6096,36576c6096,36576,6096,39624,3048,39624c3048,39624,3048,39624,0,36576c12192,24384,24384,12192,36576,0x">
                <v:stroke weight="0pt" endcap="flat" joinstyle="miter" miterlimit="10" on="false" color="#000000" opacity="0"/>
                <v:fill on="true" color="#000000"/>
              </v:shape>
              <v:shape id="Shape 277312" style="position:absolute;width:579;height:828;left:34107;top:970;" coordsize="57912,82804" path="m57912,0l57912,12700c51816,12700,45720,15748,39624,21844c36576,24892,33528,27941,30480,30988l57912,58420l57912,82804l30480,55372c24384,49276,18288,46229,18288,46229c12192,46229,9144,46229,6096,49276c6096,49276,3048,52324,3048,52324c3048,52324,3048,52324,0,49276c12192,40132,21336,30988,33528,18796c42672,9653,48768,3556,54864,508l57912,0x">
                <v:stroke weight="0pt" endcap="flat" joinstyle="miter" miterlimit="10" on="false" color="#000000" opacity="0"/>
                <v:fill on="true" color="#000000"/>
              </v:shape>
              <v:shape id="Shape 277311" style="position:absolute;width:1188;height:1432;left:34686;top:944;" coordsize="118872,143256" path="m15240,0c21336,0,27432,3048,33528,9144c39624,15240,42672,21336,42672,27432c42672,36576,39624,45720,36576,54864c48768,57912,64008,57912,79248,60960c88392,64008,97536,64008,100584,64008c106680,60960,112776,60960,115824,54864c118872,57912,118872,57912,118872,57912c112776,67056,103632,73152,97536,82296c73152,76200,48768,73152,24384,67056c21336,70104,21336,73152,18288,73152c18288,73152,18288,73152,18288,76200c18288,76200,15240,76200,15240,76200c24384,85344,33528,94488,42672,103632c48768,109728,51816,112776,54864,112776c57912,112776,60960,109728,64008,106680c67056,106680,67056,106680,67056,103632c70104,106680,70104,106680,70104,106680c57912,118872,45720,131064,33528,143256c33528,143256,33528,143256,30480,140208c33528,140208,33528,140208,33528,137160c36576,134112,39624,131064,39624,128016c36576,124968,36576,121920,30480,115824l0,85344l0,60960l12192,73152c12192,73152,12192,70104,12192,70104c15240,70104,15240,70104,15240,70104c24384,60960,27432,51816,27432,45720c27432,36576,24384,30480,21336,24384c15240,18288,9144,15240,0,15240l0,2540l15240,0x">
                <v:stroke weight="0pt" endcap="flat" joinstyle="miter" miterlimit="10" on="false" color="#000000" opacity="0"/>
                <v:fill on="true" color="#000000"/>
              </v:shape>
              <v:shape id="Shape 277310" style="position:absolute;width:1219;height:1463;left:35173;top:0;" coordsize="121920,146304" path="m36576,0c45720,12192,57912,21336,67056,33528c67056,33528,67056,33528,64008,36576c57912,30480,51816,27432,45720,24384c42672,24384,36576,24384,30480,24384c24384,27432,18288,27432,15240,33528c12192,36576,9144,42672,9144,48768c9144,54864,9144,57912,15240,60960c15240,64008,21336,67056,24384,67056c30480,67056,39624,67056,57912,60960c70104,57912,79248,54864,82296,54864c88392,54864,94488,54864,97536,57912c103632,57912,106680,60960,112776,64008c118872,73152,121920,79248,121920,91440c121920,100584,118872,109728,109728,118872c106680,118872,103632,121920,100584,124968c100584,124968,97536,128016,91440,131064c85344,131064,82296,134112,82296,134112c79248,137160,79248,137160,79248,140208c79248,140208,82296,143256,82296,143256c82296,146304,82296,146304,79248,146304c70104,137160,60960,124968,48768,115824c48768,115824,51816,112776,51816,112776c57912,118872,67056,121920,70104,124968c76200,124968,82296,124968,88392,121920c94488,121920,97536,118872,103632,112776c109728,109728,109728,103632,112776,97536c112776,91440,109728,85344,106680,82296c103632,79248,100584,79248,97536,76200c94488,76200,88392,76200,85344,76200c82296,76200,76200,79248,64008,79248c51816,82296,42672,85344,36576,85344c30480,85344,27432,85344,21336,85344c15240,82296,12192,79248,9144,76200c3048,70104,0,60960,0,51816c0,42672,3048,33528,9144,27432c15240,24384,21336,18288,27432,15240c30480,15240,33528,15240,33528,12192c36576,12192,36576,12192,36576,9144c36576,9144,36576,6096,33528,3048c33528,3048,36576,3048,36576,0x">
                <v:stroke weight="0pt" endcap="flat" joinstyle="miter" miterlimit="10"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B14B8"/>
    <w:multiLevelType w:val="hybridMultilevel"/>
    <w:tmpl w:val="102EF7AE"/>
    <w:lvl w:ilvl="0" w:tplc="7860556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7106824">
      <w:start w:val="7"/>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E90AB70">
      <w:start w:val="1"/>
      <w:numFmt w:val="lowerRoman"/>
      <w:lvlText w:val="%3"/>
      <w:lvlJc w:val="left"/>
      <w:pPr>
        <w:ind w:left="21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1F45594">
      <w:start w:val="1"/>
      <w:numFmt w:val="decimal"/>
      <w:lvlText w:val="%4"/>
      <w:lvlJc w:val="left"/>
      <w:pPr>
        <w:ind w:left="29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53697B0">
      <w:start w:val="1"/>
      <w:numFmt w:val="lowerLetter"/>
      <w:lvlText w:val="%5"/>
      <w:lvlJc w:val="left"/>
      <w:pPr>
        <w:ind w:left="36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1DC91F0">
      <w:start w:val="1"/>
      <w:numFmt w:val="lowerRoman"/>
      <w:lvlText w:val="%6"/>
      <w:lvlJc w:val="left"/>
      <w:pPr>
        <w:ind w:left="43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B0E34DC">
      <w:start w:val="1"/>
      <w:numFmt w:val="decimal"/>
      <w:lvlText w:val="%7"/>
      <w:lvlJc w:val="left"/>
      <w:pPr>
        <w:ind w:left="50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00A1B34">
      <w:start w:val="1"/>
      <w:numFmt w:val="lowerLetter"/>
      <w:lvlText w:val="%8"/>
      <w:lvlJc w:val="left"/>
      <w:pPr>
        <w:ind w:left="57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F1EB14A">
      <w:start w:val="1"/>
      <w:numFmt w:val="lowerRoman"/>
      <w:lvlText w:val="%9"/>
      <w:lvlJc w:val="left"/>
      <w:pPr>
        <w:ind w:left="65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018B57BB"/>
    <w:multiLevelType w:val="hybridMultilevel"/>
    <w:tmpl w:val="F5044F26"/>
    <w:lvl w:ilvl="0" w:tplc="E9D2DE38">
      <w:start w:val="83"/>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3B69454">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B6C3FE8">
      <w:start w:val="1"/>
      <w:numFmt w:val="lowerRoman"/>
      <w:lvlText w:val="%3"/>
      <w:lvlJc w:val="left"/>
      <w:pPr>
        <w:ind w:left="19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DEC5D9A">
      <w:start w:val="1"/>
      <w:numFmt w:val="decimal"/>
      <w:lvlText w:val="%4"/>
      <w:lvlJc w:val="left"/>
      <w:pPr>
        <w:ind w:left="26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FF4F4B6">
      <w:start w:val="1"/>
      <w:numFmt w:val="lowerLetter"/>
      <w:lvlText w:val="%5"/>
      <w:lvlJc w:val="left"/>
      <w:pPr>
        <w:ind w:left="33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5BE653E">
      <w:start w:val="1"/>
      <w:numFmt w:val="lowerRoman"/>
      <w:lvlText w:val="%6"/>
      <w:lvlJc w:val="left"/>
      <w:pPr>
        <w:ind w:left="40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3C42A28">
      <w:start w:val="1"/>
      <w:numFmt w:val="decimal"/>
      <w:lvlText w:val="%7"/>
      <w:lvlJc w:val="left"/>
      <w:pPr>
        <w:ind w:left="48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396FBD4">
      <w:start w:val="1"/>
      <w:numFmt w:val="lowerLetter"/>
      <w:lvlText w:val="%8"/>
      <w:lvlJc w:val="left"/>
      <w:pPr>
        <w:ind w:left="55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C24D9C2">
      <w:start w:val="1"/>
      <w:numFmt w:val="lowerRoman"/>
      <w:lvlText w:val="%9"/>
      <w:lvlJc w:val="left"/>
      <w:pPr>
        <w:ind w:left="62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01B06168"/>
    <w:multiLevelType w:val="hybridMultilevel"/>
    <w:tmpl w:val="449477FE"/>
    <w:lvl w:ilvl="0" w:tplc="B32C4F8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FEC4094">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E2A45AC">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B0A5A4E">
      <w:start w:val="1"/>
      <w:numFmt w:val="lowerLetter"/>
      <w:lvlRestart w:val="0"/>
      <w:lvlText w:val="(%4)"/>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A488842">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774CB0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052C98C">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9F49A90">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522B80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03435E91"/>
    <w:multiLevelType w:val="hybridMultilevel"/>
    <w:tmpl w:val="7320ECFC"/>
    <w:lvl w:ilvl="0" w:tplc="45F65FB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90797E">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C663E3C">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12E09A4">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CDE4BAC">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E8AEA8E">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3788CDE">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2BCA55E">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B661410">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03CD6FAC"/>
    <w:multiLevelType w:val="hybridMultilevel"/>
    <w:tmpl w:val="AFE6A30E"/>
    <w:lvl w:ilvl="0" w:tplc="C1B83B4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428FEF6">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6FA3272">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CD4D386">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71C4FB6">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E06194C">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C4654EA">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0742814">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3368064">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046265F4"/>
    <w:multiLevelType w:val="hybridMultilevel"/>
    <w:tmpl w:val="1818A314"/>
    <w:lvl w:ilvl="0" w:tplc="B800502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58E510E">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BEC54A4">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6E66D40">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1B6F618">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EB038F4">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A727C84">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3202780">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1CE5586">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0485020F"/>
    <w:multiLevelType w:val="hybridMultilevel"/>
    <w:tmpl w:val="49D2563A"/>
    <w:lvl w:ilvl="0" w:tplc="758E462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53460A8">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7C6F29E">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83AE86C">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5CAFD70">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B040E86">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9EA5D82">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3DCA11E">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B24C4B2">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063F5684"/>
    <w:multiLevelType w:val="hybridMultilevel"/>
    <w:tmpl w:val="767296F2"/>
    <w:lvl w:ilvl="0" w:tplc="3322F37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B689A36">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1FC64AC">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C3A1BA4">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58A0878">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122A13C">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6C0AF3A">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F58450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2A89ACC">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06A81E66"/>
    <w:multiLevelType w:val="hybridMultilevel"/>
    <w:tmpl w:val="C822524A"/>
    <w:lvl w:ilvl="0" w:tplc="6068C98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FE2CA40">
      <w:start w:val="3"/>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408B932">
      <w:start w:val="1"/>
      <w:numFmt w:val="lowerRoman"/>
      <w:lvlText w:val="%3"/>
      <w:lvlJc w:val="left"/>
      <w:pPr>
        <w:ind w:left="19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770168A">
      <w:start w:val="1"/>
      <w:numFmt w:val="decimal"/>
      <w:lvlText w:val="%4"/>
      <w:lvlJc w:val="left"/>
      <w:pPr>
        <w:ind w:left="26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1667F7E">
      <w:start w:val="1"/>
      <w:numFmt w:val="lowerLetter"/>
      <w:lvlText w:val="%5"/>
      <w:lvlJc w:val="left"/>
      <w:pPr>
        <w:ind w:left="33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D244704">
      <w:start w:val="1"/>
      <w:numFmt w:val="lowerRoman"/>
      <w:lvlText w:val="%6"/>
      <w:lvlJc w:val="left"/>
      <w:pPr>
        <w:ind w:left="40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49A48BA">
      <w:start w:val="1"/>
      <w:numFmt w:val="decimal"/>
      <w:lvlText w:val="%7"/>
      <w:lvlJc w:val="left"/>
      <w:pPr>
        <w:ind w:left="48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A82B6B2">
      <w:start w:val="1"/>
      <w:numFmt w:val="lowerLetter"/>
      <w:lvlText w:val="%8"/>
      <w:lvlJc w:val="left"/>
      <w:pPr>
        <w:ind w:left="55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776A2F0">
      <w:start w:val="1"/>
      <w:numFmt w:val="lowerRoman"/>
      <w:lvlText w:val="%9"/>
      <w:lvlJc w:val="left"/>
      <w:pPr>
        <w:ind w:left="62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07740AB0"/>
    <w:multiLevelType w:val="hybridMultilevel"/>
    <w:tmpl w:val="6AEE870C"/>
    <w:lvl w:ilvl="0" w:tplc="4394EA9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144F744">
      <w:start w:val="8"/>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C90BA0E">
      <w:start w:val="1"/>
      <w:numFmt w:val="lowerRoman"/>
      <w:lvlText w:val="%3"/>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998D558">
      <w:start w:val="1"/>
      <w:numFmt w:val="decimal"/>
      <w:lvlText w:val="%4"/>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0D0C708">
      <w:start w:val="1"/>
      <w:numFmt w:val="lowerLetter"/>
      <w:lvlText w:val="%5"/>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42E60F8">
      <w:start w:val="1"/>
      <w:numFmt w:val="lowerRoman"/>
      <w:lvlText w:val="%6"/>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1862A3E">
      <w:start w:val="1"/>
      <w:numFmt w:val="decimal"/>
      <w:lvlText w:val="%7"/>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B6A3478">
      <w:start w:val="1"/>
      <w:numFmt w:val="lowerLetter"/>
      <w:lvlText w:val="%8"/>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1567A16">
      <w:start w:val="1"/>
      <w:numFmt w:val="lowerRoman"/>
      <w:lvlText w:val="%9"/>
      <w:lvlJc w:val="left"/>
      <w:pPr>
        <w:ind w:left="64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 w15:restartNumberingAfterBreak="0">
    <w:nsid w:val="078120A4"/>
    <w:multiLevelType w:val="hybridMultilevel"/>
    <w:tmpl w:val="BD7CE006"/>
    <w:lvl w:ilvl="0" w:tplc="E38AD2DA">
      <w:start w:val="16"/>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D30FB3C">
      <w:start w:val="1"/>
      <w:numFmt w:val="decimal"/>
      <w:lvlText w:val="(%2)"/>
      <w:lvlJc w:val="left"/>
      <w:pPr>
        <w:ind w:left="16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AA2FB3A">
      <w:start w:val="1"/>
      <w:numFmt w:val="lowerRoman"/>
      <w:lvlText w:val="%3"/>
      <w:lvlJc w:val="left"/>
      <w:pPr>
        <w:ind w:left="12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C789526">
      <w:start w:val="1"/>
      <w:numFmt w:val="decimal"/>
      <w:lvlText w:val="%4"/>
      <w:lvlJc w:val="left"/>
      <w:pPr>
        <w:ind w:left="19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FB29668">
      <w:start w:val="1"/>
      <w:numFmt w:val="lowerLetter"/>
      <w:lvlText w:val="%5"/>
      <w:lvlJc w:val="left"/>
      <w:pPr>
        <w:ind w:left="27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E80FE84">
      <w:start w:val="1"/>
      <w:numFmt w:val="lowerRoman"/>
      <w:lvlText w:val="%6"/>
      <w:lvlJc w:val="left"/>
      <w:pPr>
        <w:ind w:left="34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58AABB8">
      <w:start w:val="1"/>
      <w:numFmt w:val="decimal"/>
      <w:lvlText w:val="%7"/>
      <w:lvlJc w:val="left"/>
      <w:pPr>
        <w:ind w:left="41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3D22720">
      <w:start w:val="1"/>
      <w:numFmt w:val="lowerLetter"/>
      <w:lvlText w:val="%8"/>
      <w:lvlJc w:val="left"/>
      <w:pPr>
        <w:ind w:left="48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4DEDAB4">
      <w:start w:val="1"/>
      <w:numFmt w:val="lowerRoman"/>
      <w:lvlText w:val="%9"/>
      <w:lvlJc w:val="left"/>
      <w:pPr>
        <w:ind w:left="55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 w15:restartNumberingAfterBreak="0">
    <w:nsid w:val="08375DF9"/>
    <w:multiLevelType w:val="hybridMultilevel"/>
    <w:tmpl w:val="DA7419C6"/>
    <w:lvl w:ilvl="0" w:tplc="138C61F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BD4012C">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B74D7E0">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620F17C">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CF8FF4E">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7D44C9C">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C38D6A6">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D048F46">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506095C">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089E346A"/>
    <w:multiLevelType w:val="hybridMultilevel"/>
    <w:tmpl w:val="11D47186"/>
    <w:lvl w:ilvl="0" w:tplc="B2969D3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0225788">
      <w:start w:val="1"/>
      <w:numFmt w:val="lowerLetter"/>
      <w:lvlText w:val="%2"/>
      <w:lvlJc w:val="left"/>
      <w:pPr>
        <w:ind w:left="1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AEC6BA0">
      <w:start w:val="2"/>
      <w:numFmt w:val="decimal"/>
      <w:lvlRestart w:val="0"/>
      <w:lvlText w:val="(%3)"/>
      <w:lvlJc w:val="left"/>
      <w:pPr>
        <w:ind w:left="1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720919E">
      <w:start w:val="1"/>
      <w:numFmt w:val="decimal"/>
      <w:lvlText w:val="%4"/>
      <w:lvlJc w:val="left"/>
      <w:pPr>
        <w:ind w:left="24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F3673C0">
      <w:start w:val="1"/>
      <w:numFmt w:val="lowerLetter"/>
      <w:lvlText w:val="%5"/>
      <w:lvlJc w:val="left"/>
      <w:pPr>
        <w:ind w:left="31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644CBE8">
      <w:start w:val="1"/>
      <w:numFmt w:val="lowerRoman"/>
      <w:lvlText w:val="%6"/>
      <w:lvlJc w:val="left"/>
      <w:pPr>
        <w:ind w:left="3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06012FC">
      <w:start w:val="1"/>
      <w:numFmt w:val="decimal"/>
      <w:lvlText w:val="%7"/>
      <w:lvlJc w:val="left"/>
      <w:pPr>
        <w:ind w:left="45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7688E7A">
      <w:start w:val="1"/>
      <w:numFmt w:val="lowerLetter"/>
      <w:lvlText w:val="%8"/>
      <w:lvlJc w:val="left"/>
      <w:pPr>
        <w:ind w:left="53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A1A08F2">
      <w:start w:val="1"/>
      <w:numFmt w:val="lowerRoman"/>
      <w:lvlText w:val="%9"/>
      <w:lvlJc w:val="left"/>
      <w:pPr>
        <w:ind w:left="60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 w15:restartNumberingAfterBreak="0">
    <w:nsid w:val="0AE17F50"/>
    <w:multiLevelType w:val="hybridMultilevel"/>
    <w:tmpl w:val="CB8AF88E"/>
    <w:lvl w:ilvl="0" w:tplc="1812F3DE">
      <w:start w:val="162"/>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0223838">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BBC7072">
      <w:start w:val="1"/>
      <w:numFmt w:val="lowerRoman"/>
      <w:lvlText w:val="%3"/>
      <w:lvlJc w:val="left"/>
      <w:pPr>
        <w:ind w:left="19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CEA4308">
      <w:start w:val="1"/>
      <w:numFmt w:val="decimal"/>
      <w:lvlText w:val="%4"/>
      <w:lvlJc w:val="left"/>
      <w:pPr>
        <w:ind w:left="27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E421B7A">
      <w:start w:val="1"/>
      <w:numFmt w:val="lowerLetter"/>
      <w:lvlText w:val="%5"/>
      <w:lvlJc w:val="left"/>
      <w:pPr>
        <w:ind w:left="3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3DE47C0">
      <w:start w:val="1"/>
      <w:numFmt w:val="lowerRoman"/>
      <w:lvlText w:val="%6"/>
      <w:lvlJc w:val="left"/>
      <w:pPr>
        <w:ind w:left="41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B86FDFA">
      <w:start w:val="1"/>
      <w:numFmt w:val="decimal"/>
      <w:lvlText w:val="%7"/>
      <w:lvlJc w:val="left"/>
      <w:pPr>
        <w:ind w:left="48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75A6D5C">
      <w:start w:val="1"/>
      <w:numFmt w:val="lowerLetter"/>
      <w:lvlText w:val="%8"/>
      <w:lvlJc w:val="left"/>
      <w:pPr>
        <w:ind w:left="55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736A966">
      <w:start w:val="1"/>
      <w:numFmt w:val="lowerRoman"/>
      <w:lvlText w:val="%9"/>
      <w:lvlJc w:val="left"/>
      <w:pPr>
        <w:ind w:left="63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 w15:restartNumberingAfterBreak="0">
    <w:nsid w:val="0AE47451"/>
    <w:multiLevelType w:val="hybridMultilevel"/>
    <w:tmpl w:val="4FA003C6"/>
    <w:lvl w:ilvl="0" w:tplc="263EA2F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DE878E8">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60691E0">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31A2140">
      <w:start w:val="2"/>
      <w:numFmt w:val="decimal"/>
      <w:lvlRestart w:val="0"/>
      <w:lvlText w:val="(%4)"/>
      <w:lvlJc w:val="left"/>
      <w:pPr>
        <w:ind w:left="20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EF494E6">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89218A0">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D5612A2">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BCC772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2BE6B2C">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 w15:restartNumberingAfterBreak="0">
    <w:nsid w:val="0B12689E"/>
    <w:multiLevelType w:val="hybridMultilevel"/>
    <w:tmpl w:val="61DED546"/>
    <w:lvl w:ilvl="0" w:tplc="838274D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36E1E48">
      <w:start w:val="1"/>
      <w:numFmt w:val="lowerLetter"/>
      <w:lvlText w:val="%2"/>
      <w:lvlJc w:val="left"/>
      <w:pPr>
        <w:ind w:left="10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970D56A">
      <w:start w:val="1"/>
      <w:numFmt w:val="lowerLetter"/>
      <w:lvlRestart w:val="0"/>
      <w:lvlText w:val="(%3)"/>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E0CEF00">
      <w:start w:val="1"/>
      <w:numFmt w:val="decimal"/>
      <w:lvlText w:val="%4"/>
      <w:lvlJc w:val="left"/>
      <w:pPr>
        <w:ind w:left="25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C927026">
      <w:start w:val="1"/>
      <w:numFmt w:val="lowerLetter"/>
      <w:lvlText w:val="%5"/>
      <w:lvlJc w:val="left"/>
      <w:pPr>
        <w:ind w:left="32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1A85FFC">
      <w:start w:val="1"/>
      <w:numFmt w:val="lowerRoman"/>
      <w:lvlText w:val="%6"/>
      <w:lvlJc w:val="left"/>
      <w:pPr>
        <w:ind w:left="39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20AFEBC">
      <w:start w:val="1"/>
      <w:numFmt w:val="decimal"/>
      <w:lvlText w:val="%7"/>
      <w:lvlJc w:val="left"/>
      <w:pPr>
        <w:ind w:left="47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ED28C78">
      <w:start w:val="1"/>
      <w:numFmt w:val="lowerLetter"/>
      <w:lvlText w:val="%8"/>
      <w:lvlJc w:val="left"/>
      <w:pPr>
        <w:ind w:left="54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C86B69E">
      <w:start w:val="1"/>
      <w:numFmt w:val="lowerRoman"/>
      <w:lvlText w:val="%9"/>
      <w:lvlJc w:val="left"/>
      <w:pPr>
        <w:ind w:left="61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 w15:restartNumberingAfterBreak="0">
    <w:nsid w:val="0B846DA6"/>
    <w:multiLevelType w:val="hybridMultilevel"/>
    <w:tmpl w:val="71C86DC6"/>
    <w:lvl w:ilvl="0" w:tplc="DB363330">
      <w:start w:val="115"/>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030DE04">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C96B62C">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DE817B6">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F848164">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9C09532">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996F9B8">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01611AE">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828910C">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0B9C0842"/>
    <w:multiLevelType w:val="hybridMultilevel"/>
    <w:tmpl w:val="1AE2CDFC"/>
    <w:lvl w:ilvl="0" w:tplc="D7266542">
      <w:start w:val="203"/>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0844954">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6E2CA22">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8C2ECA2">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928A876">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5BA90B4">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1A29806">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DD6E7E8">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2F4A0A2">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 w15:restartNumberingAfterBreak="0">
    <w:nsid w:val="0CA4125A"/>
    <w:multiLevelType w:val="hybridMultilevel"/>
    <w:tmpl w:val="562427DA"/>
    <w:lvl w:ilvl="0" w:tplc="63ECC3E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00C6C96">
      <w:start w:val="1"/>
      <w:numFmt w:val="lowerLetter"/>
      <w:lvlText w:val="%2"/>
      <w:lvlJc w:val="left"/>
      <w:pPr>
        <w:ind w:left="8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E2ABBB4">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064C462">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3DC48CC">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9286EB6">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58C5B0C">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1324560">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D748DD6">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 w15:restartNumberingAfterBreak="0">
    <w:nsid w:val="0D3B34AA"/>
    <w:multiLevelType w:val="hybridMultilevel"/>
    <w:tmpl w:val="5518D8F0"/>
    <w:lvl w:ilvl="0" w:tplc="15A477E0">
      <w:start w:val="2"/>
      <w:numFmt w:val="decimal"/>
      <w:lvlText w:val="(%1)"/>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E1A36CE">
      <w:start w:val="1"/>
      <w:numFmt w:val="lowerLetter"/>
      <w:lvlText w:val="%2"/>
      <w:lvlJc w:val="left"/>
      <w:pPr>
        <w:ind w:left="23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00E281A">
      <w:start w:val="1"/>
      <w:numFmt w:val="lowerRoman"/>
      <w:lvlText w:val="%3"/>
      <w:lvlJc w:val="left"/>
      <w:pPr>
        <w:ind w:left="31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B5EE742">
      <w:start w:val="1"/>
      <w:numFmt w:val="decimal"/>
      <w:lvlText w:val="%4"/>
      <w:lvlJc w:val="left"/>
      <w:pPr>
        <w:ind w:left="38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CD8ADDE">
      <w:start w:val="1"/>
      <w:numFmt w:val="lowerLetter"/>
      <w:lvlText w:val="%5"/>
      <w:lvlJc w:val="left"/>
      <w:pPr>
        <w:ind w:left="45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7D68FEC">
      <w:start w:val="1"/>
      <w:numFmt w:val="lowerRoman"/>
      <w:lvlText w:val="%6"/>
      <w:lvlJc w:val="left"/>
      <w:pPr>
        <w:ind w:left="527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59065B0">
      <w:start w:val="1"/>
      <w:numFmt w:val="decimal"/>
      <w:lvlText w:val="%7"/>
      <w:lvlJc w:val="left"/>
      <w:pPr>
        <w:ind w:left="59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606867A">
      <w:start w:val="1"/>
      <w:numFmt w:val="lowerLetter"/>
      <w:lvlText w:val="%8"/>
      <w:lvlJc w:val="left"/>
      <w:pPr>
        <w:ind w:left="67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54C967A">
      <w:start w:val="1"/>
      <w:numFmt w:val="lowerRoman"/>
      <w:lvlText w:val="%9"/>
      <w:lvlJc w:val="left"/>
      <w:pPr>
        <w:ind w:left="74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 w15:restartNumberingAfterBreak="0">
    <w:nsid w:val="0D552152"/>
    <w:multiLevelType w:val="hybridMultilevel"/>
    <w:tmpl w:val="2286DAB4"/>
    <w:lvl w:ilvl="0" w:tplc="A9BAE77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21C8D42">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49AD4F2">
      <w:start w:val="2"/>
      <w:numFmt w:val="decimal"/>
      <w:lvlRestart w:val="0"/>
      <w:lvlText w:val="(%3)"/>
      <w:lvlJc w:val="left"/>
      <w:pPr>
        <w:ind w:left="177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53248AC">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3B6A48C">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4F67CF2">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582B254">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DEA2ACE">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5AC7686">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0DBF1B8B"/>
    <w:multiLevelType w:val="hybridMultilevel"/>
    <w:tmpl w:val="A8E6F598"/>
    <w:lvl w:ilvl="0" w:tplc="56101A9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C3619F0">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4620296">
      <w:start w:val="2"/>
      <w:numFmt w:val="decimal"/>
      <w:lvlRestart w:val="0"/>
      <w:lvlText w:val="(%3)"/>
      <w:lvlJc w:val="left"/>
      <w:pPr>
        <w:ind w:left="1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C4814B6">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B0272A2">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CE8D936">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5828E2A">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808A214">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E18F7FA">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 w15:restartNumberingAfterBreak="0">
    <w:nsid w:val="0E550F22"/>
    <w:multiLevelType w:val="hybridMultilevel"/>
    <w:tmpl w:val="5E8EE710"/>
    <w:lvl w:ilvl="0" w:tplc="F138A32C">
      <w:start w:val="8"/>
      <w:numFmt w:val="decimal"/>
      <w:lvlText w:val="%1."/>
      <w:lvlJc w:val="left"/>
      <w:pPr>
        <w:ind w:left="4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3BACA8C0">
      <w:start w:val="1"/>
      <w:numFmt w:val="lowerLetter"/>
      <w:lvlText w:val="%2"/>
      <w:lvlJc w:val="left"/>
      <w:pPr>
        <w:ind w:left="11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07E380C">
      <w:start w:val="1"/>
      <w:numFmt w:val="lowerRoman"/>
      <w:lvlText w:val="%3"/>
      <w:lvlJc w:val="left"/>
      <w:pPr>
        <w:ind w:left="19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85F0D922">
      <w:start w:val="1"/>
      <w:numFmt w:val="decimal"/>
      <w:lvlText w:val="%4"/>
      <w:lvlJc w:val="left"/>
      <w:pPr>
        <w:ind w:left="26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8F425520">
      <w:start w:val="1"/>
      <w:numFmt w:val="lowerLetter"/>
      <w:lvlText w:val="%5"/>
      <w:lvlJc w:val="left"/>
      <w:pPr>
        <w:ind w:left="33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AF6A972">
      <w:start w:val="1"/>
      <w:numFmt w:val="lowerRoman"/>
      <w:lvlText w:val="%6"/>
      <w:lvlJc w:val="left"/>
      <w:pPr>
        <w:ind w:left="40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A7AD5F2">
      <w:start w:val="1"/>
      <w:numFmt w:val="decimal"/>
      <w:lvlText w:val="%7"/>
      <w:lvlJc w:val="left"/>
      <w:pPr>
        <w:ind w:left="47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9E08F22">
      <w:start w:val="1"/>
      <w:numFmt w:val="lowerLetter"/>
      <w:lvlText w:val="%8"/>
      <w:lvlJc w:val="left"/>
      <w:pPr>
        <w:ind w:left="55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AD7C047C">
      <w:start w:val="1"/>
      <w:numFmt w:val="lowerRoman"/>
      <w:lvlText w:val="%9"/>
      <w:lvlJc w:val="left"/>
      <w:pPr>
        <w:ind w:left="62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3" w15:restartNumberingAfterBreak="0">
    <w:nsid w:val="101939E9"/>
    <w:multiLevelType w:val="hybridMultilevel"/>
    <w:tmpl w:val="DF7C4586"/>
    <w:lvl w:ilvl="0" w:tplc="8E7EDEDC">
      <w:start w:val="2"/>
      <w:numFmt w:val="decimal"/>
      <w:lvlText w:val="(%1)"/>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CDE65AA">
      <w:start w:val="1"/>
      <w:numFmt w:val="lowerLetter"/>
      <w:lvlText w:val="%2"/>
      <w:lvlJc w:val="left"/>
      <w:pPr>
        <w:ind w:left="21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BAAEFDA">
      <w:start w:val="1"/>
      <w:numFmt w:val="lowerRoman"/>
      <w:lvlText w:val="%3"/>
      <w:lvlJc w:val="left"/>
      <w:pPr>
        <w:ind w:left="28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1544DC6">
      <w:start w:val="1"/>
      <w:numFmt w:val="decimal"/>
      <w:lvlText w:val="%4"/>
      <w:lvlJc w:val="left"/>
      <w:pPr>
        <w:ind w:left="35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9EC0AD4">
      <w:start w:val="1"/>
      <w:numFmt w:val="lowerLetter"/>
      <w:lvlText w:val="%5"/>
      <w:lvlJc w:val="left"/>
      <w:pPr>
        <w:ind w:left="42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570E722">
      <w:start w:val="1"/>
      <w:numFmt w:val="lowerRoman"/>
      <w:lvlText w:val="%6"/>
      <w:lvlJc w:val="left"/>
      <w:pPr>
        <w:ind w:left="50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D987BAE">
      <w:start w:val="1"/>
      <w:numFmt w:val="decimal"/>
      <w:lvlText w:val="%7"/>
      <w:lvlJc w:val="left"/>
      <w:pPr>
        <w:ind w:left="57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B4E1A98">
      <w:start w:val="1"/>
      <w:numFmt w:val="lowerLetter"/>
      <w:lvlText w:val="%8"/>
      <w:lvlJc w:val="left"/>
      <w:pPr>
        <w:ind w:left="64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78207E4">
      <w:start w:val="1"/>
      <w:numFmt w:val="lowerRoman"/>
      <w:lvlText w:val="%9"/>
      <w:lvlJc w:val="left"/>
      <w:pPr>
        <w:ind w:left="71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4" w15:restartNumberingAfterBreak="0">
    <w:nsid w:val="103E4BCA"/>
    <w:multiLevelType w:val="hybridMultilevel"/>
    <w:tmpl w:val="852AFC40"/>
    <w:lvl w:ilvl="0" w:tplc="A91ACFB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55E330C">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E9CFE4E">
      <w:start w:val="1"/>
      <w:numFmt w:val="lowerLetter"/>
      <w:lvlRestart w:val="0"/>
      <w:lvlText w:val="(%3)"/>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3D25F2A">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9669A4C">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49EA3DC">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62E7FA4">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6F6AD0C">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0E24A24">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5" w15:restartNumberingAfterBreak="0">
    <w:nsid w:val="10D60CAE"/>
    <w:multiLevelType w:val="hybridMultilevel"/>
    <w:tmpl w:val="5D36584A"/>
    <w:lvl w:ilvl="0" w:tplc="7332A50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9600418">
      <w:start w:val="1"/>
      <w:numFmt w:val="lowerLetter"/>
      <w:lvlText w:val="(%2)"/>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CBC6A0A">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0660D80">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4F0ED84">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CAAF6D0">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536CE42">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86263C0">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6244B56">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6" w15:restartNumberingAfterBreak="0">
    <w:nsid w:val="110105A4"/>
    <w:multiLevelType w:val="hybridMultilevel"/>
    <w:tmpl w:val="4814A6BE"/>
    <w:lvl w:ilvl="0" w:tplc="6386A28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6649CDA">
      <w:start w:val="1"/>
      <w:numFmt w:val="lowerLetter"/>
      <w:lvlText w:val="%2"/>
      <w:lvlJc w:val="left"/>
      <w:pPr>
        <w:ind w:left="8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D6AF712">
      <w:start w:val="1"/>
      <w:numFmt w:val="lowerRoman"/>
      <w:lvlText w:val="%3"/>
      <w:lvlJc w:val="left"/>
      <w:pPr>
        <w:ind w:left="133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DDCA3F8">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FA08E26">
      <w:start w:val="1"/>
      <w:numFmt w:val="lowerLetter"/>
      <w:lvlText w:val="%5"/>
      <w:lvlJc w:val="left"/>
      <w:pPr>
        <w:ind w:left="25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9C43222">
      <w:start w:val="1"/>
      <w:numFmt w:val="lowerRoman"/>
      <w:lvlText w:val="%6"/>
      <w:lvlJc w:val="left"/>
      <w:pPr>
        <w:ind w:left="32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B228C1A">
      <w:start w:val="1"/>
      <w:numFmt w:val="decimal"/>
      <w:lvlText w:val="%7"/>
      <w:lvlJc w:val="left"/>
      <w:pPr>
        <w:ind w:left="39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896CCFC">
      <w:start w:val="1"/>
      <w:numFmt w:val="lowerLetter"/>
      <w:lvlText w:val="%8"/>
      <w:lvlJc w:val="left"/>
      <w:pPr>
        <w:ind w:left="47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54A4A4E">
      <w:start w:val="1"/>
      <w:numFmt w:val="lowerRoman"/>
      <w:lvlText w:val="%9"/>
      <w:lvlJc w:val="left"/>
      <w:pPr>
        <w:ind w:left="54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7" w15:restartNumberingAfterBreak="0">
    <w:nsid w:val="112B403A"/>
    <w:multiLevelType w:val="hybridMultilevel"/>
    <w:tmpl w:val="7714AA9C"/>
    <w:lvl w:ilvl="0" w:tplc="D140FC2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87A06DE">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C0299EE">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FE6E2D2">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2028732">
      <w:start w:val="1"/>
      <w:numFmt w:val="lowerLetter"/>
      <w:lvlRestart w:val="0"/>
      <w:lvlText w:val="(%5)"/>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A1A7472">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808CD00">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10EDFEC">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A941FCC">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8" w15:restartNumberingAfterBreak="0">
    <w:nsid w:val="11563E1C"/>
    <w:multiLevelType w:val="hybridMultilevel"/>
    <w:tmpl w:val="E30AA9CC"/>
    <w:lvl w:ilvl="0" w:tplc="81F64E5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184C9B8">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AC20476">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972DA56">
      <w:start w:val="3"/>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05C5D8E">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B488E4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2722B3E">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6E0479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2DA103E">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9" w15:restartNumberingAfterBreak="0">
    <w:nsid w:val="11841E6F"/>
    <w:multiLevelType w:val="hybridMultilevel"/>
    <w:tmpl w:val="6AB2AFC0"/>
    <w:lvl w:ilvl="0" w:tplc="EE7A497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B1E4E8C">
      <w:start w:val="1"/>
      <w:numFmt w:val="lowerLetter"/>
      <w:lvlText w:val="(%2)"/>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FC2ECDA">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2CE9778">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96CC9D2">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0FEFE74">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A949484">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92055FA">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EE842E8">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0" w15:restartNumberingAfterBreak="0">
    <w:nsid w:val="11C97B53"/>
    <w:multiLevelType w:val="hybridMultilevel"/>
    <w:tmpl w:val="F8AA2F92"/>
    <w:lvl w:ilvl="0" w:tplc="52DADA0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FD2E1E8">
      <w:start w:val="1"/>
      <w:numFmt w:val="lowerLetter"/>
      <w:lvlText w:val="%2"/>
      <w:lvlJc w:val="left"/>
      <w:pPr>
        <w:ind w:left="7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3C615BE">
      <w:start w:val="1"/>
      <w:numFmt w:val="decimal"/>
      <w:lvlRestart w:val="0"/>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AFCEA96">
      <w:start w:val="1"/>
      <w:numFmt w:val="decimal"/>
      <w:lvlText w:val="%4"/>
      <w:lvlJc w:val="left"/>
      <w:pPr>
        <w:ind w:left="19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4202574">
      <w:start w:val="1"/>
      <w:numFmt w:val="lowerLetter"/>
      <w:lvlText w:val="%5"/>
      <w:lvlJc w:val="left"/>
      <w:pPr>
        <w:ind w:left="2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3964834">
      <w:start w:val="1"/>
      <w:numFmt w:val="lowerRoman"/>
      <w:lvlText w:val="%6"/>
      <w:lvlJc w:val="left"/>
      <w:pPr>
        <w:ind w:left="3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D04F588">
      <w:start w:val="1"/>
      <w:numFmt w:val="decimal"/>
      <w:lvlText w:val="%7"/>
      <w:lvlJc w:val="left"/>
      <w:pPr>
        <w:ind w:left="41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B280DDA">
      <w:start w:val="1"/>
      <w:numFmt w:val="lowerLetter"/>
      <w:lvlText w:val="%8"/>
      <w:lvlJc w:val="left"/>
      <w:pPr>
        <w:ind w:left="48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F0E5776">
      <w:start w:val="1"/>
      <w:numFmt w:val="lowerRoman"/>
      <w:lvlText w:val="%9"/>
      <w:lvlJc w:val="left"/>
      <w:pPr>
        <w:ind w:left="55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1" w15:restartNumberingAfterBreak="0">
    <w:nsid w:val="1210187E"/>
    <w:multiLevelType w:val="hybridMultilevel"/>
    <w:tmpl w:val="BA3C4692"/>
    <w:lvl w:ilvl="0" w:tplc="D7BA8F9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EF85C96">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E20DB42">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6B2AC26">
      <w:start w:val="7"/>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1EA73FE">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B82C3CC">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A382F42">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F665E7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0223F18">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2" w15:restartNumberingAfterBreak="0">
    <w:nsid w:val="12CA75A1"/>
    <w:multiLevelType w:val="hybridMultilevel"/>
    <w:tmpl w:val="CFAA3FDE"/>
    <w:lvl w:ilvl="0" w:tplc="B8FE980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89A45BC">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78831EC">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7226E6A">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FF6B7F4">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D5CACD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DC66B1E">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7EE883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F6435D6">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3" w15:restartNumberingAfterBreak="0">
    <w:nsid w:val="137949FF"/>
    <w:multiLevelType w:val="hybridMultilevel"/>
    <w:tmpl w:val="ED0EF816"/>
    <w:lvl w:ilvl="0" w:tplc="067C37D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260DEB0">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3B439F4">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24242C8">
      <w:start w:val="1"/>
      <w:numFmt w:val="decimal"/>
      <w:lvlRestart w:val="0"/>
      <w:lvlText w:val="(%4)"/>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062AE8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D6C480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BDE5E98">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3E2C42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8482F98">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4" w15:restartNumberingAfterBreak="0">
    <w:nsid w:val="13FD7A12"/>
    <w:multiLevelType w:val="hybridMultilevel"/>
    <w:tmpl w:val="89D2E15C"/>
    <w:lvl w:ilvl="0" w:tplc="3C70FAC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C2E2004">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81A52EA">
      <w:start w:val="7"/>
      <w:numFmt w:val="decimal"/>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77841CC">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86CA214">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DC888C0">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9D45380">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41CC714">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BBEC828">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5" w15:restartNumberingAfterBreak="0">
    <w:nsid w:val="14762CA4"/>
    <w:multiLevelType w:val="hybridMultilevel"/>
    <w:tmpl w:val="9050B956"/>
    <w:lvl w:ilvl="0" w:tplc="A264497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8805090">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3E4BAC8">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7A65BEC">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8D8A4D4">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98488F0">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B2EEF88">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3E81048">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A849AF8">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6" w15:restartNumberingAfterBreak="0">
    <w:nsid w:val="156B5F9C"/>
    <w:multiLevelType w:val="hybridMultilevel"/>
    <w:tmpl w:val="5F8869A0"/>
    <w:lvl w:ilvl="0" w:tplc="8BD6F53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D600F7A">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466C638">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5EF802">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3E46BCE">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CA4165A">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C3AA48E">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E2BAB4">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E8A1540">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7" w15:restartNumberingAfterBreak="0">
    <w:nsid w:val="166E1C66"/>
    <w:multiLevelType w:val="hybridMultilevel"/>
    <w:tmpl w:val="5CC2EF8A"/>
    <w:lvl w:ilvl="0" w:tplc="1CB6C47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42E711E">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DCCA10C">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24A9D48">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CE6F940">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5621D7A">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83A88AC">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47ED432">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9C4C0BC">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8" w15:restartNumberingAfterBreak="0">
    <w:nsid w:val="169D33DA"/>
    <w:multiLevelType w:val="hybridMultilevel"/>
    <w:tmpl w:val="CF8001C8"/>
    <w:lvl w:ilvl="0" w:tplc="AFE4444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6B6300C">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1EE1FEC">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49A62DE">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6CC297E">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6C6C082">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2BADDB6">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8900AA8">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2A2F860">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9" w15:restartNumberingAfterBreak="0">
    <w:nsid w:val="18547298"/>
    <w:multiLevelType w:val="hybridMultilevel"/>
    <w:tmpl w:val="E3BE9136"/>
    <w:lvl w:ilvl="0" w:tplc="2C6EC350">
      <w:start w:val="175"/>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096E3F0">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320D286">
      <w:start w:val="1"/>
      <w:numFmt w:val="lowerRoman"/>
      <w:lvlText w:val="%3"/>
      <w:lvlJc w:val="left"/>
      <w:pPr>
        <w:ind w:left="21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770AAA8">
      <w:start w:val="1"/>
      <w:numFmt w:val="decimal"/>
      <w:lvlText w:val="%4"/>
      <w:lvlJc w:val="left"/>
      <w:pPr>
        <w:ind w:left="28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E980D34">
      <w:start w:val="1"/>
      <w:numFmt w:val="lowerLetter"/>
      <w:lvlText w:val="%5"/>
      <w:lvlJc w:val="left"/>
      <w:pPr>
        <w:ind w:left="35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32E42F6">
      <w:start w:val="1"/>
      <w:numFmt w:val="lowerRoman"/>
      <w:lvlText w:val="%6"/>
      <w:lvlJc w:val="left"/>
      <w:pPr>
        <w:ind w:left="42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B660356">
      <w:start w:val="1"/>
      <w:numFmt w:val="decimal"/>
      <w:lvlText w:val="%7"/>
      <w:lvlJc w:val="left"/>
      <w:pPr>
        <w:ind w:left="498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448F6B0">
      <w:start w:val="1"/>
      <w:numFmt w:val="lowerLetter"/>
      <w:lvlText w:val="%8"/>
      <w:lvlJc w:val="left"/>
      <w:pPr>
        <w:ind w:left="57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DC835F6">
      <w:start w:val="1"/>
      <w:numFmt w:val="lowerRoman"/>
      <w:lvlText w:val="%9"/>
      <w:lvlJc w:val="left"/>
      <w:pPr>
        <w:ind w:left="64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0" w15:restartNumberingAfterBreak="0">
    <w:nsid w:val="194F28E9"/>
    <w:multiLevelType w:val="hybridMultilevel"/>
    <w:tmpl w:val="410A743E"/>
    <w:lvl w:ilvl="0" w:tplc="10FE46CA">
      <w:start w:val="248"/>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F3AFF2E">
      <w:start w:val="1"/>
      <w:numFmt w:val="lowerLetter"/>
      <w:lvlText w:val="(%2)"/>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D768782">
      <w:start w:val="1"/>
      <w:numFmt w:val="lowerRoman"/>
      <w:lvlText w:val="%3"/>
      <w:lvlJc w:val="left"/>
      <w:pPr>
        <w:ind w:left="15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D143C6E">
      <w:start w:val="1"/>
      <w:numFmt w:val="decimal"/>
      <w:lvlText w:val="%4"/>
      <w:lvlJc w:val="left"/>
      <w:pPr>
        <w:ind w:left="22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200BFBA">
      <w:start w:val="1"/>
      <w:numFmt w:val="lowerLetter"/>
      <w:lvlText w:val="%5"/>
      <w:lvlJc w:val="left"/>
      <w:pPr>
        <w:ind w:left="29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2888064">
      <w:start w:val="1"/>
      <w:numFmt w:val="lowerRoman"/>
      <w:lvlText w:val="%6"/>
      <w:lvlJc w:val="left"/>
      <w:pPr>
        <w:ind w:left="36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D3E4E38">
      <w:start w:val="1"/>
      <w:numFmt w:val="decimal"/>
      <w:lvlText w:val="%7"/>
      <w:lvlJc w:val="left"/>
      <w:pPr>
        <w:ind w:left="43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B060C60">
      <w:start w:val="1"/>
      <w:numFmt w:val="lowerLetter"/>
      <w:lvlText w:val="%8"/>
      <w:lvlJc w:val="left"/>
      <w:pPr>
        <w:ind w:left="51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D70043A">
      <w:start w:val="1"/>
      <w:numFmt w:val="lowerRoman"/>
      <w:lvlText w:val="%9"/>
      <w:lvlJc w:val="left"/>
      <w:pPr>
        <w:ind w:left="58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1" w15:restartNumberingAfterBreak="0">
    <w:nsid w:val="19E17935"/>
    <w:multiLevelType w:val="hybridMultilevel"/>
    <w:tmpl w:val="646CDBCE"/>
    <w:lvl w:ilvl="0" w:tplc="03EA79EA">
      <w:start w:val="157"/>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67274F0">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784E59A">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98C38CC">
      <w:start w:val="7"/>
      <w:numFmt w:val="decimal"/>
      <w:lvlText w:val="(%4)"/>
      <w:lvlJc w:val="left"/>
      <w:pPr>
        <w:ind w:left="21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2FE68E6">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132D632">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6A009F8">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CEC9AA0">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A765038">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2" w15:restartNumberingAfterBreak="0">
    <w:nsid w:val="1A206E2F"/>
    <w:multiLevelType w:val="hybridMultilevel"/>
    <w:tmpl w:val="859C37BC"/>
    <w:lvl w:ilvl="0" w:tplc="B464EA5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62A6A70">
      <w:start w:val="1"/>
      <w:numFmt w:val="lowerLetter"/>
      <w:lvlText w:val="(%2)"/>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714AC0C">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F8E2284">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2869C84">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890FFB4">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96AC834">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680644C">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47670B0">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3" w15:restartNumberingAfterBreak="0">
    <w:nsid w:val="1A5972F4"/>
    <w:multiLevelType w:val="hybridMultilevel"/>
    <w:tmpl w:val="A208863E"/>
    <w:lvl w:ilvl="0" w:tplc="6ACED7A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01ADD2A">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EB49E62">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72E3B7C">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014F670">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43CFDF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F840B20">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7B6115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3D4562E">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4" w15:restartNumberingAfterBreak="0">
    <w:nsid w:val="1ABD6896"/>
    <w:multiLevelType w:val="hybridMultilevel"/>
    <w:tmpl w:val="1FC05C8A"/>
    <w:lvl w:ilvl="0" w:tplc="7FD21EE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0741B08">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EA660D6">
      <w:start w:val="5"/>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62EDE48">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E746DB8">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89068CE">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D1CB1E8">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0C6632A">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5924ECC">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5" w15:restartNumberingAfterBreak="0">
    <w:nsid w:val="1B3152EF"/>
    <w:multiLevelType w:val="hybridMultilevel"/>
    <w:tmpl w:val="BC98A0E6"/>
    <w:lvl w:ilvl="0" w:tplc="30DCDF2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4B6ECE8">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410FD7A">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3D05602">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0923132">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186EAC8">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F12287E">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67068AE">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958B770">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6" w15:restartNumberingAfterBreak="0">
    <w:nsid w:val="1B913B56"/>
    <w:multiLevelType w:val="hybridMultilevel"/>
    <w:tmpl w:val="3376A98A"/>
    <w:lvl w:ilvl="0" w:tplc="A3C2CCDA">
      <w:start w:val="295"/>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810BB78">
      <w:start w:val="2"/>
      <w:numFmt w:val="decimal"/>
      <w:lvlText w:val="(%2)"/>
      <w:lvlJc w:val="left"/>
      <w:pPr>
        <w:ind w:left="5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8D82722">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8E85384">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F40455C">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0AEE868">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F0052BA">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688843C">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2E67D0C">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7" w15:restartNumberingAfterBreak="0">
    <w:nsid w:val="1BD43B3A"/>
    <w:multiLevelType w:val="hybridMultilevel"/>
    <w:tmpl w:val="C6A06D54"/>
    <w:lvl w:ilvl="0" w:tplc="ADECCF5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DF418B6">
      <w:start w:val="1"/>
      <w:numFmt w:val="lowerLetter"/>
      <w:lvlText w:val="(%2)"/>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84414AA">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992EE3C">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99A5522">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0488688">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E3E99AE">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69E8926">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AB083DE">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8" w15:restartNumberingAfterBreak="0">
    <w:nsid w:val="1C19184E"/>
    <w:multiLevelType w:val="hybridMultilevel"/>
    <w:tmpl w:val="51988522"/>
    <w:lvl w:ilvl="0" w:tplc="C7EA0BD6">
      <w:start w:val="231"/>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C329DB2">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A2CBCA8">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43E3280">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CDA888C">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CAC4F54">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4020F0A">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9BCB160">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3983888">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9" w15:restartNumberingAfterBreak="0">
    <w:nsid w:val="1D877A2E"/>
    <w:multiLevelType w:val="hybridMultilevel"/>
    <w:tmpl w:val="356AB22A"/>
    <w:lvl w:ilvl="0" w:tplc="9590639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F429616">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736AF9C">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F1AACE8">
      <w:start w:val="1"/>
      <w:numFmt w:val="lowerLetter"/>
      <w:lvlRestart w:val="0"/>
      <w:lvlText w:val="(%4)"/>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13CA02E">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CA0158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7A460AA">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1889FB2">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1C4C97E">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0" w15:restartNumberingAfterBreak="0">
    <w:nsid w:val="1D91064F"/>
    <w:multiLevelType w:val="hybridMultilevel"/>
    <w:tmpl w:val="5C164ADC"/>
    <w:lvl w:ilvl="0" w:tplc="352A006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24430C2">
      <w:start w:val="1"/>
      <w:numFmt w:val="lowerLetter"/>
      <w:lvlText w:val="%2"/>
      <w:lvlJc w:val="left"/>
      <w:pPr>
        <w:ind w:left="7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036DE3E">
      <w:start w:val="1"/>
      <w:numFmt w:val="lowerRoman"/>
      <w:lvlText w:val="%3"/>
      <w:lvlJc w:val="left"/>
      <w:pPr>
        <w:ind w:left="12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6D0381C">
      <w:start w:val="1"/>
      <w:numFmt w:val="decimal"/>
      <w:lvlText w:val="%4"/>
      <w:lvlJc w:val="left"/>
      <w:pPr>
        <w:ind w:left="16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68C0D86">
      <w:start w:val="1"/>
      <w:numFmt w:val="lowerLetter"/>
      <w:lvlRestart w:val="0"/>
      <w:lvlText w:val="(%5)"/>
      <w:lvlJc w:val="left"/>
      <w:pPr>
        <w:ind w:left="21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F786CB2">
      <w:start w:val="1"/>
      <w:numFmt w:val="lowerRoman"/>
      <w:lvlText w:val="%6"/>
      <w:lvlJc w:val="left"/>
      <w:pPr>
        <w:ind w:left="27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76E43F8">
      <w:start w:val="1"/>
      <w:numFmt w:val="decimal"/>
      <w:lvlText w:val="%7"/>
      <w:lvlJc w:val="left"/>
      <w:pPr>
        <w:ind w:left="34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44E978A">
      <w:start w:val="1"/>
      <w:numFmt w:val="lowerLetter"/>
      <w:lvlText w:val="%8"/>
      <w:lvlJc w:val="left"/>
      <w:pPr>
        <w:ind w:left="42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8920648">
      <w:start w:val="1"/>
      <w:numFmt w:val="lowerRoman"/>
      <w:lvlText w:val="%9"/>
      <w:lvlJc w:val="left"/>
      <w:pPr>
        <w:ind w:left="49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1" w15:restartNumberingAfterBreak="0">
    <w:nsid w:val="1DEA4A67"/>
    <w:multiLevelType w:val="hybridMultilevel"/>
    <w:tmpl w:val="21A8911E"/>
    <w:lvl w:ilvl="0" w:tplc="B43266C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EE20AA0">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AE66BF6">
      <w:start w:val="1"/>
      <w:numFmt w:val="lowerRoman"/>
      <w:lvlText w:val="%3"/>
      <w:lvlJc w:val="left"/>
      <w:pPr>
        <w:ind w:left="17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DBA9608">
      <w:start w:val="1"/>
      <w:numFmt w:val="decimal"/>
      <w:lvlText w:val="%4"/>
      <w:lvlJc w:val="left"/>
      <w:pPr>
        <w:ind w:left="25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7A61024">
      <w:start w:val="1"/>
      <w:numFmt w:val="lowerLetter"/>
      <w:lvlText w:val="%5"/>
      <w:lvlJc w:val="left"/>
      <w:pPr>
        <w:ind w:left="32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E42AC20">
      <w:start w:val="1"/>
      <w:numFmt w:val="lowerRoman"/>
      <w:lvlText w:val="%6"/>
      <w:lvlJc w:val="left"/>
      <w:pPr>
        <w:ind w:left="39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8E6ED98">
      <w:start w:val="1"/>
      <w:numFmt w:val="decimal"/>
      <w:lvlText w:val="%7"/>
      <w:lvlJc w:val="left"/>
      <w:pPr>
        <w:ind w:left="46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00E6D82">
      <w:start w:val="1"/>
      <w:numFmt w:val="lowerLetter"/>
      <w:lvlText w:val="%8"/>
      <w:lvlJc w:val="left"/>
      <w:pPr>
        <w:ind w:left="53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52A8AD8">
      <w:start w:val="1"/>
      <w:numFmt w:val="lowerRoman"/>
      <w:lvlText w:val="%9"/>
      <w:lvlJc w:val="left"/>
      <w:pPr>
        <w:ind w:left="61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2" w15:restartNumberingAfterBreak="0">
    <w:nsid w:val="1F204767"/>
    <w:multiLevelType w:val="hybridMultilevel"/>
    <w:tmpl w:val="DCFC486E"/>
    <w:lvl w:ilvl="0" w:tplc="F9DE78E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2A23858">
      <w:start w:val="7"/>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26E9A66">
      <w:start w:val="1"/>
      <w:numFmt w:val="lowerRoman"/>
      <w:lvlText w:val="%3"/>
      <w:lvlJc w:val="left"/>
      <w:pPr>
        <w:ind w:left="17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33CB76A">
      <w:start w:val="1"/>
      <w:numFmt w:val="decimal"/>
      <w:lvlText w:val="%4"/>
      <w:lvlJc w:val="left"/>
      <w:pPr>
        <w:ind w:left="24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7BE23A2">
      <w:start w:val="1"/>
      <w:numFmt w:val="lowerLetter"/>
      <w:lvlText w:val="%5"/>
      <w:lvlJc w:val="left"/>
      <w:pPr>
        <w:ind w:left="3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2CA432C">
      <w:start w:val="1"/>
      <w:numFmt w:val="lowerRoman"/>
      <w:lvlText w:val="%6"/>
      <w:lvlJc w:val="left"/>
      <w:pPr>
        <w:ind w:left="39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1323CDC">
      <w:start w:val="1"/>
      <w:numFmt w:val="decimal"/>
      <w:lvlText w:val="%7"/>
      <w:lvlJc w:val="left"/>
      <w:pPr>
        <w:ind w:left="46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8766D76">
      <w:start w:val="1"/>
      <w:numFmt w:val="lowerLetter"/>
      <w:lvlText w:val="%8"/>
      <w:lvlJc w:val="left"/>
      <w:pPr>
        <w:ind w:left="53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9F640B6">
      <w:start w:val="1"/>
      <w:numFmt w:val="lowerRoman"/>
      <w:lvlText w:val="%9"/>
      <w:lvlJc w:val="left"/>
      <w:pPr>
        <w:ind w:left="60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3" w15:restartNumberingAfterBreak="0">
    <w:nsid w:val="1FED6EC8"/>
    <w:multiLevelType w:val="hybridMultilevel"/>
    <w:tmpl w:val="7F78C306"/>
    <w:lvl w:ilvl="0" w:tplc="4ABC88A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11AE936">
      <w:start w:val="1"/>
      <w:numFmt w:val="lowerLetter"/>
      <w:lvlText w:val="%2"/>
      <w:lvlJc w:val="left"/>
      <w:pPr>
        <w:ind w:left="8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1646E48">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46E90FC">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9CE1758">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F90FCC2">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684F046">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E42CE9E">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F925EE0">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4" w15:restartNumberingAfterBreak="0">
    <w:nsid w:val="205478D0"/>
    <w:multiLevelType w:val="hybridMultilevel"/>
    <w:tmpl w:val="34224E4E"/>
    <w:lvl w:ilvl="0" w:tplc="5FF8145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EA61FA0">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414CE40">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B06A0AA">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EEA03BC">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B6A5B7E">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BC8112E">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808174A">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5E636F4">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5" w15:restartNumberingAfterBreak="0">
    <w:nsid w:val="208D0B8E"/>
    <w:multiLevelType w:val="hybridMultilevel"/>
    <w:tmpl w:val="14A8C0D0"/>
    <w:lvl w:ilvl="0" w:tplc="6BD68E3A">
      <w:start w:val="240"/>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EB0C6CA">
      <w:start w:val="1"/>
      <w:numFmt w:val="lowerLetter"/>
      <w:lvlText w:val="(%2)"/>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8EA1BDA">
      <w:start w:val="1"/>
      <w:numFmt w:val="lowerRoman"/>
      <w:lvlText w:val="%3"/>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F4056B2">
      <w:start w:val="1"/>
      <w:numFmt w:val="decimal"/>
      <w:lvlText w:val="%4"/>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2A60042">
      <w:start w:val="1"/>
      <w:numFmt w:val="lowerLetter"/>
      <w:lvlText w:val="%5"/>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0488B76">
      <w:start w:val="1"/>
      <w:numFmt w:val="lowerRoman"/>
      <w:lvlText w:val="%6"/>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E78FA18">
      <w:start w:val="1"/>
      <w:numFmt w:val="decimal"/>
      <w:lvlText w:val="%7"/>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8D87DD2">
      <w:start w:val="1"/>
      <w:numFmt w:val="lowerLetter"/>
      <w:lvlText w:val="%8"/>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A48C28C">
      <w:start w:val="1"/>
      <w:numFmt w:val="lowerRoman"/>
      <w:lvlText w:val="%9"/>
      <w:lvlJc w:val="left"/>
      <w:pPr>
        <w:ind w:left="63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6" w15:restartNumberingAfterBreak="0">
    <w:nsid w:val="2116124A"/>
    <w:multiLevelType w:val="hybridMultilevel"/>
    <w:tmpl w:val="CBBCA154"/>
    <w:lvl w:ilvl="0" w:tplc="8702CBD8">
      <w:start w:val="252"/>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7A2F354">
      <w:start w:val="7"/>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36C513E">
      <w:start w:val="1"/>
      <w:numFmt w:val="lowerRoman"/>
      <w:lvlText w:val="%3"/>
      <w:lvlJc w:val="left"/>
      <w:pPr>
        <w:ind w:left="17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5F20FBE">
      <w:start w:val="1"/>
      <w:numFmt w:val="decimal"/>
      <w:lvlText w:val="%4"/>
      <w:lvlJc w:val="left"/>
      <w:pPr>
        <w:ind w:left="24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BE0F702">
      <w:start w:val="1"/>
      <w:numFmt w:val="lowerLetter"/>
      <w:lvlText w:val="%5"/>
      <w:lvlJc w:val="left"/>
      <w:pPr>
        <w:ind w:left="3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CE0F218">
      <w:start w:val="1"/>
      <w:numFmt w:val="lowerRoman"/>
      <w:lvlText w:val="%6"/>
      <w:lvlJc w:val="left"/>
      <w:pPr>
        <w:ind w:left="39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3769ED6">
      <w:start w:val="1"/>
      <w:numFmt w:val="decimal"/>
      <w:lvlText w:val="%7"/>
      <w:lvlJc w:val="left"/>
      <w:pPr>
        <w:ind w:left="46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464288A">
      <w:start w:val="1"/>
      <w:numFmt w:val="lowerLetter"/>
      <w:lvlText w:val="%8"/>
      <w:lvlJc w:val="left"/>
      <w:pPr>
        <w:ind w:left="53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E548148">
      <w:start w:val="1"/>
      <w:numFmt w:val="lowerRoman"/>
      <w:lvlText w:val="%9"/>
      <w:lvlJc w:val="left"/>
      <w:pPr>
        <w:ind w:left="60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7" w15:restartNumberingAfterBreak="0">
    <w:nsid w:val="21365E19"/>
    <w:multiLevelType w:val="hybridMultilevel"/>
    <w:tmpl w:val="7B74A9EA"/>
    <w:lvl w:ilvl="0" w:tplc="2A9C17C8">
      <w:start w:val="275"/>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6DA76BA">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57EB648">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4C68F88">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EC8DDD6">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7EAF3A6">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DA2A9F2">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9FECED4">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C425BB0">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8" w15:restartNumberingAfterBreak="0">
    <w:nsid w:val="217703AE"/>
    <w:multiLevelType w:val="hybridMultilevel"/>
    <w:tmpl w:val="B03A2662"/>
    <w:lvl w:ilvl="0" w:tplc="D480AC6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D4C465A">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0CC3762">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3BCBC82">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94AF6C0">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8569944">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A5CD5BA">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F8414A8">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89898C6">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9" w15:restartNumberingAfterBreak="0">
    <w:nsid w:val="22042ACE"/>
    <w:multiLevelType w:val="hybridMultilevel"/>
    <w:tmpl w:val="92E017D4"/>
    <w:lvl w:ilvl="0" w:tplc="9D44B6B8">
      <w:start w:val="269"/>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A443832">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8409D02">
      <w:start w:val="1"/>
      <w:numFmt w:val="lowerLetter"/>
      <w:lvlText w:val="(%3)"/>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1065558">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482A1CE">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EDECFB8">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340D052">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374E500">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892C4C4">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0" w15:restartNumberingAfterBreak="0">
    <w:nsid w:val="22740532"/>
    <w:multiLevelType w:val="hybridMultilevel"/>
    <w:tmpl w:val="026891E8"/>
    <w:lvl w:ilvl="0" w:tplc="D62ABC4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91C4CD4">
      <w:start w:val="1"/>
      <w:numFmt w:val="lowerLetter"/>
      <w:lvlText w:val="(%2)"/>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7207728">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F5CEA38">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E924ADE">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E3EA14C">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B9233AE">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41CBA9C">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06E081C">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1" w15:restartNumberingAfterBreak="0">
    <w:nsid w:val="22833DB8"/>
    <w:multiLevelType w:val="hybridMultilevel"/>
    <w:tmpl w:val="019659F8"/>
    <w:lvl w:ilvl="0" w:tplc="0B0AC61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5507D0E">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0F0D5E4">
      <w:start w:val="1"/>
      <w:numFmt w:val="lowerRoman"/>
      <w:lvlText w:val="%3"/>
      <w:lvlJc w:val="left"/>
      <w:pPr>
        <w:ind w:left="19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9E4DB34">
      <w:start w:val="1"/>
      <w:numFmt w:val="decimal"/>
      <w:lvlText w:val="%4"/>
      <w:lvlJc w:val="left"/>
      <w:pPr>
        <w:ind w:left="26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7EAEE4A">
      <w:start w:val="1"/>
      <w:numFmt w:val="lowerLetter"/>
      <w:lvlText w:val="%5"/>
      <w:lvlJc w:val="left"/>
      <w:pPr>
        <w:ind w:left="33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230B3B2">
      <w:start w:val="1"/>
      <w:numFmt w:val="lowerRoman"/>
      <w:lvlText w:val="%6"/>
      <w:lvlJc w:val="left"/>
      <w:pPr>
        <w:ind w:left="40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8789FF0">
      <w:start w:val="1"/>
      <w:numFmt w:val="decimal"/>
      <w:lvlText w:val="%7"/>
      <w:lvlJc w:val="left"/>
      <w:pPr>
        <w:ind w:left="47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7EEF5C6">
      <w:start w:val="1"/>
      <w:numFmt w:val="lowerLetter"/>
      <w:lvlText w:val="%8"/>
      <w:lvlJc w:val="left"/>
      <w:pPr>
        <w:ind w:left="55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7A40FDC">
      <w:start w:val="1"/>
      <w:numFmt w:val="lowerRoman"/>
      <w:lvlText w:val="%9"/>
      <w:lvlJc w:val="left"/>
      <w:pPr>
        <w:ind w:left="62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2" w15:restartNumberingAfterBreak="0">
    <w:nsid w:val="22D15C52"/>
    <w:multiLevelType w:val="hybridMultilevel"/>
    <w:tmpl w:val="DAF2F7AA"/>
    <w:lvl w:ilvl="0" w:tplc="DD3021F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AEABE28">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19836E0">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404D3E4">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DA806FE">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F009A40">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F5404C2">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2F684E4">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4B2F3EE">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3" w15:restartNumberingAfterBreak="0">
    <w:nsid w:val="237C7967"/>
    <w:multiLevelType w:val="hybridMultilevel"/>
    <w:tmpl w:val="7754724A"/>
    <w:lvl w:ilvl="0" w:tplc="F096599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5E6ED62">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96EEB12">
      <w:start w:val="1"/>
      <w:numFmt w:val="lowerLetter"/>
      <w:lvlRestart w:val="0"/>
      <w:lvlText w:val="(%3)"/>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B10E7E0">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BFA6112">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F08F110">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5A8B86A">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1A2147C">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A4AFBDE">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4" w15:restartNumberingAfterBreak="0">
    <w:nsid w:val="24284EBF"/>
    <w:multiLevelType w:val="hybridMultilevel"/>
    <w:tmpl w:val="7B62F4B6"/>
    <w:lvl w:ilvl="0" w:tplc="83BE7F16">
      <w:start w:val="2"/>
      <w:numFmt w:val="decimal"/>
      <w:lvlText w:val="%1."/>
      <w:lvlJc w:val="left"/>
      <w:pPr>
        <w:ind w:left="312"/>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FB94EDCE">
      <w:start w:val="1"/>
      <w:numFmt w:val="lowerLetter"/>
      <w:lvlText w:val="%2"/>
      <w:lvlJc w:val="left"/>
      <w:pPr>
        <w:ind w:left="11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87FEC494">
      <w:start w:val="1"/>
      <w:numFmt w:val="lowerRoman"/>
      <w:lvlText w:val="%3"/>
      <w:lvlJc w:val="left"/>
      <w:pPr>
        <w:ind w:left="18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08EA3266">
      <w:start w:val="1"/>
      <w:numFmt w:val="decimal"/>
      <w:lvlText w:val="%4"/>
      <w:lvlJc w:val="left"/>
      <w:pPr>
        <w:ind w:left="26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D06675A6">
      <w:start w:val="1"/>
      <w:numFmt w:val="lowerLetter"/>
      <w:lvlText w:val="%5"/>
      <w:lvlJc w:val="left"/>
      <w:pPr>
        <w:ind w:left="333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BE5A2484">
      <w:start w:val="1"/>
      <w:numFmt w:val="lowerRoman"/>
      <w:lvlText w:val="%6"/>
      <w:lvlJc w:val="left"/>
      <w:pPr>
        <w:ind w:left="405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9E685C0">
      <w:start w:val="1"/>
      <w:numFmt w:val="decimal"/>
      <w:lvlText w:val="%7"/>
      <w:lvlJc w:val="left"/>
      <w:pPr>
        <w:ind w:left="47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82DCC4FA">
      <w:start w:val="1"/>
      <w:numFmt w:val="lowerLetter"/>
      <w:lvlText w:val="%8"/>
      <w:lvlJc w:val="left"/>
      <w:pPr>
        <w:ind w:left="54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2174BD0C">
      <w:start w:val="1"/>
      <w:numFmt w:val="lowerRoman"/>
      <w:lvlText w:val="%9"/>
      <w:lvlJc w:val="left"/>
      <w:pPr>
        <w:ind w:left="62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65" w15:restartNumberingAfterBreak="0">
    <w:nsid w:val="249932B6"/>
    <w:multiLevelType w:val="hybridMultilevel"/>
    <w:tmpl w:val="7EECA188"/>
    <w:lvl w:ilvl="0" w:tplc="4C2EE8C8">
      <w:start w:val="1"/>
      <w:numFmt w:val="decimal"/>
      <w:lvlText w:val="%1."/>
      <w:lvlJc w:val="left"/>
      <w:pPr>
        <w:ind w:left="9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3C6B4A8">
      <w:start w:val="1"/>
      <w:numFmt w:val="lowerLetter"/>
      <w:lvlText w:val="(%2)"/>
      <w:lvlJc w:val="left"/>
      <w:pPr>
        <w:ind w:left="14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E7CBE92">
      <w:start w:val="1"/>
      <w:numFmt w:val="lowerRoman"/>
      <w:lvlText w:val="%3"/>
      <w:lvlJc w:val="left"/>
      <w:pPr>
        <w:ind w:left="17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CEE0672">
      <w:start w:val="1"/>
      <w:numFmt w:val="decimal"/>
      <w:lvlText w:val="%4"/>
      <w:lvlJc w:val="left"/>
      <w:pPr>
        <w:ind w:left="24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1265C42">
      <w:start w:val="1"/>
      <w:numFmt w:val="lowerLetter"/>
      <w:lvlText w:val="%5"/>
      <w:lvlJc w:val="left"/>
      <w:pPr>
        <w:ind w:left="31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28A8E6E">
      <w:start w:val="1"/>
      <w:numFmt w:val="lowerRoman"/>
      <w:lvlText w:val="%6"/>
      <w:lvlJc w:val="left"/>
      <w:pPr>
        <w:ind w:left="38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BB81E08">
      <w:start w:val="1"/>
      <w:numFmt w:val="decimal"/>
      <w:lvlText w:val="%7"/>
      <w:lvlJc w:val="left"/>
      <w:pPr>
        <w:ind w:left="46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CE48132">
      <w:start w:val="1"/>
      <w:numFmt w:val="lowerLetter"/>
      <w:lvlText w:val="%8"/>
      <w:lvlJc w:val="left"/>
      <w:pPr>
        <w:ind w:left="53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84E752C">
      <w:start w:val="1"/>
      <w:numFmt w:val="lowerRoman"/>
      <w:lvlText w:val="%9"/>
      <w:lvlJc w:val="left"/>
      <w:pPr>
        <w:ind w:left="60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6" w15:restartNumberingAfterBreak="0">
    <w:nsid w:val="24D37754"/>
    <w:multiLevelType w:val="hybridMultilevel"/>
    <w:tmpl w:val="3CC22AE0"/>
    <w:lvl w:ilvl="0" w:tplc="2D7A029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4D0185C">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1568630">
      <w:start w:val="1"/>
      <w:numFmt w:val="lowerLetter"/>
      <w:lvlRestart w:val="0"/>
      <w:lvlText w:val="(%3)"/>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2CA65E8">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7E4BD98">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0FCD124">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5E4D816">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132293E">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074076C">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7" w15:restartNumberingAfterBreak="0">
    <w:nsid w:val="24DE7EF2"/>
    <w:multiLevelType w:val="hybridMultilevel"/>
    <w:tmpl w:val="B40A503A"/>
    <w:lvl w:ilvl="0" w:tplc="2A7C518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A0C5D9C">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D4CE1C8">
      <w:start w:val="1"/>
      <w:numFmt w:val="lowerLetter"/>
      <w:lvlRestart w:val="0"/>
      <w:lvlText w:val="(%3)"/>
      <w:lvlJc w:val="left"/>
      <w:pPr>
        <w:ind w:left="16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A0C0D2C">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9962410">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2D06290">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620ADDC">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C2C7424">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6B0CE2C">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8" w15:restartNumberingAfterBreak="0">
    <w:nsid w:val="26A424ED"/>
    <w:multiLevelType w:val="hybridMultilevel"/>
    <w:tmpl w:val="93C0CA3A"/>
    <w:lvl w:ilvl="0" w:tplc="CB529A2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91E1F84">
      <w:start w:val="1"/>
      <w:numFmt w:val="lowerLetter"/>
      <w:lvlText w:val="%2"/>
      <w:lvlJc w:val="left"/>
      <w:pPr>
        <w:ind w:left="7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DAAE610">
      <w:start w:val="1"/>
      <w:numFmt w:val="lowerRoman"/>
      <w:lvlText w:val="%3"/>
      <w:lvlJc w:val="left"/>
      <w:pPr>
        <w:ind w:left="11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5104AF2">
      <w:start w:val="1"/>
      <w:numFmt w:val="decimal"/>
      <w:lvlText w:val="%4"/>
      <w:lvlJc w:val="left"/>
      <w:pPr>
        <w:ind w:left="1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0BC2CFE">
      <w:start w:val="1"/>
      <w:numFmt w:val="lowerLetter"/>
      <w:lvlText w:val="%5"/>
      <w:lvlJc w:val="left"/>
      <w:pPr>
        <w:ind w:left="19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932B152">
      <w:start w:val="1"/>
      <w:numFmt w:val="lowerLetter"/>
      <w:lvlRestart w:val="0"/>
      <w:lvlText w:val="(%6)"/>
      <w:lvlJc w:val="left"/>
      <w:pPr>
        <w:ind w:left="23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92494EA">
      <w:start w:val="1"/>
      <w:numFmt w:val="decimal"/>
      <w:lvlText w:val="%7"/>
      <w:lvlJc w:val="left"/>
      <w:pPr>
        <w:ind w:left="31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20EB98A">
      <w:start w:val="1"/>
      <w:numFmt w:val="lowerLetter"/>
      <w:lvlText w:val="%8"/>
      <w:lvlJc w:val="left"/>
      <w:pPr>
        <w:ind w:left="38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C1621CC">
      <w:start w:val="1"/>
      <w:numFmt w:val="lowerRoman"/>
      <w:lvlText w:val="%9"/>
      <w:lvlJc w:val="left"/>
      <w:pPr>
        <w:ind w:left="45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9" w15:restartNumberingAfterBreak="0">
    <w:nsid w:val="26F83D0B"/>
    <w:multiLevelType w:val="hybridMultilevel"/>
    <w:tmpl w:val="3DD80714"/>
    <w:lvl w:ilvl="0" w:tplc="D46E3DF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218ECF4">
      <w:start w:val="1"/>
      <w:numFmt w:val="decimal"/>
      <w:lvlText w:val="(%2)"/>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F6A71C2">
      <w:start w:val="1"/>
      <w:numFmt w:val="lowerRoman"/>
      <w:lvlText w:val="%3"/>
      <w:lvlJc w:val="left"/>
      <w:pPr>
        <w:ind w:left="17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F508606">
      <w:start w:val="1"/>
      <w:numFmt w:val="decimal"/>
      <w:lvlText w:val="%4"/>
      <w:lvlJc w:val="left"/>
      <w:pPr>
        <w:ind w:left="2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BA6E372">
      <w:start w:val="1"/>
      <w:numFmt w:val="lowerLetter"/>
      <w:lvlText w:val="%5"/>
      <w:lvlJc w:val="left"/>
      <w:pPr>
        <w:ind w:left="314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2381E38">
      <w:start w:val="1"/>
      <w:numFmt w:val="lowerRoman"/>
      <w:lvlText w:val="%6"/>
      <w:lvlJc w:val="left"/>
      <w:pPr>
        <w:ind w:left="38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880AC36">
      <w:start w:val="1"/>
      <w:numFmt w:val="decimal"/>
      <w:lvlText w:val="%7"/>
      <w:lvlJc w:val="left"/>
      <w:pPr>
        <w:ind w:left="458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03EAC22">
      <w:start w:val="1"/>
      <w:numFmt w:val="lowerLetter"/>
      <w:lvlText w:val="%8"/>
      <w:lvlJc w:val="left"/>
      <w:pPr>
        <w:ind w:left="53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D3E18BC">
      <w:start w:val="1"/>
      <w:numFmt w:val="lowerRoman"/>
      <w:lvlText w:val="%9"/>
      <w:lvlJc w:val="left"/>
      <w:pPr>
        <w:ind w:left="60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0" w15:restartNumberingAfterBreak="0">
    <w:nsid w:val="271C1B19"/>
    <w:multiLevelType w:val="hybridMultilevel"/>
    <w:tmpl w:val="7EF269F2"/>
    <w:lvl w:ilvl="0" w:tplc="C1B8229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47A557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338B364">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D66D7D0">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80857DA">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38A0AE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A305284">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CD4A72A">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91A3DB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1" w15:restartNumberingAfterBreak="0">
    <w:nsid w:val="273D1888"/>
    <w:multiLevelType w:val="hybridMultilevel"/>
    <w:tmpl w:val="7E088804"/>
    <w:lvl w:ilvl="0" w:tplc="97144F9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8C4C46A">
      <w:start w:val="1"/>
      <w:numFmt w:val="lowerLetter"/>
      <w:lvlText w:val="%2"/>
      <w:lvlJc w:val="left"/>
      <w:pPr>
        <w:ind w:left="8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E1A706C">
      <w:start w:val="1"/>
      <w:numFmt w:val="lowerRoman"/>
      <w:lvlText w:val="%3"/>
      <w:lvlJc w:val="left"/>
      <w:pPr>
        <w:ind w:left="125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626B3F0">
      <w:start w:val="2"/>
      <w:numFmt w:val="decimal"/>
      <w:lvlRestart w:val="0"/>
      <w:lvlText w:val="(%4)"/>
      <w:lvlJc w:val="left"/>
      <w:pPr>
        <w:ind w:left="161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5BA81E6">
      <w:start w:val="1"/>
      <w:numFmt w:val="lowerLetter"/>
      <w:lvlText w:val="%5"/>
      <w:lvlJc w:val="left"/>
      <w:pPr>
        <w:ind w:left="24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2042E7C">
      <w:start w:val="1"/>
      <w:numFmt w:val="lowerRoman"/>
      <w:lvlText w:val="%6"/>
      <w:lvlJc w:val="left"/>
      <w:pPr>
        <w:ind w:left="31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62A3E86">
      <w:start w:val="1"/>
      <w:numFmt w:val="decimal"/>
      <w:lvlText w:val="%7"/>
      <w:lvlJc w:val="left"/>
      <w:pPr>
        <w:ind w:left="38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B583488">
      <w:start w:val="1"/>
      <w:numFmt w:val="lowerLetter"/>
      <w:lvlText w:val="%8"/>
      <w:lvlJc w:val="left"/>
      <w:pPr>
        <w:ind w:left="45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FAADE32">
      <w:start w:val="1"/>
      <w:numFmt w:val="lowerRoman"/>
      <w:lvlText w:val="%9"/>
      <w:lvlJc w:val="left"/>
      <w:pPr>
        <w:ind w:left="53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2" w15:restartNumberingAfterBreak="0">
    <w:nsid w:val="27B57E09"/>
    <w:multiLevelType w:val="hybridMultilevel"/>
    <w:tmpl w:val="ED881D64"/>
    <w:lvl w:ilvl="0" w:tplc="10C0185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4E0D230">
      <w:start w:val="1"/>
      <w:numFmt w:val="lowerLetter"/>
      <w:lvlText w:val="%2"/>
      <w:lvlJc w:val="left"/>
      <w:pPr>
        <w:ind w:left="6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62A9F60">
      <w:start w:val="1"/>
      <w:numFmt w:val="decimal"/>
      <w:lvlRestart w:val="0"/>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4A41250">
      <w:start w:val="1"/>
      <w:numFmt w:val="decimal"/>
      <w:lvlText w:val="%4"/>
      <w:lvlJc w:val="left"/>
      <w:pPr>
        <w:ind w:left="17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5CEC79C">
      <w:start w:val="1"/>
      <w:numFmt w:val="lowerLetter"/>
      <w:lvlText w:val="%5"/>
      <w:lvlJc w:val="left"/>
      <w:pPr>
        <w:ind w:left="24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D70A310">
      <w:start w:val="1"/>
      <w:numFmt w:val="lowerRoman"/>
      <w:lvlText w:val="%6"/>
      <w:lvlJc w:val="left"/>
      <w:pPr>
        <w:ind w:left="3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B828C2A">
      <w:start w:val="1"/>
      <w:numFmt w:val="decimal"/>
      <w:lvlText w:val="%7"/>
      <w:lvlJc w:val="left"/>
      <w:pPr>
        <w:ind w:left="39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55A137A">
      <w:start w:val="1"/>
      <w:numFmt w:val="lowerLetter"/>
      <w:lvlText w:val="%8"/>
      <w:lvlJc w:val="left"/>
      <w:pPr>
        <w:ind w:left="46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FFA8A8C">
      <w:start w:val="1"/>
      <w:numFmt w:val="lowerRoman"/>
      <w:lvlText w:val="%9"/>
      <w:lvlJc w:val="left"/>
      <w:pPr>
        <w:ind w:left="53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3" w15:restartNumberingAfterBreak="0">
    <w:nsid w:val="28951985"/>
    <w:multiLevelType w:val="hybridMultilevel"/>
    <w:tmpl w:val="783C392E"/>
    <w:lvl w:ilvl="0" w:tplc="F42E4104">
      <w:start w:val="1"/>
      <w:numFmt w:val="decimal"/>
      <w:lvlText w:val="%1."/>
      <w:lvlJc w:val="left"/>
      <w:pPr>
        <w:ind w:left="2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8D349EE6">
      <w:start w:val="1"/>
      <w:numFmt w:val="lowerLetter"/>
      <w:lvlText w:val="%2"/>
      <w:lvlJc w:val="left"/>
      <w:pPr>
        <w:ind w:left="11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7FB493D4">
      <w:start w:val="1"/>
      <w:numFmt w:val="lowerRoman"/>
      <w:lvlText w:val="%3"/>
      <w:lvlJc w:val="left"/>
      <w:pPr>
        <w:ind w:left="19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CBD075EA">
      <w:start w:val="1"/>
      <w:numFmt w:val="decimal"/>
      <w:lvlText w:val="%4"/>
      <w:lvlJc w:val="left"/>
      <w:pPr>
        <w:ind w:left="26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2482F33A">
      <w:start w:val="1"/>
      <w:numFmt w:val="lowerLetter"/>
      <w:lvlText w:val="%5"/>
      <w:lvlJc w:val="left"/>
      <w:pPr>
        <w:ind w:left="33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9FFE3F74">
      <w:start w:val="1"/>
      <w:numFmt w:val="lowerRoman"/>
      <w:lvlText w:val="%6"/>
      <w:lvlJc w:val="left"/>
      <w:pPr>
        <w:ind w:left="40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7B0C7FA">
      <w:start w:val="1"/>
      <w:numFmt w:val="decimal"/>
      <w:lvlText w:val="%7"/>
      <w:lvlJc w:val="left"/>
      <w:pPr>
        <w:ind w:left="47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5DE5328">
      <w:start w:val="1"/>
      <w:numFmt w:val="lowerLetter"/>
      <w:lvlText w:val="%8"/>
      <w:lvlJc w:val="left"/>
      <w:pPr>
        <w:ind w:left="55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8EF86C26">
      <w:start w:val="1"/>
      <w:numFmt w:val="lowerRoman"/>
      <w:lvlText w:val="%9"/>
      <w:lvlJc w:val="left"/>
      <w:pPr>
        <w:ind w:left="62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74" w15:restartNumberingAfterBreak="0">
    <w:nsid w:val="29D47163"/>
    <w:multiLevelType w:val="hybridMultilevel"/>
    <w:tmpl w:val="8234AA5A"/>
    <w:lvl w:ilvl="0" w:tplc="E7147CC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4CC45CC">
      <w:start w:val="1"/>
      <w:numFmt w:val="lowerLetter"/>
      <w:lvlText w:val="%2"/>
      <w:lvlJc w:val="left"/>
      <w:pPr>
        <w:ind w:left="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D4E8806">
      <w:start w:val="1"/>
      <w:numFmt w:val="lowerRoman"/>
      <w:lvlText w:val="%3"/>
      <w:lvlJc w:val="left"/>
      <w:pPr>
        <w:ind w:left="11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6BEEB64">
      <w:start w:val="1"/>
      <w:numFmt w:val="decimal"/>
      <w:lvlText w:val="%4"/>
      <w:lvlJc w:val="left"/>
      <w:pPr>
        <w:ind w:left="15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2BE46C0">
      <w:start w:val="1"/>
      <w:numFmt w:val="lowerLetter"/>
      <w:lvlRestart w:val="0"/>
      <w:lvlText w:val="(%5)"/>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A041030">
      <w:start w:val="1"/>
      <w:numFmt w:val="lowerRoman"/>
      <w:lvlText w:val="%6"/>
      <w:lvlJc w:val="left"/>
      <w:pPr>
        <w:ind w:left="26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DE4D2F6">
      <w:start w:val="1"/>
      <w:numFmt w:val="decimal"/>
      <w:lvlText w:val="%7"/>
      <w:lvlJc w:val="left"/>
      <w:pPr>
        <w:ind w:left="3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F72BD64">
      <w:start w:val="1"/>
      <w:numFmt w:val="lowerLetter"/>
      <w:lvlText w:val="%8"/>
      <w:lvlJc w:val="left"/>
      <w:pPr>
        <w:ind w:left="4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3DCFCFE">
      <w:start w:val="1"/>
      <w:numFmt w:val="lowerRoman"/>
      <w:lvlText w:val="%9"/>
      <w:lvlJc w:val="left"/>
      <w:pPr>
        <w:ind w:left="4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5" w15:restartNumberingAfterBreak="0">
    <w:nsid w:val="29E85C16"/>
    <w:multiLevelType w:val="hybridMultilevel"/>
    <w:tmpl w:val="18F27540"/>
    <w:lvl w:ilvl="0" w:tplc="AF90A15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8462FE4">
      <w:start w:val="1"/>
      <w:numFmt w:val="lowerLetter"/>
      <w:lvlText w:val="%2"/>
      <w:lvlJc w:val="left"/>
      <w:pPr>
        <w:ind w:left="8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0F636E2">
      <w:start w:val="1"/>
      <w:numFmt w:val="lowerRoman"/>
      <w:lvlText w:val="%3"/>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3BA3562">
      <w:start w:val="1"/>
      <w:numFmt w:val="lowerLetter"/>
      <w:lvlRestart w:val="0"/>
      <w:lvlText w:val="(%4)"/>
      <w:lvlJc w:val="left"/>
      <w:pPr>
        <w:ind w:left="21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5D449B6">
      <w:start w:val="1"/>
      <w:numFmt w:val="lowerLetter"/>
      <w:lvlText w:val="%5"/>
      <w:lvlJc w:val="left"/>
      <w:pPr>
        <w:ind w:left="25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3E0BE9E">
      <w:start w:val="1"/>
      <w:numFmt w:val="lowerRoman"/>
      <w:lvlText w:val="%6"/>
      <w:lvlJc w:val="left"/>
      <w:pPr>
        <w:ind w:left="32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87EB602">
      <w:start w:val="1"/>
      <w:numFmt w:val="decimal"/>
      <w:lvlText w:val="%7"/>
      <w:lvlJc w:val="left"/>
      <w:pPr>
        <w:ind w:left="39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D38612C">
      <w:start w:val="1"/>
      <w:numFmt w:val="lowerLetter"/>
      <w:lvlText w:val="%8"/>
      <w:lvlJc w:val="left"/>
      <w:pPr>
        <w:ind w:left="46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8987CCA">
      <w:start w:val="1"/>
      <w:numFmt w:val="lowerRoman"/>
      <w:lvlText w:val="%9"/>
      <w:lvlJc w:val="left"/>
      <w:pPr>
        <w:ind w:left="53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6" w15:restartNumberingAfterBreak="0">
    <w:nsid w:val="2A814C02"/>
    <w:multiLevelType w:val="hybridMultilevel"/>
    <w:tmpl w:val="59C08008"/>
    <w:lvl w:ilvl="0" w:tplc="5A864B4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62A7EBC">
      <w:start w:val="1"/>
      <w:numFmt w:val="lowerLetter"/>
      <w:lvlText w:val="%2"/>
      <w:lvlJc w:val="left"/>
      <w:pPr>
        <w:ind w:left="8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A9C85F8">
      <w:start w:val="2"/>
      <w:numFmt w:val="decimal"/>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23CB0BA">
      <w:start w:val="1"/>
      <w:numFmt w:val="decimal"/>
      <w:lvlText w:val="%4"/>
      <w:lvlJc w:val="left"/>
      <w:pPr>
        <w:ind w:left="21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44CE6A8">
      <w:start w:val="1"/>
      <w:numFmt w:val="lowerLetter"/>
      <w:lvlText w:val="%5"/>
      <w:lvlJc w:val="left"/>
      <w:pPr>
        <w:ind w:left="28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88C6032">
      <w:start w:val="1"/>
      <w:numFmt w:val="lowerRoman"/>
      <w:lvlText w:val="%6"/>
      <w:lvlJc w:val="left"/>
      <w:pPr>
        <w:ind w:left="35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70C8300">
      <w:start w:val="1"/>
      <w:numFmt w:val="decimal"/>
      <w:lvlText w:val="%7"/>
      <w:lvlJc w:val="left"/>
      <w:pPr>
        <w:ind w:left="43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4FE8A4E">
      <w:start w:val="1"/>
      <w:numFmt w:val="lowerLetter"/>
      <w:lvlText w:val="%8"/>
      <w:lvlJc w:val="left"/>
      <w:pPr>
        <w:ind w:left="50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F06CB3E">
      <w:start w:val="1"/>
      <w:numFmt w:val="lowerRoman"/>
      <w:lvlText w:val="%9"/>
      <w:lvlJc w:val="left"/>
      <w:pPr>
        <w:ind w:left="57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7" w15:restartNumberingAfterBreak="0">
    <w:nsid w:val="2B74481B"/>
    <w:multiLevelType w:val="hybridMultilevel"/>
    <w:tmpl w:val="0952DC20"/>
    <w:lvl w:ilvl="0" w:tplc="53E27142">
      <w:start w:val="52"/>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3105152">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7B6F024">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11C5264">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ADEAE5A">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4E67776">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EE61AEE">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524A770">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7E242A4">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8" w15:restartNumberingAfterBreak="0">
    <w:nsid w:val="2BB87E32"/>
    <w:multiLevelType w:val="hybridMultilevel"/>
    <w:tmpl w:val="22881D8C"/>
    <w:lvl w:ilvl="0" w:tplc="0C06B80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CDE7AFA">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C2C13F4">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30AD87A">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0C2787A">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3609C08">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7AAE5A0">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CBA3B42">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EBABA18">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9" w15:restartNumberingAfterBreak="0">
    <w:nsid w:val="2C690315"/>
    <w:multiLevelType w:val="hybridMultilevel"/>
    <w:tmpl w:val="D884BFBA"/>
    <w:lvl w:ilvl="0" w:tplc="DB6A0ED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27626D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812FA8A">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0EC9198">
      <w:start w:val="5"/>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254428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20AB53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D2CAE0E">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D6A10BE">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CB8ACF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0" w15:restartNumberingAfterBreak="0">
    <w:nsid w:val="2CD40366"/>
    <w:multiLevelType w:val="hybridMultilevel"/>
    <w:tmpl w:val="3ABED62A"/>
    <w:lvl w:ilvl="0" w:tplc="B8D8A7F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51E74E6">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70CCD84">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166797A">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880D19A">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176CE4C">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45AF714">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E923FB8">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B9CB1F0">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1" w15:restartNumberingAfterBreak="0">
    <w:nsid w:val="2EF40CAC"/>
    <w:multiLevelType w:val="hybridMultilevel"/>
    <w:tmpl w:val="B02C2130"/>
    <w:lvl w:ilvl="0" w:tplc="84A08EE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DF07CC0">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BAC0532">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C5CCE8C">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93C60E2">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1CA1A5C">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2C8092">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4B25AF0">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FE25846">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2" w15:restartNumberingAfterBreak="0">
    <w:nsid w:val="30516281"/>
    <w:multiLevelType w:val="hybridMultilevel"/>
    <w:tmpl w:val="8BCCB142"/>
    <w:lvl w:ilvl="0" w:tplc="D7B4A42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710FEA0">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02843C8">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18A9548">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B846996">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1B2DF14">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7FE6030">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F34F4F6">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D2AE900">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3" w15:restartNumberingAfterBreak="0">
    <w:nsid w:val="30B311B9"/>
    <w:multiLevelType w:val="hybridMultilevel"/>
    <w:tmpl w:val="0E564942"/>
    <w:lvl w:ilvl="0" w:tplc="F360638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7B2C3C4">
      <w:start w:val="1"/>
      <w:numFmt w:val="lowerLetter"/>
      <w:lvlText w:val="%2"/>
      <w:lvlJc w:val="left"/>
      <w:pPr>
        <w:ind w:left="7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29A089C">
      <w:start w:val="1"/>
      <w:numFmt w:val="decimal"/>
      <w:lvlRestart w:val="0"/>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34E5D32">
      <w:start w:val="1"/>
      <w:numFmt w:val="decimal"/>
      <w:lvlText w:val="%4"/>
      <w:lvlJc w:val="left"/>
      <w:pPr>
        <w:ind w:left="17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42EB224">
      <w:start w:val="1"/>
      <w:numFmt w:val="lowerLetter"/>
      <w:lvlText w:val="%5"/>
      <w:lvlJc w:val="left"/>
      <w:pPr>
        <w:ind w:left="247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02A4310">
      <w:start w:val="1"/>
      <w:numFmt w:val="lowerRoman"/>
      <w:lvlText w:val="%6"/>
      <w:lvlJc w:val="left"/>
      <w:pPr>
        <w:ind w:left="319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5AA4672">
      <w:start w:val="1"/>
      <w:numFmt w:val="decimal"/>
      <w:lvlText w:val="%7"/>
      <w:lvlJc w:val="left"/>
      <w:pPr>
        <w:ind w:left="391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270A1FE">
      <w:start w:val="1"/>
      <w:numFmt w:val="lowerLetter"/>
      <w:lvlText w:val="%8"/>
      <w:lvlJc w:val="left"/>
      <w:pPr>
        <w:ind w:left="46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4425E5A">
      <w:start w:val="1"/>
      <w:numFmt w:val="lowerRoman"/>
      <w:lvlText w:val="%9"/>
      <w:lvlJc w:val="left"/>
      <w:pPr>
        <w:ind w:left="535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4" w15:restartNumberingAfterBreak="0">
    <w:nsid w:val="32E82BDD"/>
    <w:multiLevelType w:val="hybridMultilevel"/>
    <w:tmpl w:val="EB887C00"/>
    <w:lvl w:ilvl="0" w:tplc="823E0E1C">
      <w:start w:val="77"/>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CA81696">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21C0382">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7D46326">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57AD7A6">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C76DDE6">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BD2F3F2">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85E0714">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5A4AC3E">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5" w15:restartNumberingAfterBreak="0">
    <w:nsid w:val="333F3DF4"/>
    <w:multiLevelType w:val="hybridMultilevel"/>
    <w:tmpl w:val="0A6883C8"/>
    <w:lvl w:ilvl="0" w:tplc="0C78AED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16A53B4">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0D2601A">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C3E62C4">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A6E68B4">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B801A54">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D5C0BB8">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FB25288">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5CE5DC0">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6" w15:restartNumberingAfterBreak="0">
    <w:nsid w:val="336C7210"/>
    <w:multiLevelType w:val="hybridMultilevel"/>
    <w:tmpl w:val="3410D934"/>
    <w:lvl w:ilvl="0" w:tplc="3C82C2D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7DE41A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3B845B8">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DC64744">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0B63A66">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7103AC0">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FB0C088">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B205E5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A7AC74A">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7" w15:restartNumberingAfterBreak="0">
    <w:nsid w:val="3383764C"/>
    <w:multiLevelType w:val="hybridMultilevel"/>
    <w:tmpl w:val="16E6FC3C"/>
    <w:lvl w:ilvl="0" w:tplc="4290FE8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984A3D4">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AE0086C">
      <w:start w:val="1"/>
      <w:numFmt w:val="lowerLetter"/>
      <w:lvlRestart w:val="0"/>
      <w:lvlText w:val="(%3)"/>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AA6C174">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236E172">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2A2617A">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E5AD04A">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9A0A894">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1DEBA82">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8" w15:restartNumberingAfterBreak="0">
    <w:nsid w:val="338C4748"/>
    <w:multiLevelType w:val="hybridMultilevel"/>
    <w:tmpl w:val="9FB45798"/>
    <w:lvl w:ilvl="0" w:tplc="CC22BE3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7A6021A">
      <w:start w:val="1"/>
      <w:numFmt w:val="lowerLetter"/>
      <w:lvlText w:val="%2"/>
      <w:lvlJc w:val="left"/>
      <w:pPr>
        <w:ind w:left="8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200C2C4">
      <w:start w:val="1"/>
      <w:numFmt w:val="lowerLetter"/>
      <w:lvlRestart w:val="0"/>
      <w:lvlText w:val="(%3)"/>
      <w:lvlJc w:val="left"/>
      <w:pPr>
        <w:ind w:left="23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6282920">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B82FC3A">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0105B54">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8886F1E">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370DCC0">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DFAE8D4">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9" w15:restartNumberingAfterBreak="0">
    <w:nsid w:val="37BE306D"/>
    <w:multiLevelType w:val="hybridMultilevel"/>
    <w:tmpl w:val="13DE71A8"/>
    <w:lvl w:ilvl="0" w:tplc="B03A142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0002EB4">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E90F5CC">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EAEEE72">
      <w:start w:val="2"/>
      <w:numFmt w:val="decimal"/>
      <w:lvlRestart w:val="0"/>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27ACD44">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58AD368">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2E09666">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256832E">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12E2AFA">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0" w15:restartNumberingAfterBreak="0">
    <w:nsid w:val="39BB6BD2"/>
    <w:multiLevelType w:val="hybridMultilevel"/>
    <w:tmpl w:val="3A58949A"/>
    <w:lvl w:ilvl="0" w:tplc="5F34CD0A">
      <w:start w:val="74"/>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E5E15A0">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7FC078A">
      <w:start w:val="1"/>
      <w:numFmt w:val="lowerRoman"/>
      <w:lvlText w:val="%3"/>
      <w:lvlJc w:val="left"/>
      <w:pPr>
        <w:ind w:left="20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5BA6C78">
      <w:start w:val="1"/>
      <w:numFmt w:val="decimal"/>
      <w:lvlText w:val="%4"/>
      <w:lvlJc w:val="left"/>
      <w:pPr>
        <w:ind w:left="27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7A631CE">
      <w:start w:val="1"/>
      <w:numFmt w:val="lowerLetter"/>
      <w:lvlText w:val="%5"/>
      <w:lvlJc w:val="left"/>
      <w:pPr>
        <w:ind w:left="34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3E458C4">
      <w:start w:val="1"/>
      <w:numFmt w:val="lowerRoman"/>
      <w:lvlText w:val="%6"/>
      <w:lvlJc w:val="left"/>
      <w:pPr>
        <w:ind w:left="41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7B620DA">
      <w:start w:val="1"/>
      <w:numFmt w:val="decimal"/>
      <w:lvlText w:val="%7"/>
      <w:lvlJc w:val="left"/>
      <w:pPr>
        <w:ind w:left="49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2304D4E">
      <w:start w:val="1"/>
      <w:numFmt w:val="lowerLetter"/>
      <w:lvlText w:val="%8"/>
      <w:lvlJc w:val="left"/>
      <w:pPr>
        <w:ind w:left="56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B5CD198">
      <w:start w:val="1"/>
      <w:numFmt w:val="lowerRoman"/>
      <w:lvlText w:val="%9"/>
      <w:lvlJc w:val="left"/>
      <w:pPr>
        <w:ind w:left="63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1" w15:restartNumberingAfterBreak="0">
    <w:nsid w:val="39F35079"/>
    <w:multiLevelType w:val="hybridMultilevel"/>
    <w:tmpl w:val="D13C7D32"/>
    <w:lvl w:ilvl="0" w:tplc="830A7FB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6062D02">
      <w:start w:val="1"/>
      <w:numFmt w:val="lowerLetter"/>
      <w:lvlText w:val="%2"/>
      <w:lvlJc w:val="left"/>
      <w:pPr>
        <w:ind w:left="7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D746DE0">
      <w:start w:val="1"/>
      <w:numFmt w:val="lowerRoman"/>
      <w:lvlText w:val="%3"/>
      <w:lvlJc w:val="left"/>
      <w:pPr>
        <w:ind w:left="10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5C4E76C">
      <w:start w:val="1"/>
      <w:numFmt w:val="decimal"/>
      <w:lvlText w:val="%4"/>
      <w:lvlJc w:val="left"/>
      <w:pPr>
        <w:ind w:left="14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2CC6514">
      <w:start w:val="1"/>
      <w:numFmt w:val="lowerLetter"/>
      <w:lvlRestart w:val="0"/>
      <w:lvlText w:val="(%5)"/>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490C080">
      <w:start w:val="1"/>
      <w:numFmt w:val="lowerRoman"/>
      <w:lvlText w:val="%6"/>
      <w:lvlJc w:val="left"/>
      <w:pPr>
        <w:ind w:left="25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1F84386">
      <w:start w:val="1"/>
      <w:numFmt w:val="decimal"/>
      <w:lvlText w:val="%7"/>
      <w:lvlJc w:val="left"/>
      <w:pPr>
        <w:ind w:left="32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C86DFFA">
      <w:start w:val="1"/>
      <w:numFmt w:val="lowerLetter"/>
      <w:lvlText w:val="%8"/>
      <w:lvlJc w:val="left"/>
      <w:pPr>
        <w:ind w:left="39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3A0765E">
      <w:start w:val="1"/>
      <w:numFmt w:val="lowerRoman"/>
      <w:lvlText w:val="%9"/>
      <w:lvlJc w:val="left"/>
      <w:pPr>
        <w:ind w:left="47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2" w15:restartNumberingAfterBreak="0">
    <w:nsid w:val="3A1A2987"/>
    <w:multiLevelType w:val="hybridMultilevel"/>
    <w:tmpl w:val="9A10FE18"/>
    <w:lvl w:ilvl="0" w:tplc="8D2A177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C1EBAE0">
      <w:start w:val="1"/>
      <w:numFmt w:val="lowerLetter"/>
      <w:lvlText w:val="%2"/>
      <w:lvlJc w:val="left"/>
      <w:pPr>
        <w:ind w:left="7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15CCECA">
      <w:start w:val="1"/>
      <w:numFmt w:val="lowerRoman"/>
      <w:lvlText w:val="%3"/>
      <w:lvlJc w:val="left"/>
      <w:pPr>
        <w:ind w:left="1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810557C">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7044196">
      <w:start w:val="1"/>
      <w:numFmt w:val="lowerLetter"/>
      <w:lvlText w:val="%5"/>
      <w:lvlJc w:val="left"/>
      <w:pPr>
        <w:ind w:left="23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0281338">
      <w:start w:val="1"/>
      <w:numFmt w:val="lowerRoman"/>
      <w:lvlText w:val="%6"/>
      <w:lvlJc w:val="left"/>
      <w:pPr>
        <w:ind w:left="30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BDEA828">
      <w:start w:val="1"/>
      <w:numFmt w:val="decimal"/>
      <w:lvlText w:val="%7"/>
      <w:lvlJc w:val="left"/>
      <w:pPr>
        <w:ind w:left="37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6BC6280">
      <w:start w:val="1"/>
      <w:numFmt w:val="lowerLetter"/>
      <w:lvlText w:val="%8"/>
      <w:lvlJc w:val="left"/>
      <w:pPr>
        <w:ind w:left="44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AAE55F6">
      <w:start w:val="1"/>
      <w:numFmt w:val="lowerRoman"/>
      <w:lvlText w:val="%9"/>
      <w:lvlJc w:val="left"/>
      <w:pPr>
        <w:ind w:left="52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3" w15:restartNumberingAfterBreak="0">
    <w:nsid w:val="3ABB4B4B"/>
    <w:multiLevelType w:val="hybridMultilevel"/>
    <w:tmpl w:val="6B889CB8"/>
    <w:lvl w:ilvl="0" w:tplc="D40C79F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3603A10">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2EC9352">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C9837C0">
      <w:start w:val="1"/>
      <w:numFmt w:val="lowerLetter"/>
      <w:lvlRestart w:val="0"/>
      <w:lvlText w:val="(%4)"/>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D66CD7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9DAC22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D782CEA">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108513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A3EE046">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4" w15:restartNumberingAfterBreak="0">
    <w:nsid w:val="3AD66CCF"/>
    <w:multiLevelType w:val="hybridMultilevel"/>
    <w:tmpl w:val="011C08C0"/>
    <w:lvl w:ilvl="0" w:tplc="2C54E07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344BC92">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7DACC26">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AB09B64">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8620B5A">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5548578">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0AE6194">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07CFBA0">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0BAF4AE">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5" w15:restartNumberingAfterBreak="0">
    <w:nsid w:val="3AF641AC"/>
    <w:multiLevelType w:val="hybridMultilevel"/>
    <w:tmpl w:val="4A040BF0"/>
    <w:lvl w:ilvl="0" w:tplc="49304684">
      <w:start w:val="1"/>
      <w:numFmt w:val="decimal"/>
      <w:lvlText w:val="%1."/>
      <w:lvlJc w:val="left"/>
      <w:pPr>
        <w:ind w:left="312"/>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B94E952E">
      <w:start w:val="1"/>
      <w:numFmt w:val="lowerLetter"/>
      <w:lvlText w:val="%2"/>
      <w:lvlJc w:val="left"/>
      <w:pPr>
        <w:ind w:left="11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7D989BDE">
      <w:start w:val="1"/>
      <w:numFmt w:val="lowerRoman"/>
      <w:lvlText w:val="%3"/>
      <w:lvlJc w:val="left"/>
      <w:pPr>
        <w:ind w:left="19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0F00D5D4">
      <w:start w:val="1"/>
      <w:numFmt w:val="decimal"/>
      <w:lvlText w:val="%4"/>
      <w:lvlJc w:val="left"/>
      <w:pPr>
        <w:ind w:left="26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FE4DBAC">
      <w:start w:val="1"/>
      <w:numFmt w:val="lowerLetter"/>
      <w:lvlText w:val="%5"/>
      <w:lvlJc w:val="left"/>
      <w:pPr>
        <w:ind w:left="33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F318868A">
      <w:start w:val="1"/>
      <w:numFmt w:val="lowerRoman"/>
      <w:lvlText w:val="%6"/>
      <w:lvlJc w:val="left"/>
      <w:pPr>
        <w:ind w:left="40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DE3C5F9C">
      <w:start w:val="1"/>
      <w:numFmt w:val="decimal"/>
      <w:lvlText w:val="%7"/>
      <w:lvlJc w:val="left"/>
      <w:pPr>
        <w:ind w:left="47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FE2AB96">
      <w:start w:val="1"/>
      <w:numFmt w:val="lowerLetter"/>
      <w:lvlText w:val="%8"/>
      <w:lvlJc w:val="left"/>
      <w:pPr>
        <w:ind w:left="55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4E7C80C2">
      <w:start w:val="1"/>
      <w:numFmt w:val="lowerRoman"/>
      <w:lvlText w:val="%9"/>
      <w:lvlJc w:val="left"/>
      <w:pPr>
        <w:ind w:left="62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96" w15:restartNumberingAfterBreak="0">
    <w:nsid w:val="3B753714"/>
    <w:multiLevelType w:val="hybridMultilevel"/>
    <w:tmpl w:val="6CAED774"/>
    <w:lvl w:ilvl="0" w:tplc="3F4A843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0B48B48">
      <w:start w:val="1"/>
      <w:numFmt w:val="lowerLetter"/>
      <w:lvlText w:val="%2"/>
      <w:lvlJc w:val="left"/>
      <w:pPr>
        <w:ind w:left="105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7F46DC6">
      <w:start w:val="2"/>
      <w:numFmt w:val="decimal"/>
      <w:lvlRestart w:val="0"/>
      <w:lvlText w:val="(%3)"/>
      <w:lvlJc w:val="left"/>
      <w:pPr>
        <w:ind w:left="14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068A4F4">
      <w:start w:val="1"/>
      <w:numFmt w:val="decimal"/>
      <w:lvlText w:val="%4"/>
      <w:lvlJc w:val="left"/>
      <w:pPr>
        <w:ind w:left="24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784303E">
      <w:start w:val="1"/>
      <w:numFmt w:val="lowerLetter"/>
      <w:lvlText w:val="%5"/>
      <w:lvlJc w:val="left"/>
      <w:pPr>
        <w:ind w:left="31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E148268">
      <w:start w:val="1"/>
      <w:numFmt w:val="lowerRoman"/>
      <w:lvlText w:val="%6"/>
      <w:lvlJc w:val="left"/>
      <w:pPr>
        <w:ind w:left="39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F28E630">
      <w:start w:val="1"/>
      <w:numFmt w:val="decimal"/>
      <w:lvlText w:val="%7"/>
      <w:lvlJc w:val="left"/>
      <w:pPr>
        <w:ind w:left="4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4B024D0">
      <w:start w:val="1"/>
      <w:numFmt w:val="lowerLetter"/>
      <w:lvlText w:val="%8"/>
      <w:lvlJc w:val="left"/>
      <w:pPr>
        <w:ind w:left="53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6A40E40">
      <w:start w:val="1"/>
      <w:numFmt w:val="lowerRoman"/>
      <w:lvlText w:val="%9"/>
      <w:lvlJc w:val="left"/>
      <w:pPr>
        <w:ind w:left="60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7" w15:restartNumberingAfterBreak="0">
    <w:nsid w:val="3B7B23ED"/>
    <w:multiLevelType w:val="hybridMultilevel"/>
    <w:tmpl w:val="CDA01ED2"/>
    <w:lvl w:ilvl="0" w:tplc="BA7A4FA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638A3A4">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3F41EB4">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262D1D2">
      <w:start w:val="2"/>
      <w:numFmt w:val="decimal"/>
      <w:lvlRestart w:val="0"/>
      <w:lvlText w:val="(%4)"/>
      <w:lvlJc w:val="left"/>
      <w:pPr>
        <w:ind w:left="19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3326A90">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AE0F84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3E87164">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FC643FA">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F54F72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8" w15:restartNumberingAfterBreak="0">
    <w:nsid w:val="3B864EC3"/>
    <w:multiLevelType w:val="hybridMultilevel"/>
    <w:tmpl w:val="AF70E536"/>
    <w:lvl w:ilvl="0" w:tplc="0D583A0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04C0F2E">
      <w:start w:val="1"/>
      <w:numFmt w:val="lowerLetter"/>
      <w:lvlText w:val="(%2)"/>
      <w:lvlJc w:val="left"/>
      <w:pPr>
        <w:ind w:left="16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20CA7AE">
      <w:start w:val="1"/>
      <w:numFmt w:val="lowerRoman"/>
      <w:lvlText w:val="%3"/>
      <w:lvlJc w:val="left"/>
      <w:pPr>
        <w:ind w:left="19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4F62C30">
      <w:start w:val="1"/>
      <w:numFmt w:val="decimal"/>
      <w:lvlText w:val="%4"/>
      <w:lvlJc w:val="left"/>
      <w:pPr>
        <w:ind w:left="26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884A1D0">
      <w:start w:val="1"/>
      <w:numFmt w:val="lowerLetter"/>
      <w:lvlText w:val="%5"/>
      <w:lvlJc w:val="left"/>
      <w:pPr>
        <w:ind w:left="33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F123FA2">
      <w:start w:val="1"/>
      <w:numFmt w:val="lowerRoman"/>
      <w:lvlText w:val="%6"/>
      <w:lvlJc w:val="left"/>
      <w:pPr>
        <w:ind w:left="41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126EEA4">
      <w:start w:val="1"/>
      <w:numFmt w:val="decimal"/>
      <w:lvlText w:val="%7"/>
      <w:lvlJc w:val="left"/>
      <w:pPr>
        <w:ind w:left="48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FD677A6">
      <w:start w:val="1"/>
      <w:numFmt w:val="lowerLetter"/>
      <w:lvlText w:val="%8"/>
      <w:lvlJc w:val="left"/>
      <w:pPr>
        <w:ind w:left="55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D6C48C0">
      <w:start w:val="1"/>
      <w:numFmt w:val="lowerRoman"/>
      <w:lvlText w:val="%9"/>
      <w:lvlJc w:val="left"/>
      <w:pPr>
        <w:ind w:left="6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9" w15:restartNumberingAfterBreak="0">
    <w:nsid w:val="3B8F1B6F"/>
    <w:multiLevelType w:val="hybridMultilevel"/>
    <w:tmpl w:val="6B5C2B50"/>
    <w:lvl w:ilvl="0" w:tplc="FF1C6E8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24C3AE0">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A5478FA">
      <w:start w:val="5"/>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9A244B4">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39C716C">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DDA609C">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C627A7E">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BA0A83E">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C6CCBE6">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0" w15:restartNumberingAfterBreak="0">
    <w:nsid w:val="3BCA04B1"/>
    <w:multiLevelType w:val="hybridMultilevel"/>
    <w:tmpl w:val="6DE0BE2E"/>
    <w:lvl w:ilvl="0" w:tplc="65A4A8D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DA8E27A">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1B6BDBA">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D9626D8">
      <w:start w:val="3"/>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BBA9AE2">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A28F5B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814ED4E">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06C24CA">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60A9A8E">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1" w15:restartNumberingAfterBreak="0">
    <w:nsid w:val="3CA11CEB"/>
    <w:multiLevelType w:val="hybridMultilevel"/>
    <w:tmpl w:val="3BF6DB7C"/>
    <w:lvl w:ilvl="0" w:tplc="E3C8246C">
      <w:start w:val="1"/>
      <w:numFmt w:val="decimal"/>
      <w:lvlText w:val="%1."/>
      <w:lvlJc w:val="left"/>
      <w:pPr>
        <w:ind w:left="41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852C481C">
      <w:start w:val="1"/>
      <w:numFmt w:val="lowerLetter"/>
      <w:lvlText w:val="%2"/>
      <w:lvlJc w:val="left"/>
      <w:pPr>
        <w:ind w:left="118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E15C2CB4">
      <w:start w:val="1"/>
      <w:numFmt w:val="lowerRoman"/>
      <w:lvlText w:val="%3"/>
      <w:lvlJc w:val="left"/>
      <w:pPr>
        <w:ind w:left="190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6F888E6">
      <w:start w:val="1"/>
      <w:numFmt w:val="decimal"/>
      <w:lvlText w:val="%4"/>
      <w:lvlJc w:val="left"/>
      <w:pPr>
        <w:ind w:left="262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430A463E">
      <w:start w:val="1"/>
      <w:numFmt w:val="lowerLetter"/>
      <w:lvlText w:val="%5"/>
      <w:lvlJc w:val="left"/>
      <w:pPr>
        <w:ind w:left="334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4F76F876">
      <w:start w:val="1"/>
      <w:numFmt w:val="lowerRoman"/>
      <w:lvlText w:val="%6"/>
      <w:lvlJc w:val="left"/>
      <w:pPr>
        <w:ind w:left="406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81B2319A">
      <w:start w:val="1"/>
      <w:numFmt w:val="decimal"/>
      <w:lvlText w:val="%7"/>
      <w:lvlJc w:val="left"/>
      <w:pPr>
        <w:ind w:left="478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59A0C94C">
      <w:start w:val="1"/>
      <w:numFmt w:val="lowerLetter"/>
      <w:lvlText w:val="%8"/>
      <w:lvlJc w:val="left"/>
      <w:pPr>
        <w:ind w:left="550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ED4C1270">
      <w:start w:val="1"/>
      <w:numFmt w:val="lowerRoman"/>
      <w:lvlText w:val="%9"/>
      <w:lvlJc w:val="left"/>
      <w:pPr>
        <w:ind w:left="622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02" w15:restartNumberingAfterBreak="0">
    <w:nsid w:val="3CB075D6"/>
    <w:multiLevelType w:val="hybridMultilevel"/>
    <w:tmpl w:val="BA68B3A4"/>
    <w:lvl w:ilvl="0" w:tplc="3C64467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1A81986">
      <w:start w:val="1"/>
      <w:numFmt w:val="lowerLetter"/>
      <w:lvlText w:val="%2"/>
      <w:lvlJc w:val="left"/>
      <w:pPr>
        <w:ind w:left="8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404DC98">
      <w:start w:val="1"/>
      <w:numFmt w:val="lowerRoman"/>
      <w:lvlText w:val="%3"/>
      <w:lvlJc w:val="left"/>
      <w:pPr>
        <w:ind w:left="1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3383DC8">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0B8495E">
      <w:start w:val="1"/>
      <w:numFmt w:val="lowerLetter"/>
      <w:lvlText w:val="%5"/>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792C39A">
      <w:start w:val="1"/>
      <w:numFmt w:val="lowerRoman"/>
      <w:lvlText w:val="%6"/>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1EEBD26">
      <w:start w:val="1"/>
      <w:numFmt w:val="decimal"/>
      <w:lvlText w:val="%7"/>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B483344">
      <w:start w:val="1"/>
      <w:numFmt w:val="lowerLetter"/>
      <w:lvlText w:val="%8"/>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04E2AE2">
      <w:start w:val="1"/>
      <w:numFmt w:val="lowerRoman"/>
      <w:lvlText w:val="%9"/>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3" w15:restartNumberingAfterBreak="0">
    <w:nsid w:val="3E091679"/>
    <w:multiLevelType w:val="hybridMultilevel"/>
    <w:tmpl w:val="A074EADC"/>
    <w:lvl w:ilvl="0" w:tplc="B5B4342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8C6AF66">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3AAA194">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AAE50EA">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E564062">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262D79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E9A6B80">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C92DB6E">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8683E7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4" w15:restartNumberingAfterBreak="0">
    <w:nsid w:val="3E1F7192"/>
    <w:multiLevelType w:val="hybridMultilevel"/>
    <w:tmpl w:val="9BE8B9F4"/>
    <w:lvl w:ilvl="0" w:tplc="5C5A5DF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5B2A362">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B5E50DA">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54E44BC">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2E49C20">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8D4C932">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B74D88A">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CA4B3C6">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E242028">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5" w15:restartNumberingAfterBreak="0">
    <w:nsid w:val="3E435594"/>
    <w:multiLevelType w:val="hybridMultilevel"/>
    <w:tmpl w:val="D384F0BC"/>
    <w:lvl w:ilvl="0" w:tplc="1632E68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7042816">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B0EAAE0">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1B2138A">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70A121E">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B60E98C">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842E3E2">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7C43CD8">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9563E62">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6" w15:restartNumberingAfterBreak="0">
    <w:nsid w:val="3EA321F6"/>
    <w:multiLevelType w:val="hybridMultilevel"/>
    <w:tmpl w:val="10D8978A"/>
    <w:lvl w:ilvl="0" w:tplc="0BE0F60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59E7972">
      <w:start w:val="1"/>
      <w:numFmt w:val="lowerLetter"/>
      <w:lvlText w:val="%2"/>
      <w:lvlJc w:val="left"/>
      <w:pPr>
        <w:ind w:left="7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212B29A">
      <w:start w:val="1"/>
      <w:numFmt w:val="lowerRoman"/>
      <w:lvlText w:val="%3"/>
      <w:lvlJc w:val="left"/>
      <w:pPr>
        <w:ind w:left="1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E16AF18">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32E12CE">
      <w:start w:val="1"/>
      <w:numFmt w:val="lowerLetter"/>
      <w:lvlText w:val="%5"/>
      <w:lvlJc w:val="left"/>
      <w:pPr>
        <w:ind w:left="23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01A8500">
      <w:start w:val="1"/>
      <w:numFmt w:val="lowerRoman"/>
      <w:lvlText w:val="%6"/>
      <w:lvlJc w:val="left"/>
      <w:pPr>
        <w:ind w:left="30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68656D4">
      <w:start w:val="1"/>
      <w:numFmt w:val="decimal"/>
      <w:lvlText w:val="%7"/>
      <w:lvlJc w:val="left"/>
      <w:pPr>
        <w:ind w:left="37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6CE5308">
      <w:start w:val="1"/>
      <w:numFmt w:val="lowerLetter"/>
      <w:lvlText w:val="%8"/>
      <w:lvlJc w:val="left"/>
      <w:pPr>
        <w:ind w:left="44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2A85982">
      <w:start w:val="1"/>
      <w:numFmt w:val="lowerRoman"/>
      <w:lvlText w:val="%9"/>
      <w:lvlJc w:val="left"/>
      <w:pPr>
        <w:ind w:left="52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7" w15:restartNumberingAfterBreak="0">
    <w:nsid w:val="3EE47471"/>
    <w:multiLevelType w:val="hybridMultilevel"/>
    <w:tmpl w:val="E4346076"/>
    <w:lvl w:ilvl="0" w:tplc="0FBAD28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0228E90">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4E4D7B8">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3C8641E">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5A2970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A0AEBD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A24295A">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06A0662">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A7007DA">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8" w15:restartNumberingAfterBreak="0">
    <w:nsid w:val="3FD63783"/>
    <w:multiLevelType w:val="hybridMultilevel"/>
    <w:tmpl w:val="963E59FE"/>
    <w:lvl w:ilvl="0" w:tplc="C32C0AE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1E3CBE">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A08A412">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7D6FE24">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0C419DE">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DF6D10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D46E534">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B724D00">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B34617A">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9" w15:restartNumberingAfterBreak="0">
    <w:nsid w:val="3FDC1BB7"/>
    <w:multiLevelType w:val="hybridMultilevel"/>
    <w:tmpl w:val="CC44D924"/>
    <w:lvl w:ilvl="0" w:tplc="C05E7C3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164F02A">
      <w:start w:val="1"/>
      <w:numFmt w:val="lowerLetter"/>
      <w:lvlText w:val="%2"/>
      <w:lvlJc w:val="left"/>
      <w:pPr>
        <w:ind w:left="1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AFA5B4A">
      <w:start w:val="2"/>
      <w:numFmt w:val="decimal"/>
      <w:lvlRestart w:val="0"/>
      <w:lvlText w:val="(%3)"/>
      <w:lvlJc w:val="left"/>
      <w:pPr>
        <w:ind w:left="13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DE82196">
      <w:start w:val="1"/>
      <w:numFmt w:val="decimal"/>
      <w:lvlText w:val="%4"/>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C4C4AE4">
      <w:start w:val="1"/>
      <w:numFmt w:val="lowerLetter"/>
      <w:lvlText w:val="%5"/>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718109A">
      <w:start w:val="1"/>
      <w:numFmt w:val="lowerRoman"/>
      <w:lvlText w:val="%6"/>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F7809AA">
      <w:start w:val="1"/>
      <w:numFmt w:val="decimal"/>
      <w:lvlText w:val="%7"/>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240100E">
      <w:start w:val="1"/>
      <w:numFmt w:val="lowerLetter"/>
      <w:lvlText w:val="%8"/>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70AE8A8">
      <w:start w:val="1"/>
      <w:numFmt w:val="lowerRoman"/>
      <w:lvlText w:val="%9"/>
      <w:lvlJc w:val="left"/>
      <w:pPr>
        <w:ind w:left="60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0" w15:restartNumberingAfterBreak="0">
    <w:nsid w:val="3FE32DC1"/>
    <w:multiLevelType w:val="hybridMultilevel"/>
    <w:tmpl w:val="EE62E49A"/>
    <w:lvl w:ilvl="0" w:tplc="9DD6A6F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6E0164A">
      <w:start w:val="1"/>
      <w:numFmt w:val="lowerLetter"/>
      <w:lvlText w:val="(%2)"/>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8FC0162">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ADCDA86">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C7C4326">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A102354">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A8C1A26">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43AE8C4">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40E6EA2">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1" w15:restartNumberingAfterBreak="0">
    <w:nsid w:val="40065C26"/>
    <w:multiLevelType w:val="hybridMultilevel"/>
    <w:tmpl w:val="F0D83170"/>
    <w:lvl w:ilvl="0" w:tplc="2550F8E4">
      <w:start w:val="8"/>
      <w:numFmt w:val="decimal"/>
      <w:lvlText w:val="%1."/>
      <w:lvlJc w:val="left"/>
      <w:pPr>
        <w:ind w:left="31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DADA7C12">
      <w:start w:val="1"/>
      <w:numFmt w:val="lowerLetter"/>
      <w:lvlText w:val="%2"/>
      <w:lvlJc w:val="left"/>
      <w:pPr>
        <w:ind w:left="11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4B66D81A">
      <w:start w:val="1"/>
      <w:numFmt w:val="lowerRoman"/>
      <w:lvlText w:val="%3"/>
      <w:lvlJc w:val="left"/>
      <w:pPr>
        <w:ind w:left="18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B324CCE">
      <w:start w:val="1"/>
      <w:numFmt w:val="decimal"/>
      <w:lvlText w:val="%4"/>
      <w:lvlJc w:val="left"/>
      <w:pPr>
        <w:ind w:left="26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E75437A4">
      <w:start w:val="1"/>
      <w:numFmt w:val="lowerLetter"/>
      <w:lvlText w:val="%5"/>
      <w:lvlJc w:val="left"/>
      <w:pPr>
        <w:ind w:left="333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F2F8C1F6">
      <w:start w:val="1"/>
      <w:numFmt w:val="lowerRoman"/>
      <w:lvlText w:val="%6"/>
      <w:lvlJc w:val="left"/>
      <w:pPr>
        <w:ind w:left="405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9B9664E6">
      <w:start w:val="1"/>
      <w:numFmt w:val="decimal"/>
      <w:lvlText w:val="%7"/>
      <w:lvlJc w:val="left"/>
      <w:pPr>
        <w:ind w:left="47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84ACD74">
      <w:start w:val="1"/>
      <w:numFmt w:val="lowerLetter"/>
      <w:lvlText w:val="%8"/>
      <w:lvlJc w:val="left"/>
      <w:pPr>
        <w:ind w:left="54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631CAB40">
      <w:start w:val="1"/>
      <w:numFmt w:val="lowerRoman"/>
      <w:lvlText w:val="%9"/>
      <w:lvlJc w:val="left"/>
      <w:pPr>
        <w:ind w:left="62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12" w15:restartNumberingAfterBreak="0">
    <w:nsid w:val="419540AD"/>
    <w:multiLevelType w:val="hybridMultilevel"/>
    <w:tmpl w:val="E95C005A"/>
    <w:lvl w:ilvl="0" w:tplc="E1BA2F6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6A830A6">
      <w:start w:val="1"/>
      <w:numFmt w:val="lowerLetter"/>
      <w:lvlText w:val="%2"/>
      <w:lvlJc w:val="left"/>
      <w:pPr>
        <w:ind w:left="6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1BE7B26">
      <w:start w:val="1"/>
      <w:numFmt w:val="lowerRoman"/>
      <w:lvlText w:val="%3"/>
      <w:lvlJc w:val="left"/>
      <w:pPr>
        <w:ind w:left="9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97C27C6">
      <w:start w:val="1"/>
      <w:numFmt w:val="decimal"/>
      <w:lvlText w:val="%4"/>
      <w:lvlJc w:val="left"/>
      <w:pPr>
        <w:ind w:left="12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3E44E68">
      <w:start w:val="1"/>
      <w:numFmt w:val="decimal"/>
      <w:lvlRestart w:val="0"/>
      <w:lvlText w:val="(%5)"/>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1D4CB60">
      <w:start w:val="1"/>
      <w:numFmt w:val="lowerRoman"/>
      <w:lvlText w:val="%6"/>
      <w:lvlJc w:val="left"/>
      <w:pPr>
        <w:ind w:left="23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3C667C8">
      <w:start w:val="1"/>
      <w:numFmt w:val="decimal"/>
      <w:lvlText w:val="%7"/>
      <w:lvlJc w:val="left"/>
      <w:pPr>
        <w:ind w:left="30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EC0AEA0">
      <w:start w:val="1"/>
      <w:numFmt w:val="lowerLetter"/>
      <w:lvlText w:val="%8"/>
      <w:lvlJc w:val="left"/>
      <w:pPr>
        <w:ind w:left="37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0FAFE9C">
      <w:start w:val="1"/>
      <w:numFmt w:val="lowerRoman"/>
      <w:lvlText w:val="%9"/>
      <w:lvlJc w:val="left"/>
      <w:pPr>
        <w:ind w:left="44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3" w15:restartNumberingAfterBreak="0">
    <w:nsid w:val="42B13AF4"/>
    <w:multiLevelType w:val="hybridMultilevel"/>
    <w:tmpl w:val="AEF45E98"/>
    <w:lvl w:ilvl="0" w:tplc="8C26139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14E3508">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C36BE0C">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CBEAE5E">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CDEAA52">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0603C80">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47E697E">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4C85EDE">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CC8230E">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4" w15:restartNumberingAfterBreak="0">
    <w:nsid w:val="42C3705C"/>
    <w:multiLevelType w:val="hybridMultilevel"/>
    <w:tmpl w:val="82186C86"/>
    <w:lvl w:ilvl="0" w:tplc="D662FD72">
      <w:start w:val="1"/>
      <w:numFmt w:val="decimal"/>
      <w:lvlText w:val="%1."/>
      <w:lvlJc w:val="left"/>
      <w:pPr>
        <w:ind w:left="6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BA2CFC2">
      <w:start w:val="2"/>
      <w:numFmt w:val="decimal"/>
      <w:lvlText w:val="(%2)"/>
      <w:lvlJc w:val="left"/>
      <w:pPr>
        <w:ind w:left="6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43CC060">
      <w:start w:val="1"/>
      <w:numFmt w:val="lowerLetter"/>
      <w:lvlText w:val="(%3)"/>
      <w:lvlJc w:val="left"/>
      <w:pPr>
        <w:ind w:left="19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E88C0CC">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32EDCF8">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38E661A">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37E5E5C">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E90E4B2">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3F286E0">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5" w15:restartNumberingAfterBreak="0">
    <w:nsid w:val="432074C5"/>
    <w:multiLevelType w:val="hybridMultilevel"/>
    <w:tmpl w:val="08866770"/>
    <w:lvl w:ilvl="0" w:tplc="CC82282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E36F1AE">
      <w:start w:val="1"/>
      <w:numFmt w:val="lowerLetter"/>
      <w:lvlText w:val="%2"/>
      <w:lvlJc w:val="left"/>
      <w:pPr>
        <w:ind w:left="81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8D0D4A2">
      <w:start w:val="1"/>
      <w:numFmt w:val="lowerRoman"/>
      <w:lvlText w:val="%3"/>
      <w:lvlJc w:val="left"/>
      <w:pPr>
        <w:ind w:left="12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01C7136">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99C2708">
      <w:start w:val="1"/>
      <w:numFmt w:val="lowerLetter"/>
      <w:lvlText w:val="%5"/>
      <w:lvlJc w:val="left"/>
      <w:pPr>
        <w:ind w:left="24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E207FB6">
      <w:start w:val="1"/>
      <w:numFmt w:val="lowerRoman"/>
      <w:lvlText w:val="%6"/>
      <w:lvlJc w:val="left"/>
      <w:pPr>
        <w:ind w:left="31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7F06FD0">
      <w:start w:val="1"/>
      <w:numFmt w:val="decimal"/>
      <w:lvlText w:val="%7"/>
      <w:lvlJc w:val="left"/>
      <w:pPr>
        <w:ind w:left="38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AB4BD42">
      <w:start w:val="1"/>
      <w:numFmt w:val="lowerLetter"/>
      <w:lvlText w:val="%8"/>
      <w:lvlJc w:val="left"/>
      <w:pPr>
        <w:ind w:left="46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07E1CD2">
      <w:start w:val="1"/>
      <w:numFmt w:val="lowerRoman"/>
      <w:lvlText w:val="%9"/>
      <w:lvlJc w:val="left"/>
      <w:pPr>
        <w:ind w:left="53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6" w15:restartNumberingAfterBreak="0">
    <w:nsid w:val="442456C5"/>
    <w:multiLevelType w:val="hybridMultilevel"/>
    <w:tmpl w:val="F1C4A326"/>
    <w:lvl w:ilvl="0" w:tplc="9B545AE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20479F4">
      <w:start w:val="1"/>
      <w:numFmt w:val="lowerLetter"/>
      <w:lvlText w:val="%2"/>
      <w:lvlJc w:val="left"/>
      <w:pPr>
        <w:ind w:left="8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7E26256">
      <w:start w:val="1"/>
      <w:numFmt w:val="lowerLetter"/>
      <w:lvlRestart w:val="0"/>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0C4D5E8">
      <w:start w:val="1"/>
      <w:numFmt w:val="decimal"/>
      <w:lvlText w:val="%4"/>
      <w:lvlJc w:val="left"/>
      <w:pPr>
        <w:ind w:left="21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1FAFEC6">
      <w:start w:val="1"/>
      <w:numFmt w:val="lowerLetter"/>
      <w:lvlText w:val="%5"/>
      <w:lvlJc w:val="left"/>
      <w:pPr>
        <w:ind w:left="28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E4C65A6">
      <w:start w:val="1"/>
      <w:numFmt w:val="lowerRoman"/>
      <w:lvlText w:val="%6"/>
      <w:lvlJc w:val="left"/>
      <w:pPr>
        <w:ind w:left="35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A12A4C6">
      <w:start w:val="1"/>
      <w:numFmt w:val="decimal"/>
      <w:lvlText w:val="%7"/>
      <w:lvlJc w:val="left"/>
      <w:pPr>
        <w:ind w:left="42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474481E">
      <w:start w:val="1"/>
      <w:numFmt w:val="lowerLetter"/>
      <w:lvlText w:val="%8"/>
      <w:lvlJc w:val="left"/>
      <w:pPr>
        <w:ind w:left="50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960F100">
      <w:start w:val="1"/>
      <w:numFmt w:val="lowerRoman"/>
      <w:lvlText w:val="%9"/>
      <w:lvlJc w:val="left"/>
      <w:pPr>
        <w:ind w:left="57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7" w15:restartNumberingAfterBreak="0">
    <w:nsid w:val="44292DD1"/>
    <w:multiLevelType w:val="hybridMultilevel"/>
    <w:tmpl w:val="B860D052"/>
    <w:lvl w:ilvl="0" w:tplc="7632F34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84FDBA">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B0A9C86">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F6AE2AE">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D76D85E">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B66999E">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0687100">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1E46998">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99E4582">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8" w15:restartNumberingAfterBreak="0">
    <w:nsid w:val="448D1755"/>
    <w:multiLevelType w:val="hybridMultilevel"/>
    <w:tmpl w:val="8630480C"/>
    <w:lvl w:ilvl="0" w:tplc="72082E8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0CE914A">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E3CD4D6">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BD89F3C">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6746986">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1EE88F8">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C4C9C46">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85C1D54">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078B456">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9" w15:restartNumberingAfterBreak="0">
    <w:nsid w:val="453A179B"/>
    <w:multiLevelType w:val="hybridMultilevel"/>
    <w:tmpl w:val="B25886F4"/>
    <w:lvl w:ilvl="0" w:tplc="D3D2ABF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36A4E1E">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2241148">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D0C167E">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6D8834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8022A68">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A0AA9AC">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4E0ADD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1B0C8B2">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0" w15:restartNumberingAfterBreak="0">
    <w:nsid w:val="454D6B59"/>
    <w:multiLevelType w:val="hybridMultilevel"/>
    <w:tmpl w:val="2138E6EE"/>
    <w:lvl w:ilvl="0" w:tplc="BC0CA25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10C8160">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BE8171A">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F3ADC98">
      <w:start w:val="7"/>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D42582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958DCB8">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6EE14E8">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B14678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8248D98">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1" w15:restartNumberingAfterBreak="0">
    <w:nsid w:val="45CA234B"/>
    <w:multiLevelType w:val="hybridMultilevel"/>
    <w:tmpl w:val="52FAAD04"/>
    <w:lvl w:ilvl="0" w:tplc="2318BAB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F7AE5A6">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0A43DA">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F768238">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2F0E520">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0547070">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B12278E">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962DA76">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B686396">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2" w15:restartNumberingAfterBreak="0">
    <w:nsid w:val="46FC00AD"/>
    <w:multiLevelType w:val="hybridMultilevel"/>
    <w:tmpl w:val="421EC30A"/>
    <w:lvl w:ilvl="0" w:tplc="F8382A4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1569C7A">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5CABC58">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B805958">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47C7CBE">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ECCD474">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68AFE34">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D84820A">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21A46C6">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3" w15:restartNumberingAfterBreak="0">
    <w:nsid w:val="472E7C0C"/>
    <w:multiLevelType w:val="hybridMultilevel"/>
    <w:tmpl w:val="77EE7D20"/>
    <w:lvl w:ilvl="0" w:tplc="C36A33C0">
      <w:start w:val="307"/>
      <w:numFmt w:val="decimal"/>
      <w:lvlText w:val="%1."/>
      <w:lvlJc w:val="left"/>
      <w:pPr>
        <w:ind w:left="6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90478A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BF00082">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2AA63F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C5E8DB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EF8D02A">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618B9A2">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89CB85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0965CB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4" w15:restartNumberingAfterBreak="0">
    <w:nsid w:val="478D3962"/>
    <w:multiLevelType w:val="hybridMultilevel"/>
    <w:tmpl w:val="62748ACC"/>
    <w:lvl w:ilvl="0" w:tplc="380440E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23C1ECA">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A8E145C">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4EC1322">
      <w:start w:val="4"/>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C5A46C2">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854ADE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C007076">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78CDE0A">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6CCC68A">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5" w15:restartNumberingAfterBreak="0">
    <w:nsid w:val="498D741B"/>
    <w:multiLevelType w:val="hybridMultilevel"/>
    <w:tmpl w:val="F454CF2A"/>
    <w:lvl w:ilvl="0" w:tplc="FBEC49B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E62A23C">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C7C52C8">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83EE8FE">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8E2BB62">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CC62FC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1DED586">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9C634A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BF85DB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6" w15:restartNumberingAfterBreak="0">
    <w:nsid w:val="49F91700"/>
    <w:multiLevelType w:val="hybridMultilevel"/>
    <w:tmpl w:val="1CAA2D5E"/>
    <w:lvl w:ilvl="0" w:tplc="FAF6622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48871CA">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F4EB7A0">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76814EA">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D52E78A">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0C60FFE">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CB81E7C">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152FEF8">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0A6D054">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7" w15:restartNumberingAfterBreak="0">
    <w:nsid w:val="4A160403"/>
    <w:multiLevelType w:val="hybridMultilevel"/>
    <w:tmpl w:val="1F8E0D54"/>
    <w:lvl w:ilvl="0" w:tplc="9420F76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C8206D4">
      <w:start w:val="1"/>
      <w:numFmt w:val="lowerLetter"/>
      <w:lvlText w:val="%2"/>
      <w:lvlJc w:val="left"/>
      <w:pPr>
        <w:ind w:left="8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5AA4392">
      <w:start w:val="1"/>
      <w:numFmt w:val="lowerRoman"/>
      <w:lvlText w:val="%3"/>
      <w:lvlJc w:val="left"/>
      <w:pPr>
        <w:ind w:left="1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890BC8A">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BACA7D2">
      <w:start w:val="1"/>
      <w:numFmt w:val="lowerLetter"/>
      <w:lvlText w:val="%5"/>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E68E55E">
      <w:start w:val="1"/>
      <w:numFmt w:val="lowerRoman"/>
      <w:lvlText w:val="%6"/>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46A9A02">
      <w:start w:val="1"/>
      <w:numFmt w:val="decimal"/>
      <w:lvlText w:val="%7"/>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410E412">
      <w:start w:val="1"/>
      <w:numFmt w:val="lowerLetter"/>
      <w:lvlText w:val="%8"/>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8EE8C84">
      <w:start w:val="1"/>
      <w:numFmt w:val="lowerRoman"/>
      <w:lvlText w:val="%9"/>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8" w15:restartNumberingAfterBreak="0">
    <w:nsid w:val="4A7D5469"/>
    <w:multiLevelType w:val="hybridMultilevel"/>
    <w:tmpl w:val="F7426760"/>
    <w:lvl w:ilvl="0" w:tplc="64765BD2">
      <w:start w:val="197"/>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018B034">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A88A8FA">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AEE26D0">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4542246">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4EA6FDA">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A0E572C">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170AFF4">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99E0ED4">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9" w15:restartNumberingAfterBreak="0">
    <w:nsid w:val="4B0414E4"/>
    <w:multiLevelType w:val="hybridMultilevel"/>
    <w:tmpl w:val="319C96D4"/>
    <w:lvl w:ilvl="0" w:tplc="B758476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7C4ADF0">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DFA64CA">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CBA2BF4">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7087DFC">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944FFC4">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EEA545A">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0B290AA">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DB042FA">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0" w15:restartNumberingAfterBreak="0">
    <w:nsid w:val="4C1B5B8E"/>
    <w:multiLevelType w:val="hybridMultilevel"/>
    <w:tmpl w:val="469AE8D4"/>
    <w:lvl w:ilvl="0" w:tplc="CFF6994C">
      <w:start w:val="1"/>
      <w:numFmt w:val="lowerLetter"/>
      <w:lvlText w:val="(%1)"/>
      <w:lvlJc w:val="left"/>
      <w:pPr>
        <w:ind w:left="6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4C30FA">
      <w:start w:val="1"/>
      <w:numFmt w:val="decimal"/>
      <w:lvlRestart w:val="0"/>
      <w:lvlText w:val="(%2)"/>
      <w:lvlJc w:val="left"/>
      <w:pPr>
        <w:ind w:left="12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3EC8056">
      <w:start w:val="1"/>
      <w:numFmt w:val="lowerRoman"/>
      <w:lvlText w:val="%3"/>
      <w:lvlJc w:val="left"/>
      <w:pPr>
        <w:ind w:left="17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304A0EC">
      <w:start w:val="1"/>
      <w:numFmt w:val="decimal"/>
      <w:lvlText w:val="%4"/>
      <w:lvlJc w:val="left"/>
      <w:pPr>
        <w:ind w:left="24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5DAF9A8">
      <w:start w:val="1"/>
      <w:numFmt w:val="lowerLetter"/>
      <w:lvlText w:val="%5"/>
      <w:lvlJc w:val="left"/>
      <w:pPr>
        <w:ind w:left="31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F0CE268">
      <w:start w:val="1"/>
      <w:numFmt w:val="lowerRoman"/>
      <w:lvlText w:val="%6"/>
      <w:lvlJc w:val="left"/>
      <w:pPr>
        <w:ind w:left="38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12EEA38">
      <w:start w:val="1"/>
      <w:numFmt w:val="decimal"/>
      <w:lvlText w:val="%7"/>
      <w:lvlJc w:val="left"/>
      <w:pPr>
        <w:ind w:left="45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C069C04">
      <w:start w:val="1"/>
      <w:numFmt w:val="lowerLetter"/>
      <w:lvlText w:val="%8"/>
      <w:lvlJc w:val="left"/>
      <w:pPr>
        <w:ind w:left="53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694D4E8">
      <w:start w:val="1"/>
      <w:numFmt w:val="lowerRoman"/>
      <w:lvlText w:val="%9"/>
      <w:lvlJc w:val="left"/>
      <w:pPr>
        <w:ind w:left="60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1" w15:restartNumberingAfterBreak="0">
    <w:nsid w:val="4CB156DF"/>
    <w:multiLevelType w:val="hybridMultilevel"/>
    <w:tmpl w:val="E45C324E"/>
    <w:lvl w:ilvl="0" w:tplc="671E80DE">
      <w:start w:val="221"/>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8AC40E4">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90E221E">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3EA5482">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97ADF72">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11CD8BA">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A8E31CA">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5784788">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AEC0504">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2" w15:restartNumberingAfterBreak="0">
    <w:nsid w:val="4CC55872"/>
    <w:multiLevelType w:val="hybridMultilevel"/>
    <w:tmpl w:val="8C1CBA7A"/>
    <w:lvl w:ilvl="0" w:tplc="7CEA955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2346E18">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20255B8">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B128268">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75C9CD2">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958F2D2">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65652D0">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8C0C210">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37ADC52">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3" w15:restartNumberingAfterBreak="0">
    <w:nsid w:val="4D190FF1"/>
    <w:multiLevelType w:val="hybridMultilevel"/>
    <w:tmpl w:val="AACE1CFC"/>
    <w:lvl w:ilvl="0" w:tplc="4EC8CAD6">
      <w:start w:val="238"/>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6E8ECF6">
      <w:start w:val="5"/>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D12FB96">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87E2BA2">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2664378">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DFE6EA2">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092542E">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B4824BA">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3C069CA">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4" w15:restartNumberingAfterBreak="0">
    <w:nsid w:val="4DCA10C2"/>
    <w:multiLevelType w:val="hybridMultilevel"/>
    <w:tmpl w:val="17DCC7C8"/>
    <w:lvl w:ilvl="0" w:tplc="FCA61EE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6C8C4A">
      <w:start w:val="1"/>
      <w:numFmt w:val="lowerLetter"/>
      <w:lvlRestart w:val="0"/>
      <w:lvlText w:val="(%2)"/>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C3E21C0">
      <w:start w:val="1"/>
      <w:numFmt w:val="lowerRoman"/>
      <w:lvlText w:val="%3"/>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87E1D32">
      <w:start w:val="1"/>
      <w:numFmt w:val="decimal"/>
      <w:lvlText w:val="%4"/>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AB64DFE">
      <w:start w:val="1"/>
      <w:numFmt w:val="lowerLetter"/>
      <w:lvlText w:val="%5"/>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22A6D36">
      <w:start w:val="1"/>
      <w:numFmt w:val="lowerRoman"/>
      <w:lvlText w:val="%6"/>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338118C">
      <w:start w:val="1"/>
      <w:numFmt w:val="decimal"/>
      <w:lvlText w:val="%7"/>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F8EF53A">
      <w:start w:val="1"/>
      <w:numFmt w:val="lowerLetter"/>
      <w:lvlText w:val="%8"/>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C52D1AE">
      <w:start w:val="1"/>
      <w:numFmt w:val="lowerRoman"/>
      <w:lvlText w:val="%9"/>
      <w:lvlJc w:val="left"/>
      <w:pPr>
        <w:ind w:left="63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5" w15:restartNumberingAfterBreak="0">
    <w:nsid w:val="4EBA0B3C"/>
    <w:multiLevelType w:val="hybridMultilevel"/>
    <w:tmpl w:val="3D880C98"/>
    <w:lvl w:ilvl="0" w:tplc="A8FC696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EC20FBC">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9109D82">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63AD5B6">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2FED210">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CB2C81C">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4E61C1A">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D667832">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2F400D0">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6" w15:restartNumberingAfterBreak="0">
    <w:nsid w:val="4ECF2199"/>
    <w:multiLevelType w:val="hybridMultilevel"/>
    <w:tmpl w:val="5CF824CA"/>
    <w:lvl w:ilvl="0" w:tplc="B896F41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4A6FBC6">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7EAABB0">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87EBC90">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6200636">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4EA64B8">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76ACE28">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0E67BEC">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B2C3964">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7" w15:restartNumberingAfterBreak="0">
    <w:nsid w:val="4F203190"/>
    <w:multiLevelType w:val="hybridMultilevel"/>
    <w:tmpl w:val="464C56D6"/>
    <w:lvl w:ilvl="0" w:tplc="E002359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4628DD6">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1323B84">
      <w:start w:val="1"/>
      <w:numFmt w:val="lowerLetter"/>
      <w:lvlRestart w:val="0"/>
      <w:lvlText w:val="(%3)"/>
      <w:lvlJc w:val="left"/>
      <w:pPr>
        <w:ind w:left="16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5E0C6DE">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BB28DFC">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B787C0A">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1122AEE">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15CE5FE">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11447DC">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8" w15:restartNumberingAfterBreak="0">
    <w:nsid w:val="4F5B1D4A"/>
    <w:multiLevelType w:val="hybridMultilevel"/>
    <w:tmpl w:val="99FCF1DC"/>
    <w:lvl w:ilvl="0" w:tplc="195C2D8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2BA25EA">
      <w:start w:val="1"/>
      <w:numFmt w:val="lowerLetter"/>
      <w:lvlText w:val="%2"/>
      <w:lvlJc w:val="left"/>
      <w:pPr>
        <w:ind w:left="9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D5EB6E0">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5602FA4">
      <w:start w:val="1"/>
      <w:numFmt w:val="decimal"/>
      <w:lvlText w:val="%4"/>
      <w:lvlJc w:val="left"/>
      <w:pPr>
        <w:ind w:left="2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4264FA2">
      <w:start w:val="1"/>
      <w:numFmt w:val="lowerLetter"/>
      <w:lvlText w:val="%5"/>
      <w:lvlJc w:val="left"/>
      <w:pPr>
        <w:ind w:left="30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25C6ACA">
      <w:start w:val="1"/>
      <w:numFmt w:val="lowerRoman"/>
      <w:lvlText w:val="%6"/>
      <w:lvlJc w:val="left"/>
      <w:pPr>
        <w:ind w:left="37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A0010C6">
      <w:start w:val="1"/>
      <w:numFmt w:val="decimal"/>
      <w:lvlText w:val="%7"/>
      <w:lvlJc w:val="left"/>
      <w:pPr>
        <w:ind w:left="45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898C9F0">
      <w:start w:val="1"/>
      <w:numFmt w:val="lowerLetter"/>
      <w:lvlText w:val="%8"/>
      <w:lvlJc w:val="left"/>
      <w:pPr>
        <w:ind w:left="52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4588AE4">
      <w:start w:val="1"/>
      <w:numFmt w:val="lowerRoman"/>
      <w:lvlText w:val="%9"/>
      <w:lvlJc w:val="left"/>
      <w:pPr>
        <w:ind w:left="59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9" w15:restartNumberingAfterBreak="0">
    <w:nsid w:val="4F662F6B"/>
    <w:multiLevelType w:val="hybridMultilevel"/>
    <w:tmpl w:val="BCE640C4"/>
    <w:lvl w:ilvl="0" w:tplc="1208186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C5E1168">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12AE882">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C00069A">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41233F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AC4501E">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9308E20">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8F2A1C0">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988970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0" w15:restartNumberingAfterBreak="0">
    <w:nsid w:val="4FBA6106"/>
    <w:multiLevelType w:val="hybridMultilevel"/>
    <w:tmpl w:val="00806FBC"/>
    <w:lvl w:ilvl="0" w:tplc="1A52127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E384DDE">
      <w:start w:val="1"/>
      <w:numFmt w:val="lowerLetter"/>
      <w:lvlText w:val="%2"/>
      <w:lvlJc w:val="left"/>
      <w:pPr>
        <w:ind w:left="10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DDAFA16">
      <w:start w:val="2"/>
      <w:numFmt w:val="decimal"/>
      <w:lvlRestart w:val="0"/>
      <w:lvlText w:val="(%3)"/>
      <w:lvlJc w:val="left"/>
      <w:pPr>
        <w:ind w:left="1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7AE9B8">
      <w:start w:val="1"/>
      <w:numFmt w:val="decimal"/>
      <w:lvlText w:val="%4"/>
      <w:lvlJc w:val="left"/>
      <w:pPr>
        <w:ind w:left="24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A8263AC">
      <w:start w:val="1"/>
      <w:numFmt w:val="lowerLetter"/>
      <w:lvlText w:val="%5"/>
      <w:lvlJc w:val="left"/>
      <w:pPr>
        <w:ind w:left="31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3D640FE">
      <w:start w:val="1"/>
      <w:numFmt w:val="lowerRoman"/>
      <w:lvlText w:val="%6"/>
      <w:lvlJc w:val="left"/>
      <w:pPr>
        <w:ind w:left="38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36ECC5A">
      <w:start w:val="1"/>
      <w:numFmt w:val="decimal"/>
      <w:lvlText w:val="%7"/>
      <w:lvlJc w:val="left"/>
      <w:pPr>
        <w:ind w:left="4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0E24F74">
      <w:start w:val="1"/>
      <w:numFmt w:val="lowerLetter"/>
      <w:lvlText w:val="%8"/>
      <w:lvlJc w:val="left"/>
      <w:pPr>
        <w:ind w:left="5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F005880">
      <w:start w:val="1"/>
      <w:numFmt w:val="lowerRoman"/>
      <w:lvlText w:val="%9"/>
      <w:lvlJc w:val="left"/>
      <w:pPr>
        <w:ind w:left="60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1" w15:restartNumberingAfterBreak="0">
    <w:nsid w:val="4FCE5C08"/>
    <w:multiLevelType w:val="hybridMultilevel"/>
    <w:tmpl w:val="C9044A62"/>
    <w:lvl w:ilvl="0" w:tplc="FD08CAF8">
      <w:start w:val="1"/>
      <w:numFmt w:val="decimal"/>
      <w:lvlText w:val="%1."/>
      <w:lvlJc w:val="left"/>
      <w:pPr>
        <w:ind w:left="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EBCAC9A">
      <w:start w:val="1"/>
      <w:numFmt w:val="lowerLetter"/>
      <w:lvlText w:val="%2"/>
      <w:lvlJc w:val="left"/>
      <w:pPr>
        <w:ind w:left="11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E90965A">
      <w:start w:val="1"/>
      <w:numFmt w:val="lowerRoman"/>
      <w:lvlText w:val="%3"/>
      <w:lvlJc w:val="left"/>
      <w:pPr>
        <w:ind w:left="18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DD023B0">
      <w:start w:val="1"/>
      <w:numFmt w:val="decimal"/>
      <w:lvlText w:val="%4"/>
      <w:lvlJc w:val="left"/>
      <w:pPr>
        <w:ind w:left="26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867257DC">
      <w:start w:val="1"/>
      <w:numFmt w:val="lowerLetter"/>
      <w:lvlText w:val="%5"/>
      <w:lvlJc w:val="left"/>
      <w:pPr>
        <w:ind w:left="333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F91C6656">
      <w:start w:val="1"/>
      <w:numFmt w:val="lowerRoman"/>
      <w:lvlText w:val="%6"/>
      <w:lvlJc w:val="left"/>
      <w:pPr>
        <w:ind w:left="405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FE0C47C">
      <w:start w:val="1"/>
      <w:numFmt w:val="decimal"/>
      <w:lvlText w:val="%7"/>
      <w:lvlJc w:val="left"/>
      <w:pPr>
        <w:ind w:left="47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7102F54E">
      <w:start w:val="1"/>
      <w:numFmt w:val="lowerLetter"/>
      <w:lvlText w:val="%8"/>
      <w:lvlJc w:val="left"/>
      <w:pPr>
        <w:ind w:left="54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4B4DFBA">
      <w:start w:val="1"/>
      <w:numFmt w:val="lowerRoman"/>
      <w:lvlText w:val="%9"/>
      <w:lvlJc w:val="left"/>
      <w:pPr>
        <w:ind w:left="62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42" w15:restartNumberingAfterBreak="0">
    <w:nsid w:val="51270B1D"/>
    <w:multiLevelType w:val="hybridMultilevel"/>
    <w:tmpl w:val="F8F43610"/>
    <w:lvl w:ilvl="0" w:tplc="6DF4A24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7B8233E">
      <w:start w:val="1"/>
      <w:numFmt w:val="lowerLetter"/>
      <w:lvlText w:val="%2"/>
      <w:lvlJc w:val="left"/>
      <w:pPr>
        <w:ind w:left="8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F06FDFE">
      <w:start w:val="1"/>
      <w:numFmt w:val="lowerRoman"/>
      <w:lvlText w:val="%3"/>
      <w:lvlJc w:val="left"/>
      <w:pPr>
        <w:ind w:left="1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240C942">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7127412">
      <w:start w:val="1"/>
      <w:numFmt w:val="lowerLetter"/>
      <w:lvlText w:val="%5"/>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FDA6E8A">
      <w:start w:val="1"/>
      <w:numFmt w:val="lowerRoman"/>
      <w:lvlText w:val="%6"/>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7F4309A">
      <w:start w:val="1"/>
      <w:numFmt w:val="decimal"/>
      <w:lvlText w:val="%7"/>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CF625A8">
      <w:start w:val="1"/>
      <w:numFmt w:val="lowerLetter"/>
      <w:lvlText w:val="%8"/>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62A8E6E">
      <w:start w:val="1"/>
      <w:numFmt w:val="lowerRoman"/>
      <w:lvlText w:val="%9"/>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3" w15:restartNumberingAfterBreak="0">
    <w:nsid w:val="52A3711C"/>
    <w:multiLevelType w:val="hybridMultilevel"/>
    <w:tmpl w:val="0DEA447A"/>
    <w:lvl w:ilvl="0" w:tplc="4D64441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04C05C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728EE96">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C7C0730">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0EC08B4">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866F03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3282158">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14CDF3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E5E9ED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4" w15:restartNumberingAfterBreak="0">
    <w:nsid w:val="552E7B6F"/>
    <w:multiLevelType w:val="hybridMultilevel"/>
    <w:tmpl w:val="5ADE89F0"/>
    <w:lvl w:ilvl="0" w:tplc="30CC746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5524C72">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D7A00EE">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19A8DBA">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D8E8BE6">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74A7B36">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6A06A84">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8402ED0">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6082946">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5" w15:restartNumberingAfterBreak="0">
    <w:nsid w:val="55A90A40"/>
    <w:multiLevelType w:val="hybridMultilevel"/>
    <w:tmpl w:val="E5A6D5CA"/>
    <w:lvl w:ilvl="0" w:tplc="1E44691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B323906">
      <w:start w:val="1"/>
      <w:numFmt w:val="lowerLetter"/>
      <w:lvlText w:val="(%2)"/>
      <w:lvlJc w:val="left"/>
      <w:pPr>
        <w:ind w:left="18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542A568">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DE0DA4">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D44D22C">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5447872">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9A21F00">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A545628">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C941FC0">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6" w15:restartNumberingAfterBreak="0">
    <w:nsid w:val="55AB3D15"/>
    <w:multiLevelType w:val="hybridMultilevel"/>
    <w:tmpl w:val="249A6988"/>
    <w:lvl w:ilvl="0" w:tplc="F4702A4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E8A3DAA">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0C49CCC">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8B88D74">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F5A33E0">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EFC4E44">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91AE642">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78832B0">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F9CDC2A">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7" w15:restartNumberingAfterBreak="0">
    <w:nsid w:val="55F02327"/>
    <w:multiLevelType w:val="hybridMultilevel"/>
    <w:tmpl w:val="9FA29550"/>
    <w:lvl w:ilvl="0" w:tplc="9658290E">
      <w:start w:val="214"/>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0000AD2">
      <w:start w:val="6"/>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8A0CCB6">
      <w:start w:val="1"/>
      <w:numFmt w:val="lowerRoman"/>
      <w:lvlText w:val="%3"/>
      <w:lvlJc w:val="left"/>
      <w:pPr>
        <w:ind w:left="17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F265F2A">
      <w:start w:val="1"/>
      <w:numFmt w:val="decimal"/>
      <w:lvlText w:val="%4"/>
      <w:lvlJc w:val="left"/>
      <w:pPr>
        <w:ind w:left="24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F66E732">
      <w:start w:val="1"/>
      <w:numFmt w:val="lowerLetter"/>
      <w:lvlText w:val="%5"/>
      <w:lvlJc w:val="left"/>
      <w:pPr>
        <w:ind w:left="3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10ACE4E">
      <w:start w:val="1"/>
      <w:numFmt w:val="lowerRoman"/>
      <w:lvlText w:val="%6"/>
      <w:lvlJc w:val="left"/>
      <w:pPr>
        <w:ind w:left="39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184B480">
      <w:start w:val="1"/>
      <w:numFmt w:val="decimal"/>
      <w:lvlText w:val="%7"/>
      <w:lvlJc w:val="left"/>
      <w:pPr>
        <w:ind w:left="46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6D6810C">
      <w:start w:val="1"/>
      <w:numFmt w:val="lowerLetter"/>
      <w:lvlText w:val="%8"/>
      <w:lvlJc w:val="left"/>
      <w:pPr>
        <w:ind w:left="53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C109DCC">
      <w:start w:val="1"/>
      <w:numFmt w:val="lowerRoman"/>
      <w:lvlText w:val="%9"/>
      <w:lvlJc w:val="left"/>
      <w:pPr>
        <w:ind w:left="60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8" w15:restartNumberingAfterBreak="0">
    <w:nsid w:val="56CE656B"/>
    <w:multiLevelType w:val="hybridMultilevel"/>
    <w:tmpl w:val="23944E7E"/>
    <w:lvl w:ilvl="0" w:tplc="9D3ED03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F64F4F4">
      <w:start w:val="1"/>
      <w:numFmt w:val="lowerLetter"/>
      <w:lvlText w:val="%2"/>
      <w:lvlJc w:val="left"/>
      <w:pPr>
        <w:ind w:left="8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9C08004">
      <w:start w:val="1"/>
      <w:numFmt w:val="lowerRoman"/>
      <w:lvlText w:val="%3"/>
      <w:lvlJc w:val="left"/>
      <w:pPr>
        <w:ind w:left="125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CC86790">
      <w:start w:val="2"/>
      <w:numFmt w:val="decimal"/>
      <w:lvlRestart w:val="0"/>
      <w:lvlText w:val="(%4)"/>
      <w:lvlJc w:val="left"/>
      <w:pPr>
        <w:ind w:left="161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DAC2DD4">
      <w:start w:val="1"/>
      <w:numFmt w:val="lowerLetter"/>
      <w:lvlText w:val="%5"/>
      <w:lvlJc w:val="left"/>
      <w:pPr>
        <w:ind w:left="24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14CCE3C">
      <w:start w:val="1"/>
      <w:numFmt w:val="lowerRoman"/>
      <w:lvlText w:val="%6"/>
      <w:lvlJc w:val="left"/>
      <w:pPr>
        <w:ind w:left="31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08AF276">
      <w:start w:val="1"/>
      <w:numFmt w:val="decimal"/>
      <w:lvlText w:val="%7"/>
      <w:lvlJc w:val="left"/>
      <w:pPr>
        <w:ind w:left="38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E3AAF9E">
      <w:start w:val="1"/>
      <w:numFmt w:val="lowerLetter"/>
      <w:lvlText w:val="%8"/>
      <w:lvlJc w:val="left"/>
      <w:pPr>
        <w:ind w:left="45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100BA7A">
      <w:start w:val="1"/>
      <w:numFmt w:val="lowerRoman"/>
      <w:lvlText w:val="%9"/>
      <w:lvlJc w:val="left"/>
      <w:pPr>
        <w:ind w:left="53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9" w15:restartNumberingAfterBreak="0">
    <w:nsid w:val="5744165A"/>
    <w:multiLevelType w:val="hybridMultilevel"/>
    <w:tmpl w:val="442EE62C"/>
    <w:lvl w:ilvl="0" w:tplc="ADF2B662">
      <w:start w:val="250"/>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568A1BE">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15E8542">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7D08DF4">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1B8846E">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140F966">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ED6A206">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A6664C2">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86624F0">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0" w15:restartNumberingAfterBreak="0">
    <w:nsid w:val="58D77081"/>
    <w:multiLevelType w:val="hybridMultilevel"/>
    <w:tmpl w:val="C5749200"/>
    <w:lvl w:ilvl="0" w:tplc="AFF244A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4829036">
      <w:start w:val="3"/>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C7C3842">
      <w:start w:val="1"/>
      <w:numFmt w:val="lowerRoman"/>
      <w:lvlText w:val="%3"/>
      <w:lvlJc w:val="left"/>
      <w:pPr>
        <w:ind w:left="177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08220BA">
      <w:start w:val="1"/>
      <w:numFmt w:val="decimal"/>
      <w:lvlText w:val="%4"/>
      <w:lvlJc w:val="left"/>
      <w:pPr>
        <w:ind w:left="24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494BF70">
      <w:start w:val="1"/>
      <w:numFmt w:val="lowerLetter"/>
      <w:lvlText w:val="%5"/>
      <w:lvlJc w:val="left"/>
      <w:pPr>
        <w:ind w:left="32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0184FDA">
      <w:start w:val="1"/>
      <w:numFmt w:val="lowerRoman"/>
      <w:lvlText w:val="%6"/>
      <w:lvlJc w:val="left"/>
      <w:pPr>
        <w:ind w:left="39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07AE0E0">
      <w:start w:val="1"/>
      <w:numFmt w:val="decimal"/>
      <w:lvlText w:val="%7"/>
      <w:lvlJc w:val="left"/>
      <w:pPr>
        <w:ind w:left="465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7283014">
      <w:start w:val="1"/>
      <w:numFmt w:val="lowerLetter"/>
      <w:lvlText w:val="%8"/>
      <w:lvlJc w:val="left"/>
      <w:pPr>
        <w:ind w:left="537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43CDFF4">
      <w:start w:val="1"/>
      <w:numFmt w:val="lowerRoman"/>
      <w:lvlText w:val="%9"/>
      <w:lvlJc w:val="left"/>
      <w:pPr>
        <w:ind w:left="60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1" w15:restartNumberingAfterBreak="0">
    <w:nsid w:val="595551B7"/>
    <w:multiLevelType w:val="hybridMultilevel"/>
    <w:tmpl w:val="56847B8E"/>
    <w:lvl w:ilvl="0" w:tplc="5246CA6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0687F42">
      <w:start w:val="1"/>
      <w:numFmt w:val="lowerLetter"/>
      <w:lvlText w:val="(%2)"/>
      <w:lvlJc w:val="left"/>
      <w:pPr>
        <w:ind w:left="199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8127D42">
      <w:start w:val="1"/>
      <w:numFmt w:val="lowerRoman"/>
      <w:lvlText w:val="%3"/>
      <w:lvlJc w:val="left"/>
      <w:pPr>
        <w:ind w:left="19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204DA04">
      <w:start w:val="1"/>
      <w:numFmt w:val="decimal"/>
      <w:lvlText w:val="%4"/>
      <w:lvlJc w:val="left"/>
      <w:pPr>
        <w:ind w:left="26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AC6D682">
      <w:start w:val="1"/>
      <w:numFmt w:val="lowerLetter"/>
      <w:lvlText w:val="%5"/>
      <w:lvlJc w:val="left"/>
      <w:pPr>
        <w:ind w:left="33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27C4734">
      <w:start w:val="1"/>
      <w:numFmt w:val="lowerRoman"/>
      <w:lvlText w:val="%6"/>
      <w:lvlJc w:val="left"/>
      <w:pPr>
        <w:ind w:left="40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ADEA07A">
      <w:start w:val="1"/>
      <w:numFmt w:val="decimal"/>
      <w:lvlText w:val="%7"/>
      <w:lvlJc w:val="left"/>
      <w:pPr>
        <w:ind w:left="47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8863138">
      <w:start w:val="1"/>
      <w:numFmt w:val="lowerLetter"/>
      <w:lvlText w:val="%8"/>
      <w:lvlJc w:val="left"/>
      <w:pPr>
        <w:ind w:left="55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63AFEBC">
      <w:start w:val="1"/>
      <w:numFmt w:val="lowerRoman"/>
      <w:lvlText w:val="%9"/>
      <w:lvlJc w:val="left"/>
      <w:pPr>
        <w:ind w:left="62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2" w15:restartNumberingAfterBreak="0">
    <w:nsid w:val="5B824355"/>
    <w:multiLevelType w:val="hybridMultilevel"/>
    <w:tmpl w:val="CEEE3DAE"/>
    <w:lvl w:ilvl="0" w:tplc="8E8C1E5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4ACC73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4FC2BB8">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AE632E8">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33A946E">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B28403E">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194D730">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6F232F4">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2F23D14">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3" w15:restartNumberingAfterBreak="0">
    <w:nsid w:val="5C0624F1"/>
    <w:multiLevelType w:val="hybridMultilevel"/>
    <w:tmpl w:val="D21C208C"/>
    <w:lvl w:ilvl="0" w:tplc="12BAD61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66A610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CC40404">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14CDD82">
      <w:start w:val="2"/>
      <w:numFmt w:val="decimal"/>
      <w:lvlRestart w:val="0"/>
      <w:lvlText w:val="(%4)"/>
      <w:lvlJc w:val="left"/>
      <w:pPr>
        <w:ind w:left="19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14CA832">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570875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C88FF86">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194260A">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6E2D6E6">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4" w15:restartNumberingAfterBreak="0">
    <w:nsid w:val="5D4E38DB"/>
    <w:multiLevelType w:val="hybridMultilevel"/>
    <w:tmpl w:val="F6D04FE6"/>
    <w:lvl w:ilvl="0" w:tplc="A250681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464A8FC">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8A22042">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5FA9382">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7E2E9D2">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F2E8D12">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80828EE">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E42A33A">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57C72EE">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5" w15:restartNumberingAfterBreak="0">
    <w:nsid w:val="5D8805F5"/>
    <w:multiLevelType w:val="hybridMultilevel"/>
    <w:tmpl w:val="70EC881E"/>
    <w:lvl w:ilvl="0" w:tplc="4CC0E1D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E1CEC6E">
      <w:start w:val="1"/>
      <w:numFmt w:val="lowerLetter"/>
      <w:lvlText w:val="%2"/>
      <w:lvlJc w:val="left"/>
      <w:pPr>
        <w:ind w:left="7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C7A3BB0">
      <w:start w:val="1"/>
      <w:numFmt w:val="lowerRoman"/>
      <w:lvlText w:val="%3"/>
      <w:lvlJc w:val="left"/>
      <w:pPr>
        <w:ind w:left="117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8323256">
      <w:start w:val="1"/>
      <w:numFmt w:val="decimal"/>
      <w:lvlText w:val="%4"/>
      <w:lvlJc w:val="left"/>
      <w:pPr>
        <w:ind w:left="157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B3E49FE">
      <w:start w:val="1"/>
      <w:numFmt w:val="lowerLetter"/>
      <w:lvlRestart w:val="0"/>
      <w:lvlText w:val="(%5)"/>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678F976">
      <w:start w:val="1"/>
      <w:numFmt w:val="lowerRoman"/>
      <w:lvlText w:val="%6"/>
      <w:lvlJc w:val="left"/>
      <w:pPr>
        <w:ind w:left="27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B44D45C">
      <w:start w:val="1"/>
      <w:numFmt w:val="decimal"/>
      <w:lvlText w:val="%7"/>
      <w:lvlJc w:val="left"/>
      <w:pPr>
        <w:ind w:left="3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4545E18">
      <w:start w:val="1"/>
      <w:numFmt w:val="lowerLetter"/>
      <w:lvlText w:val="%8"/>
      <w:lvlJc w:val="left"/>
      <w:pPr>
        <w:ind w:left="414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83C9D14">
      <w:start w:val="1"/>
      <w:numFmt w:val="lowerRoman"/>
      <w:lvlText w:val="%9"/>
      <w:lvlJc w:val="left"/>
      <w:pPr>
        <w:ind w:left="48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6" w15:restartNumberingAfterBreak="0">
    <w:nsid w:val="5D9A280C"/>
    <w:multiLevelType w:val="hybridMultilevel"/>
    <w:tmpl w:val="2F867704"/>
    <w:lvl w:ilvl="0" w:tplc="61E60BE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2366632">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AE83DFE">
      <w:start w:val="2"/>
      <w:numFmt w:val="decimal"/>
      <w:lvlRestart w:val="0"/>
      <w:lvlText w:val="(%3)"/>
      <w:lvlJc w:val="left"/>
      <w:pPr>
        <w:ind w:left="184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320D2F8">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2821C4A">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4C04344">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B862F7E">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44C2B32">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6364918">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7" w15:restartNumberingAfterBreak="0">
    <w:nsid w:val="5DCD4C49"/>
    <w:multiLevelType w:val="hybridMultilevel"/>
    <w:tmpl w:val="802A327A"/>
    <w:lvl w:ilvl="0" w:tplc="EC7CF090">
      <w:start w:val="1"/>
      <w:numFmt w:val="decimal"/>
      <w:lvlText w:val="%1."/>
      <w:lvlJc w:val="left"/>
      <w:pPr>
        <w:ind w:left="3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505A1ED6">
      <w:start w:val="1"/>
      <w:numFmt w:val="lowerLetter"/>
      <w:lvlText w:val="%2"/>
      <w:lvlJc w:val="left"/>
      <w:pPr>
        <w:ind w:left="11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81C8471E">
      <w:start w:val="1"/>
      <w:numFmt w:val="lowerRoman"/>
      <w:lvlText w:val="%3"/>
      <w:lvlJc w:val="left"/>
      <w:pPr>
        <w:ind w:left="18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BE0C4A06">
      <w:start w:val="1"/>
      <w:numFmt w:val="decimal"/>
      <w:lvlText w:val="%4"/>
      <w:lvlJc w:val="left"/>
      <w:pPr>
        <w:ind w:left="26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30C67294">
      <w:start w:val="1"/>
      <w:numFmt w:val="lowerLetter"/>
      <w:lvlText w:val="%5"/>
      <w:lvlJc w:val="left"/>
      <w:pPr>
        <w:ind w:left="333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2C0C482">
      <w:start w:val="1"/>
      <w:numFmt w:val="lowerRoman"/>
      <w:lvlText w:val="%6"/>
      <w:lvlJc w:val="left"/>
      <w:pPr>
        <w:ind w:left="405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30545E9E">
      <w:start w:val="1"/>
      <w:numFmt w:val="decimal"/>
      <w:lvlText w:val="%7"/>
      <w:lvlJc w:val="left"/>
      <w:pPr>
        <w:ind w:left="47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4FEA59CA">
      <w:start w:val="1"/>
      <w:numFmt w:val="lowerLetter"/>
      <w:lvlText w:val="%8"/>
      <w:lvlJc w:val="left"/>
      <w:pPr>
        <w:ind w:left="54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2368B4C">
      <w:start w:val="1"/>
      <w:numFmt w:val="lowerRoman"/>
      <w:lvlText w:val="%9"/>
      <w:lvlJc w:val="left"/>
      <w:pPr>
        <w:ind w:left="62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58" w15:restartNumberingAfterBreak="0">
    <w:nsid w:val="5E0C485F"/>
    <w:multiLevelType w:val="hybridMultilevel"/>
    <w:tmpl w:val="438000C0"/>
    <w:lvl w:ilvl="0" w:tplc="37062A3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5946870">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400B8BC">
      <w:start w:val="2"/>
      <w:numFmt w:val="decimal"/>
      <w:lvlRestart w:val="0"/>
      <w:lvlText w:val="(%3)"/>
      <w:lvlJc w:val="left"/>
      <w:pPr>
        <w:ind w:left="17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CE21DB4">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4EAD368">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FA80CD2">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A4EBF84">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FD47782">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B6E397E">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9" w15:restartNumberingAfterBreak="0">
    <w:nsid w:val="5EC73292"/>
    <w:multiLevelType w:val="hybridMultilevel"/>
    <w:tmpl w:val="78389388"/>
    <w:lvl w:ilvl="0" w:tplc="411C5F16">
      <w:start w:val="1"/>
      <w:numFmt w:val="lowerLetter"/>
      <w:lvlText w:val="(%1)"/>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A0CD3E0">
      <w:start w:val="1"/>
      <w:numFmt w:val="lowerLetter"/>
      <w:lvlText w:val="%2"/>
      <w:lvlJc w:val="left"/>
      <w:pPr>
        <w:ind w:left="18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92CCA88">
      <w:start w:val="1"/>
      <w:numFmt w:val="lowerRoman"/>
      <w:lvlText w:val="%3"/>
      <w:lvlJc w:val="left"/>
      <w:pPr>
        <w:ind w:left="25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D98144C">
      <w:start w:val="1"/>
      <w:numFmt w:val="decimal"/>
      <w:lvlText w:val="%4"/>
      <w:lvlJc w:val="left"/>
      <w:pPr>
        <w:ind w:left="3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B2600B0">
      <w:start w:val="1"/>
      <w:numFmt w:val="lowerLetter"/>
      <w:lvlText w:val="%5"/>
      <w:lvlJc w:val="left"/>
      <w:pPr>
        <w:ind w:left="40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75E47AA">
      <w:start w:val="1"/>
      <w:numFmt w:val="lowerRoman"/>
      <w:lvlText w:val="%6"/>
      <w:lvlJc w:val="left"/>
      <w:pPr>
        <w:ind w:left="47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7F01B62">
      <w:start w:val="1"/>
      <w:numFmt w:val="decimal"/>
      <w:lvlText w:val="%7"/>
      <w:lvlJc w:val="left"/>
      <w:pPr>
        <w:ind w:left="54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374E59C">
      <w:start w:val="1"/>
      <w:numFmt w:val="lowerLetter"/>
      <w:lvlText w:val="%8"/>
      <w:lvlJc w:val="left"/>
      <w:pPr>
        <w:ind w:left="61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618004A">
      <w:start w:val="1"/>
      <w:numFmt w:val="lowerRoman"/>
      <w:lvlText w:val="%9"/>
      <w:lvlJc w:val="left"/>
      <w:pPr>
        <w:ind w:left="68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0" w15:restartNumberingAfterBreak="0">
    <w:nsid w:val="60113FE7"/>
    <w:multiLevelType w:val="hybridMultilevel"/>
    <w:tmpl w:val="A2C87B50"/>
    <w:lvl w:ilvl="0" w:tplc="17C8BAA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F40ED6E">
      <w:start w:val="1"/>
      <w:numFmt w:val="lowerLetter"/>
      <w:lvlText w:val="%2"/>
      <w:lvlJc w:val="left"/>
      <w:pPr>
        <w:ind w:left="10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EEA0C2A">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32EFAC6">
      <w:start w:val="1"/>
      <w:numFmt w:val="decimal"/>
      <w:lvlText w:val="%4"/>
      <w:lvlJc w:val="left"/>
      <w:pPr>
        <w:ind w:left="2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8223C66">
      <w:start w:val="1"/>
      <w:numFmt w:val="lowerLetter"/>
      <w:lvlText w:val="%5"/>
      <w:lvlJc w:val="left"/>
      <w:pPr>
        <w:ind w:left="3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2A0D32E">
      <w:start w:val="1"/>
      <w:numFmt w:val="lowerRoman"/>
      <w:lvlText w:val="%6"/>
      <w:lvlJc w:val="left"/>
      <w:pPr>
        <w:ind w:left="3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66609E0">
      <w:start w:val="1"/>
      <w:numFmt w:val="decimal"/>
      <w:lvlText w:val="%7"/>
      <w:lvlJc w:val="left"/>
      <w:pPr>
        <w:ind w:left="45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74A41D2">
      <w:start w:val="1"/>
      <w:numFmt w:val="lowerLetter"/>
      <w:lvlText w:val="%8"/>
      <w:lvlJc w:val="left"/>
      <w:pPr>
        <w:ind w:left="52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EAE10AA">
      <w:start w:val="1"/>
      <w:numFmt w:val="lowerRoman"/>
      <w:lvlText w:val="%9"/>
      <w:lvlJc w:val="left"/>
      <w:pPr>
        <w:ind w:left="60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1" w15:restartNumberingAfterBreak="0">
    <w:nsid w:val="60877175"/>
    <w:multiLevelType w:val="hybridMultilevel"/>
    <w:tmpl w:val="E6A26D66"/>
    <w:lvl w:ilvl="0" w:tplc="7158A05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D38AC04">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4F6BDFE">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768DF96">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3C22DC8">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7CAA094">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69CC116">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B4CB38A">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8D2F896">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2" w15:restartNumberingAfterBreak="0">
    <w:nsid w:val="60C95353"/>
    <w:multiLevelType w:val="hybridMultilevel"/>
    <w:tmpl w:val="96DE4A66"/>
    <w:lvl w:ilvl="0" w:tplc="96A6F6C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6FE16AE">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40445A4">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A5478D4">
      <w:start w:val="1"/>
      <w:numFmt w:val="decimal"/>
      <w:lvlRestart w:val="0"/>
      <w:lvlText w:val="(%4)"/>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5E4F2EA">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4ECC7A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3CEEBCE">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024CB34">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1E68E1C">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3" w15:restartNumberingAfterBreak="0">
    <w:nsid w:val="60E44CF1"/>
    <w:multiLevelType w:val="hybridMultilevel"/>
    <w:tmpl w:val="197850FE"/>
    <w:lvl w:ilvl="0" w:tplc="792AAD7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F0CD478">
      <w:start w:val="1"/>
      <w:numFmt w:val="lowerLetter"/>
      <w:lvlText w:val="%2"/>
      <w:lvlJc w:val="left"/>
      <w:pPr>
        <w:ind w:left="97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9FA98BA">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03E48D4">
      <w:start w:val="1"/>
      <w:numFmt w:val="decimal"/>
      <w:lvlText w:val="%4"/>
      <w:lvlJc w:val="left"/>
      <w:pPr>
        <w:ind w:left="230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2B24808">
      <w:start w:val="1"/>
      <w:numFmt w:val="lowerLetter"/>
      <w:lvlText w:val="%5"/>
      <w:lvlJc w:val="left"/>
      <w:pPr>
        <w:ind w:left="30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C2030E0">
      <w:start w:val="1"/>
      <w:numFmt w:val="lowerRoman"/>
      <w:lvlText w:val="%6"/>
      <w:lvlJc w:val="left"/>
      <w:pPr>
        <w:ind w:left="374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9C4D168">
      <w:start w:val="1"/>
      <w:numFmt w:val="decimal"/>
      <w:lvlText w:val="%7"/>
      <w:lvlJc w:val="left"/>
      <w:pPr>
        <w:ind w:left="446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AC4E358">
      <w:start w:val="1"/>
      <w:numFmt w:val="lowerLetter"/>
      <w:lvlText w:val="%8"/>
      <w:lvlJc w:val="left"/>
      <w:pPr>
        <w:ind w:left="518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0B27F76">
      <w:start w:val="1"/>
      <w:numFmt w:val="lowerRoman"/>
      <w:lvlText w:val="%9"/>
      <w:lvlJc w:val="left"/>
      <w:pPr>
        <w:ind w:left="590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4" w15:restartNumberingAfterBreak="0">
    <w:nsid w:val="61140358"/>
    <w:multiLevelType w:val="hybridMultilevel"/>
    <w:tmpl w:val="EBC21310"/>
    <w:lvl w:ilvl="0" w:tplc="BB4600A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C84B82E">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E1EBDD8">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B104576">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668A39C">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1E0C302">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122E7D6">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E00FD9A">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62E85F6">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5" w15:restartNumberingAfterBreak="0">
    <w:nsid w:val="6164173D"/>
    <w:multiLevelType w:val="hybridMultilevel"/>
    <w:tmpl w:val="5186ED46"/>
    <w:lvl w:ilvl="0" w:tplc="1F26507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14A0F0A">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4669DA8">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9AC9A58">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E94FD40">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DB85EA4">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0C8E1FC">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D96ED68">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6943F0E">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6" w15:restartNumberingAfterBreak="0">
    <w:nsid w:val="6317386F"/>
    <w:multiLevelType w:val="hybridMultilevel"/>
    <w:tmpl w:val="4ED265CC"/>
    <w:lvl w:ilvl="0" w:tplc="CF9A003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8FA196E">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722DF66">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8EC40EE">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7DC5E4C">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5C8EB52">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DFC0A4E">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F9665E4">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5206424">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7" w15:restartNumberingAfterBreak="0">
    <w:nsid w:val="63556DAB"/>
    <w:multiLevelType w:val="hybridMultilevel"/>
    <w:tmpl w:val="20E68A8C"/>
    <w:lvl w:ilvl="0" w:tplc="8F205C7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24874A0">
      <w:start w:val="1"/>
      <w:numFmt w:val="lowerLetter"/>
      <w:lvlText w:val="%2"/>
      <w:lvlJc w:val="left"/>
      <w:pPr>
        <w:ind w:left="8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F6A02B4">
      <w:start w:val="1"/>
      <w:numFmt w:val="lowerRoman"/>
      <w:lvlText w:val="%3"/>
      <w:lvlJc w:val="left"/>
      <w:pPr>
        <w:ind w:left="1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E27D50">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3D28B16">
      <w:start w:val="1"/>
      <w:numFmt w:val="lowerLetter"/>
      <w:lvlText w:val="%5"/>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AF06804">
      <w:start w:val="1"/>
      <w:numFmt w:val="lowerRoman"/>
      <w:lvlText w:val="%6"/>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8563560">
      <w:start w:val="1"/>
      <w:numFmt w:val="decimal"/>
      <w:lvlText w:val="%7"/>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4A4425A">
      <w:start w:val="1"/>
      <w:numFmt w:val="lowerLetter"/>
      <w:lvlText w:val="%8"/>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77095FE">
      <w:start w:val="1"/>
      <w:numFmt w:val="lowerRoman"/>
      <w:lvlText w:val="%9"/>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8" w15:restartNumberingAfterBreak="0">
    <w:nsid w:val="636D27D7"/>
    <w:multiLevelType w:val="hybridMultilevel"/>
    <w:tmpl w:val="3A7894E6"/>
    <w:lvl w:ilvl="0" w:tplc="BFB2CB0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0449D34">
      <w:start w:val="1"/>
      <w:numFmt w:val="lowerLetter"/>
      <w:lvlText w:val="%2"/>
      <w:lvlJc w:val="left"/>
      <w:pPr>
        <w:ind w:left="6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5606E44">
      <w:start w:val="1"/>
      <w:numFmt w:val="lowerRoman"/>
      <w:lvlText w:val="%3"/>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2C6B7C2">
      <w:start w:val="1"/>
      <w:numFmt w:val="decimal"/>
      <w:lvlRestart w:val="0"/>
      <w:lvlText w:val="(%4)"/>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89ECE6C">
      <w:start w:val="1"/>
      <w:numFmt w:val="lowerLetter"/>
      <w:lvlText w:val="%5"/>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8AE215A">
      <w:start w:val="1"/>
      <w:numFmt w:val="lowerRoman"/>
      <w:lvlText w:val="%6"/>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54A2C3A">
      <w:start w:val="1"/>
      <w:numFmt w:val="decimal"/>
      <w:lvlText w:val="%7"/>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4282526">
      <w:start w:val="1"/>
      <w:numFmt w:val="lowerLetter"/>
      <w:lvlText w:val="%8"/>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868369C">
      <w:start w:val="1"/>
      <w:numFmt w:val="lowerRoman"/>
      <w:lvlText w:val="%9"/>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9" w15:restartNumberingAfterBreak="0">
    <w:nsid w:val="64600A2A"/>
    <w:multiLevelType w:val="hybridMultilevel"/>
    <w:tmpl w:val="5EFAF518"/>
    <w:lvl w:ilvl="0" w:tplc="41D29B8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0302D5C">
      <w:start w:val="1"/>
      <w:numFmt w:val="lowerLetter"/>
      <w:lvlText w:val="(%2)"/>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DD83B1E">
      <w:start w:val="1"/>
      <w:numFmt w:val="lowerRoman"/>
      <w:lvlText w:val="%3"/>
      <w:lvlJc w:val="left"/>
      <w:pPr>
        <w:ind w:left="20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2726EA2">
      <w:start w:val="1"/>
      <w:numFmt w:val="decimal"/>
      <w:lvlText w:val="%4"/>
      <w:lvlJc w:val="left"/>
      <w:pPr>
        <w:ind w:left="27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7F4D104">
      <w:start w:val="1"/>
      <w:numFmt w:val="lowerLetter"/>
      <w:lvlText w:val="%5"/>
      <w:lvlJc w:val="left"/>
      <w:pPr>
        <w:ind w:left="34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806243E">
      <w:start w:val="1"/>
      <w:numFmt w:val="lowerRoman"/>
      <w:lvlText w:val="%6"/>
      <w:lvlJc w:val="left"/>
      <w:pPr>
        <w:ind w:left="41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9E62C7A">
      <w:start w:val="1"/>
      <w:numFmt w:val="decimal"/>
      <w:lvlText w:val="%7"/>
      <w:lvlJc w:val="left"/>
      <w:pPr>
        <w:ind w:left="49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8B82886">
      <w:start w:val="1"/>
      <w:numFmt w:val="lowerLetter"/>
      <w:lvlText w:val="%8"/>
      <w:lvlJc w:val="left"/>
      <w:pPr>
        <w:ind w:left="56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AA079D2">
      <w:start w:val="1"/>
      <w:numFmt w:val="lowerRoman"/>
      <w:lvlText w:val="%9"/>
      <w:lvlJc w:val="left"/>
      <w:pPr>
        <w:ind w:left="63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0" w15:restartNumberingAfterBreak="0">
    <w:nsid w:val="64D20700"/>
    <w:multiLevelType w:val="hybridMultilevel"/>
    <w:tmpl w:val="99DC09BA"/>
    <w:lvl w:ilvl="0" w:tplc="5FBAF7E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EFAE7A6">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6B6AB22">
      <w:start w:val="2"/>
      <w:numFmt w:val="decimal"/>
      <w:lvlRestart w:val="0"/>
      <w:lvlText w:val="(%3)"/>
      <w:lvlJc w:val="left"/>
      <w:pPr>
        <w:ind w:left="13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1B85F70">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8501A50">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274DAC4">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870A880">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6FC1A34">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11A3BFE">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1" w15:restartNumberingAfterBreak="0">
    <w:nsid w:val="65693BE0"/>
    <w:multiLevelType w:val="hybridMultilevel"/>
    <w:tmpl w:val="7B12DD76"/>
    <w:lvl w:ilvl="0" w:tplc="7CAEAB62">
      <w:start w:val="7"/>
      <w:numFmt w:val="decimal"/>
      <w:lvlText w:val="(%1)"/>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00E44CE">
      <w:start w:val="1"/>
      <w:numFmt w:val="lowerLetter"/>
      <w:lvlText w:val="%2"/>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4047874">
      <w:start w:val="1"/>
      <w:numFmt w:val="lowerRoman"/>
      <w:lvlText w:val="%3"/>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F3E1EE8">
      <w:start w:val="1"/>
      <w:numFmt w:val="decimal"/>
      <w:lvlText w:val="%4"/>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6B20CE4">
      <w:start w:val="1"/>
      <w:numFmt w:val="lowerLetter"/>
      <w:lvlText w:val="%5"/>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358261C">
      <w:start w:val="1"/>
      <w:numFmt w:val="lowerRoman"/>
      <w:lvlText w:val="%6"/>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30CE0D8">
      <w:start w:val="1"/>
      <w:numFmt w:val="decimal"/>
      <w:lvlText w:val="%7"/>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CE07CF4">
      <w:start w:val="1"/>
      <w:numFmt w:val="lowerLetter"/>
      <w:lvlText w:val="%8"/>
      <w:lvlJc w:val="left"/>
      <w:pPr>
        <w:ind w:left="64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B743068">
      <w:start w:val="1"/>
      <w:numFmt w:val="lowerRoman"/>
      <w:lvlText w:val="%9"/>
      <w:lvlJc w:val="left"/>
      <w:pPr>
        <w:ind w:left="71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2" w15:restartNumberingAfterBreak="0">
    <w:nsid w:val="65FA75CB"/>
    <w:multiLevelType w:val="hybridMultilevel"/>
    <w:tmpl w:val="77BCC922"/>
    <w:lvl w:ilvl="0" w:tplc="CF16384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E586782">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FC69012">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5601088">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8D0C6FE">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1305B72">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2CE967E">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61079EA">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4C62F1C">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3" w15:restartNumberingAfterBreak="0">
    <w:nsid w:val="65FF3860"/>
    <w:multiLevelType w:val="hybridMultilevel"/>
    <w:tmpl w:val="E7BE1B76"/>
    <w:lvl w:ilvl="0" w:tplc="CEAE8B7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DA8A4AA">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79A9C18">
      <w:start w:val="6"/>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A047E94">
      <w:start w:val="1"/>
      <w:numFmt w:val="decimal"/>
      <w:lvlText w:val="%4"/>
      <w:lvlJc w:val="left"/>
      <w:pPr>
        <w:ind w:left="19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3DCB05E">
      <w:start w:val="1"/>
      <w:numFmt w:val="lowerLetter"/>
      <w:lvlText w:val="%5"/>
      <w:lvlJc w:val="left"/>
      <w:pPr>
        <w:ind w:left="27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C2AD736">
      <w:start w:val="1"/>
      <w:numFmt w:val="lowerRoman"/>
      <w:lvlText w:val="%6"/>
      <w:lvlJc w:val="left"/>
      <w:pPr>
        <w:ind w:left="3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564A5B4">
      <w:start w:val="1"/>
      <w:numFmt w:val="decimal"/>
      <w:lvlText w:val="%7"/>
      <w:lvlJc w:val="left"/>
      <w:pPr>
        <w:ind w:left="41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BA0710A">
      <w:start w:val="1"/>
      <w:numFmt w:val="lowerLetter"/>
      <w:lvlText w:val="%8"/>
      <w:lvlJc w:val="left"/>
      <w:pPr>
        <w:ind w:left="48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0B877A8">
      <w:start w:val="1"/>
      <w:numFmt w:val="lowerRoman"/>
      <w:lvlText w:val="%9"/>
      <w:lvlJc w:val="left"/>
      <w:pPr>
        <w:ind w:left="55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4" w15:restartNumberingAfterBreak="0">
    <w:nsid w:val="66510773"/>
    <w:multiLevelType w:val="hybridMultilevel"/>
    <w:tmpl w:val="F35A4B64"/>
    <w:lvl w:ilvl="0" w:tplc="9D9CE89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940E100">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82C6A70">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7CC4F3C">
      <w:start w:val="2"/>
      <w:numFmt w:val="decimal"/>
      <w:lvlRestart w:val="0"/>
      <w:lvlText w:val="(%4)"/>
      <w:lvlJc w:val="left"/>
      <w:pPr>
        <w:ind w:left="20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58252D6">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348FE2E">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B58829A">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0FE123E">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5C0D9E0">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5" w15:restartNumberingAfterBreak="0">
    <w:nsid w:val="66800B83"/>
    <w:multiLevelType w:val="hybridMultilevel"/>
    <w:tmpl w:val="A5AA011E"/>
    <w:lvl w:ilvl="0" w:tplc="225C9D2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F80E29A">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4DE15CA">
      <w:start w:val="1"/>
      <w:numFmt w:val="lowerLetter"/>
      <w:lvlRestart w:val="0"/>
      <w:lvlText w:val="(%3)"/>
      <w:lvlJc w:val="left"/>
      <w:pPr>
        <w:ind w:left="19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8BA28F0">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CDEB478">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6809C0E">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E78B928">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444E2AE">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AAEF862">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6" w15:restartNumberingAfterBreak="0">
    <w:nsid w:val="669475CF"/>
    <w:multiLevelType w:val="hybridMultilevel"/>
    <w:tmpl w:val="CB948AFE"/>
    <w:lvl w:ilvl="0" w:tplc="B1C8E6D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5D64FAC">
      <w:start w:val="1"/>
      <w:numFmt w:val="lowerLetter"/>
      <w:lvlText w:val="%2"/>
      <w:lvlJc w:val="left"/>
      <w:pPr>
        <w:ind w:left="10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66C733E">
      <w:start w:val="2"/>
      <w:numFmt w:val="decimal"/>
      <w:lvlRestart w:val="0"/>
      <w:lvlText w:val="(%3)"/>
      <w:lvlJc w:val="left"/>
      <w:pPr>
        <w:ind w:left="17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59A3158">
      <w:start w:val="1"/>
      <w:numFmt w:val="decimal"/>
      <w:lvlText w:val="%4"/>
      <w:lvlJc w:val="left"/>
      <w:pPr>
        <w:ind w:left="2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5DAA0FC">
      <w:start w:val="1"/>
      <w:numFmt w:val="lowerLetter"/>
      <w:lvlText w:val="%5"/>
      <w:lvlJc w:val="left"/>
      <w:pPr>
        <w:ind w:left="31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AEAA592">
      <w:start w:val="1"/>
      <w:numFmt w:val="lowerRoman"/>
      <w:lvlText w:val="%6"/>
      <w:lvlJc w:val="left"/>
      <w:pPr>
        <w:ind w:left="38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CF2C9B6">
      <w:start w:val="1"/>
      <w:numFmt w:val="decimal"/>
      <w:lvlText w:val="%7"/>
      <w:lvlJc w:val="left"/>
      <w:pPr>
        <w:ind w:left="45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FE05918">
      <w:start w:val="1"/>
      <w:numFmt w:val="lowerLetter"/>
      <w:lvlText w:val="%8"/>
      <w:lvlJc w:val="left"/>
      <w:pPr>
        <w:ind w:left="53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9D26088">
      <w:start w:val="1"/>
      <w:numFmt w:val="lowerRoman"/>
      <w:lvlText w:val="%9"/>
      <w:lvlJc w:val="left"/>
      <w:pPr>
        <w:ind w:left="60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7" w15:restartNumberingAfterBreak="0">
    <w:nsid w:val="66B925FF"/>
    <w:multiLevelType w:val="hybridMultilevel"/>
    <w:tmpl w:val="C69AADDA"/>
    <w:lvl w:ilvl="0" w:tplc="372C20F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CA8CC0A">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6A8247C">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8107F24">
      <w:start w:val="1"/>
      <w:numFmt w:val="lowerLetter"/>
      <w:lvlRestart w:val="0"/>
      <w:lvlText w:val="(%4)"/>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8D45ECA">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090A262">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1422DA6">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068F5E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D6A5F94">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8" w15:restartNumberingAfterBreak="0">
    <w:nsid w:val="6817100C"/>
    <w:multiLevelType w:val="hybridMultilevel"/>
    <w:tmpl w:val="93B27AFC"/>
    <w:lvl w:ilvl="0" w:tplc="93328D0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9821E70">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2902850">
      <w:start w:val="1"/>
      <w:numFmt w:val="lowerLetter"/>
      <w:lvlRestart w:val="0"/>
      <w:lvlText w:val="(%3)"/>
      <w:lvlJc w:val="left"/>
      <w:pPr>
        <w:ind w:left="17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45AF224">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514F8EA">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0828B04">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E41288">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F96D894">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3BC1858">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9" w15:restartNumberingAfterBreak="0">
    <w:nsid w:val="688D2CDD"/>
    <w:multiLevelType w:val="hybridMultilevel"/>
    <w:tmpl w:val="96EA1C92"/>
    <w:lvl w:ilvl="0" w:tplc="831C3B34">
      <w:start w:val="228"/>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1B0292E">
      <w:start w:val="2"/>
      <w:numFmt w:val="decimal"/>
      <w:lvlText w:val="(%2)"/>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0DC191E">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A727572">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B7A45B0">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5B419B0">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0E87D54">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FF8F076">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A00AC7A">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0" w15:restartNumberingAfterBreak="0">
    <w:nsid w:val="68F841BD"/>
    <w:multiLevelType w:val="hybridMultilevel"/>
    <w:tmpl w:val="56A088B2"/>
    <w:lvl w:ilvl="0" w:tplc="BCB86B6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81AF90E">
      <w:start w:val="1"/>
      <w:numFmt w:val="lowerLetter"/>
      <w:lvlText w:val="%2"/>
      <w:lvlJc w:val="left"/>
      <w:pPr>
        <w:ind w:left="8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8D8F222">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8DC1E2C">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C7AE6EE">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E82D79E">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9BC6D5A">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D149B08">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69EAFE6">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1" w15:restartNumberingAfterBreak="0">
    <w:nsid w:val="6948393D"/>
    <w:multiLevelType w:val="hybridMultilevel"/>
    <w:tmpl w:val="4EE63946"/>
    <w:lvl w:ilvl="0" w:tplc="B73E6BB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CA60D82">
      <w:start w:val="1"/>
      <w:numFmt w:val="lowerLetter"/>
      <w:lvlText w:val="%2"/>
      <w:lvlJc w:val="left"/>
      <w:pPr>
        <w:ind w:left="9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AC0E332">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B981854">
      <w:start w:val="1"/>
      <w:numFmt w:val="decimal"/>
      <w:lvlText w:val="%4"/>
      <w:lvlJc w:val="left"/>
      <w:pPr>
        <w:ind w:left="22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14CD3A0">
      <w:start w:val="1"/>
      <w:numFmt w:val="lowerLetter"/>
      <w:lvlText w:val="%5"/>
      <w:lvlJc w:val="left"/>
      <w:pPr>
        <w:ind w:left="29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97AB5D6">
      <w:start w:val="1"/>
      <w:numFmt w:val="lowerRoman"/>
      <w:lvlText w:val="%6"/>
      <w:lvlJc w:val="left"/>
      <w:pPr>
        <w:ind w:left="37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42CBD10">
      <w:start w:val="1"/>
      <w:numFmt w:val="decimal"/>
      <w:lvlText w:val="%7"/>
      <w:lvlJc w:val="left"/>
      <w:pPr>
        <w:ind w:left="44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12CAAE2">
      <w:start w:val="1"/>
      <w:numFmt w:val="lowerLetter"/>
      <w:lvlText w:val="%8"/>
      <w:lvlJc w:val="left"/>
      <w:pPr>
        <w:ind w:left="51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71244AC">
      <w:start w:val="1"/>
      <w:numFmt w:val="lowerRoman"/>
      <w:lvlText w:val="%9"/>
      <w:lvlJc w:val="left"/>
      <w:pPr>
        <w:ind w:left="58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2" w15:restartNumberingAfterBreak="0">
    <w:nsid w:val="696C1B05"/>
    <w:multiLevelType w:val="hybridMultilevel"/>
    <w:tmpl w:val="A426CD3E"/>
    <w:lvl w:ilvl="0" w:tplc="58A04608">
      <w:start w:val="49"/>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DCE0440">
      <w:start w:val="2"/>
      <w:numFmt w:val="lowerLetter"/>
      <w:lvlText w:val="(%2)"/>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53CBBD8">
      <w:start w:val="1"/>
      <w:numFmt w:val="decimal"/>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CA86654">
      <w:start w:val="1"/>
      <w:numFmt w:val="decimal"/>
      <w:lvlText w:val="%4"/>
      <w:lvlJc w:val="left"/>
      <w:pPr>
        <w:ind w:left="21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F70204A">
      <w:start w:val="1"/>
      <w:numFmt w:val="lowerLetter"/>
      <w:lvlText w:val="%5"/>
      <w:lvlJc w:val="left"/>
      <w:pPr>
        <w:ind w:left="28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EF276E6">
      <w:start w:val="1"/>
      <w:numFmt w:val="lowerRoman"/>
      <w:lvlText w:val="%6"/>
      <w:lvlJc w:val="left"/>
      <w:pPr>
        <w:ind w:left="35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3D4B1AA">
      <w:start w:val="1"/>
      <w:numFmt w:val="decimal"/>
      <w:lvlText w:val="%7"/>
      <w:lvlJc w:val="left"/>
      <w:pPr>
        <w:ind w:left="42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AB6382E">
      <w:start w:val="1"/>
      <w:numFmt w:val="lowerLetter"/>
      <w:lvlText w:val="%8"/>
      <w:lvlJc w:val="left"/>
      <w:pPr>
        <w:ind w:left="49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FFAE7CA">
      <w:start w:val="1"/>
      <w:numFmt w:val="lowerRoman"/>
      <w:lvlText w:val="%9"/>
      <w:lvlJc w:val="left"/>
      <w:pPr>
        <w:ind w:left="57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3" w15:restartNumberingAfterBreak="0">
    <w:nsid w:val="6A660BA0"/>
    <w:multiLevelType w:val="hybridMultilevel"/>
    <w:tmpl w:val="32763186"/>
    <w:lvl w:ilvl="0" w:tplc="2CB0E3C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05EE42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D5079D6">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0F8E6DA">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192A21C">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9BE22A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FB68B32">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03AC51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A60E2D2">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4" w15:restartNumberingAfterBreak="0">
    <w:nsid w:val="6A6A2D36"/>
    <w:multiLevelType w:val="hybridMultilevel"/>
    <w:tmpl w:val="5D3ADCEA"/>
    <w:lvl w:ilvl="0" w:tplc="B79C538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87AADA4">
      <w:start w:val="1"/>
      <w:numFmt w:val="lowerLetter"/>
      <w:lvlText w:val="(%2)"/>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53EDA42">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64074F0">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3E8035E">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C20ED18">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316E0D2">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9F8E73E">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5002F84">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5" w15:restartNumberingAfterBreak="0">
    <w:nsid w:val="6B555D2A"/>
    <w:multiLevelType w:val="hybridMultilevel"/>
    <w:tmpl w:val="C9D4590A"/>
    <w:lvl w:ilvl="0" w:tplc="6CD4973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3FA8704">
      <w:start w:val="1"/>
      <w:numFmt w:val="lowerLetter"/>
      <w:lvlText w:val="%2"/>
      <w:lvlJc w:val="left"/>
      <w:pPr>
        <w:ind w:left="80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7367A1C">
      <w:start w:val="1"/>
      <w:numFmt w:val="lowerRoman"/>
      <w:lvlText w:val="%3"/>
      <w:lvlJc w:val="left"/>
      <w:pPr>
        <w:ind w:left="12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60A6ADC">
      <w:start w:val="2"/>
      <w:numFmt w:val="decimal"/>
      <w:lvlRestart w:val="0"/>
      <w:lvlText w:val="(%4)"/>
      <w:lvlJc w:val="left"/>
      <w:pPr>
        <w:ind w:left="16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FB43D8E">
      <w:start w:val="1"/>
      <w:numFmt w:val="lowerLetter"/>
      <w:lvlText w:val="%5"/>
      <w:lvlJc w:val="left"/>
      <w:pPr>
        <w:ind w:left="24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260415A">
      <w:start w:val="1"/>
      <w:numFmt w:val="lowerRoman"/>
      <w:lvlText w:val="%6"/>
      <w:lvlJc w:val="left"/>
      <w:pPr>
        <w:ind w:left="31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742B8A0">
      <w:start w:val="1"/>
      <w:numFmt w:val="decimal"/>
      <w:lvlText w:val="%7"/>
      <w:lvlJc w:val="left"/>
      <w:pPr>
        <w:ind w:left="38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B22722C">
      <w:start w:val="1"/>
      <w:numFmt w:val="lowerLetter"/>
      <w:lvlText w:val="%8"/>
      <w:lvlJc w:val="left"/>
      <w:pPr>
        <w:ind w:left="45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F0800D2">
      <w:start w:val="1"/>
      <w:numFmt w:val="lowerRoman"/>
      <w:lvlText w:val="%9"/>
      <w:lvlJc w:val="left"/>
      <w:pPr>
        <w:ind w:left="52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6" w15:restartNumberingAfterBreak="0">
    <w:nsid w:val="6B5D14EE"/>
    <w:multiLevelType w:val="hybridMultilevel"/>
    <w:tmpl w:val="3E42FCEA"/>
    <w:lvl w:ilvl="0" w:tplc="28C0AEB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E78E496">
      <w:start w:val="1"/>
      <w:numFmt w:val="lowerLetter"/>
      <w:lvlText w:val="(%2)"/>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0A85DD0">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7DA8764">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37A7DA2">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F04B816">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18C9BE0">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B401444">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4641794">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7" w15:restartNumberingAfterBreak="0">
    <w:nsid w:val="6BDF2A22"/>
    <w:multiLevelType w:val="hybridMultilevel"/>
    <w:tmpl w:val="167C08EC"/>
    <w:lvl w:ilvl="0" w:tplc="BFFCB54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F342440">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5E40F02">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C1C5554">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26285B2">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534DFA6">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EB03756">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1A6A456">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2A279FE">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8" w15:restartNumberingAfterBreak="0">
    <w:nsid w:val="6C25159A"/>
    <w:multiLevelType w:val="hybridMultilevel"/>
    <w:tmpl w:val="F7AC0B6A"/>
    <w:lvl w:ilvl="0" w:tplc="34E25070">
      <w:start w:val="266"/>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79CD7E4">
      <w:start w:val="2"/>
      <w:numFmt w:val="decimal"/>
      <w:lvlText w:val="(%2)"/>
      <w:lvlJc w:val="left"/>
      <w:pPr>
        <w:ind w:left="4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5A6AC6C">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19C026C">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7EEA69A">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A823122">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26030AC">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5A6EB80">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57AF15A">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9" w15:restartNumberingAfterBreak="0">
    <w:nsid w:val="6C6E1334"/>
    <w:multiLevelType w:val="hybridMultilevel"/>
    <w:tmpl w:val="AAFE476C"/>
    <w:lvl w:ilvl="0" w:tplc="915C0E2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FD6CC2A">
      <w:start w:val="1"/>
      <w:numFmt w:val="lowerLetter"/>
      <w:lvlText w:val="%2"/>
      <w:lvlJc w:val="left"/>
      <w:pPr>
        <w:ind w:left="7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EF8995E">
      <w:start w:val="1"/>
      <w:numFmt w:val="lowerRoman"/>
      <w:lvlText w:val="%3"/>
      <w:lvlJc w:val="left"/>
      <w:pPr>
        <w:ind w:left="11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2F0FF54">
      <w:start w:val="1"/>
      <w:numFmt w:val="decimal"/>
      <w:lvlText w:val="%4"/>
      <w:lvlJc w:val="left"/>
      <w:pPr>
        <w:ind w:left="15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F1ED22A">
      <w:start w:val="1"/>
      <w:numFmt w:val="lowerLetter"/>
      <w:lvlRestart w:val="0"/>
      <w:lvlText w:val="(%5)"/>
      <w:lvlJc w:val="left"/>
      <w:pPr>
        <w:ind w:left="20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AB0CD42">
      <w:start w:val="1"/>
      <w:numFmt w:val="lowerRoman"/>
      <w:lvlText w:val="%6"/>
      <w:lvlJc w:val="left"/>
      <w:pPr>
        <w:ind w:left="2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6DE78D8">
      <w:start w:val="1"/>
      <w:numFmt w:val="decimal"/>
      <w:lvlText w:val="%7"/>
      <w:lvlJc w:val="left"/>
      <w:pPr>
        <w:ind w:left="3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FA403F2">
      <w:start w:val="1"/>
      <w:numFmt w:val="lowerLetter"/>
      <w:lvlText w:val="%8"/>
      <w:lvlJc w:val="left"/>
      <w:pPr>
        <w:ind w:left="40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3E0167E">
      <w:start w:val="1"/>
      <w:numFmt w:val="lowerRoman"/>
      <w:lvlText w:val="%9"/>
      <w:lvlJc w:val="left"/>
      <w:pPr>
        <w:ind w:left="47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0" w15:restartNumberingAfterBreak="0">
    <w:nsid w:val="6D4D765A"/>
    <w:multiLevelType w:val="hybridMultilevel"/>
    <w:tmpl w:val="6B54D2C0"/>
    <w:lvl w:ilvl="0" w:tplc="CDBE785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C0ADE60">
      <w:start w:val="1"/>
      <w:numFmt w:val="lowerLetter"/>
      <w:lvlText w:val="%2"/>
      <w:lvlJc w:val="left"/>
      <w:pPr>
        <w:ind w:left="8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330A134">
      <w:start w:val="1"/>
      <w:numFmt w:val="lowerRoman"/>
      <w:lvlText w:val="%3"/>
      <w:lvlJc w:val="left"/>
      <w:pPr>
        <w:ind w:left="1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112E346">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942AFBE">
      <w:start w:val="1"/>
      <w:numFmt w:val="lowerLetter"/>
      <w:lvlText w:val="%5"/>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3AC558E">
      <w:start w:val="1"/>
      <w:numFmt w:val="lowerRoman"/>
      <w:lvlText w:val="%6"/>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730C3C4">
      <w:start w:val="1"/>
      <w:numFmt w:val="decimal"/>
      <w:lvlText w:val="%7"/>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3EEEFC4">
      <w:start w:val="1"/>
      <w:numFmt w:val="lowerLetter"/>
      <w:lvlText w:val="%8"/>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E9486A8">
      <w:start w:val="1"/>
      <w:numFmt w:val="lowerRoman"/>
      <w:lvlText w:val="%9"/>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1" w15:restartNumberingAfterBreak="0">
    <w:nsid w:val="6F027F77"/>
    <w:multiLevelType w:val="hybridMultilevel"/>
    <w:tmpl w:val="7E642742"/>
    <w:lvl w:ilvl="0" w:tplc="8BAE0E0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D2056FE">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8D4F510">
      <w:start w:val="2"/>
      <w:numFmt w:val="decimal"/>
      <w:lvlRestart w:val="0"/>
      <w:lvlText w:val="(%3)"/>
      <w:lvlJc w:val="left"/>
      <w:pPr>
        <w:ind w:left="17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AC4CA02">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F222792">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95E390C">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954C85A">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1C2D194">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DA07CD8">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2" w15:restartNumberingAfterBreak="0">
    <w:nsid w:val="6FBC4346"/>
    <w:multiLevelType w:val="hybridMultilevel"/>
    <w:tmpl w:val="44249D0A"/>
    <w:lvl w:ilvl="0" w:tplc="31804F46">
      <w:start w:val="6"/>
      <w:numFmt w:val="lowerLetter"/>
      <w:lvlText w:val="(%1)"/>
      <w:lvlJc w:val="left"/>
      <w:pPr>
        <w:ind w:left="13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5C04BA0">
      <w:start w:val="1"/>
      <w:numFmt w:val="decimal"/>
      <w:lvlText w:val="(%2)"/>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D54BE30">
      <w:start w:val="1"/>
      <w:numFmt w:val="lowerRoman"/>
      <w:lvlText w:val="%3"/>
      <w:lvlJc w:val="left"/>
      <w:pPr>
        <w:ind w:left="1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370ECB0">
      <w:start w:val="1"/>
      <w:numFmt w:val="decimal"/>
      <w:lvlText w:val="%4"/>
      <w:lvlJc w:val="left"/>
      <w:pPr>
        <w:ind w:left="2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A5E7314">
      <w:start w:val="1"/>
      <w:numFmt w:val="lowerLetter"/>
      <w:lvlText w:val="%5"/>
      <w:lvlJc w:val="left"/>
      <w:pPr>
        <w:ind w:left="28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F02AC54">
      <w:start w:val="1"/>
      <w:numFmt w:val="lowerRoman"/>
      <w:lvlText w:val="%6"/>
      <w:lvlJc w:val="left"/>
      <w:pPr>
        <w:ind w:left="35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84A069C">
      <w:start w:val="1"/>
      <w:numFmt w:val="decimal"/>
      <w:lvlText w:val="%7"/>
      <w:lvlJc w:val="left"/>
      <w:pPr>
        <w:ind w:left="42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B00318E">
      <w:start w:val="1"/>
      <w:numFmt w:val="lowerLetter"/>
      <w:lvlText w:val="%8"/>
      <w:lvlJc w:val="left"/>
      <w:pPr>
        <w:ind w:left="50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B3C118A">
      <w:start w:val="1"/>
      <w:numFmt w:val="lowerRoman"/>
      <w:lvlText w:val="%9"/>
      <w:lvlJc w:val="left"/>
      <w:pPr>
        <w:ind w:left="5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3" w15:restartNumberingAfterBreak="0">
    <w:nsid w:val="6FC51DAE"/>
    <w:multiLevelType w:val="hybridMultilevel"/>
    <w:tmpl w:val="C43011EC"/>
    <w:lvl w:ilvl="0" w:tplc="06BC9C8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212448C">
      <w:start w:val="1"/>
      <w:numFmt w:val="lowerLetter"/>
      <w:lvlText w:val="%2"/>
      <w:lvlJc w:val="left"/>
      <w:pPr>
        <w:ind w:left="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B1A51EA">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21A75E4">
      <w:start w:val="1"/>
      <w:numFmt w:val="decimal"/>
      <w:lvlText w:val="%4"/>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048C862">
      <w:start w:val="1"/>
      <w:numFmt w:val="lowerLetter"/>
      <w:lvlText w:val="%5"/>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3F66CE0">
      <w:start w:val="1"/>
      <w:numFmt w:val="lowerRoman"/>
      <w:lvlText w:val="%6"/>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82432BE">
      <w:start w:val="1"/>
      <w:numFmt w:val="decimal"/>
      <w:lvlText w:val="%7"/>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32AAB72">
      <w:start w:val="1"/>
      <w:numFmt w:val="lowerLetter"/>
      <w:lvlText w:val="%8"/>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BCAC3AE">
      <w:start w:val="1"/>
      <w:numFmt w:val="lowerRoman"/>
      <w:lvlText w:val="%9"/>
      <w:lvlJc w:val="left"/>
      <w:pPr>
        <w:ind w:left="58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4" w15:restartNumberingAfterBreak="0">
    <w:nsid w:val="70D20B41"/>
    <w:multiLevelType w:val="hybridMultilevel"/>
    <w:tmpl w:val="D1F41470"/>
    <w:lvl w:ilvl="0" w:tplc="5BD432D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286F0B8">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6C82AFA">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4A0315C">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FDEFF7A">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4E240CE">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068891A">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D9C269A">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792BEA6">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5" w15:restartNumberingAfterBreak="0">
    <w:nsid w:val="70EC4F7F"/>
    <w:multiLevelType w:val="hybridMultilevel"/>
    <w:tmpl w:val="E93AFFA6"/>
    <w:lvl w:ilvl="0" w:tplc="185A778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6E00958">
      <w:start w:val="1"/>
      <w:numFmt w:val="lowerLetter"/>
      <w:lvlText w:val="%2"/>
      <w:lvlJc w:val="left"/>
      <w:pPr>
        <w:ind w:left="9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9AA6264">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980CCF0">
      <w:start w:val="1"/>
      <w:numFmt w:val="decimal"/>
      <w:lvlText w:val="%4"/>
      <w:lvlJc w:val="left"/>
      <w:pPr>
        <w:ind w:left="21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FD0A7D8">
      <w:start w:val="1"/>
      <w:numFmt w:val="lowerLetter"/>
      <w:lvlText w:val="%5"/>
      <w:lvlJc w:val="left"/>
      <w:pPr>
        <w:ind w:left="29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0A6BC14">
      <w:start w:val="1"/>
      <w:numFmt w:val="lowerRoman"/>
      <w:lvlText w:val="%6"/>
      <w:lvlJc w:val="left"/>
      <w:pPr>
        <w:ind w:left="36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8CCE29C">
      <w:start w:val="1"/>
      <w:numFmt w:val="decimal"/>
      <w:lvlText w:val="%7"/>
      <w:lvlJc w:val="left"/>
      <w:pPr>
        <w:ind w:left="4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E8629CC">
      <w:start w:val="1"/>
      <w:numFmt w:val="lowerLetter"/>
      <w:lvlText w:val="%8"/>
      <w:lvlJc w:val="left"/>
      <w:pPr>
        <w:ind w:left="50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C2EA43C">
      <w:start w:val="1"/>
      <w:numFmt w:val="lowerRoman"/>
      <w:lvlText w:val="%9"/>
      <w:lvlJc w:val="left"/>
      <w:pPr>
        <w:ind w:left="57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6" w15:restartNumberingAfterBreak="0">
    <w:nsid w:val="71DA18E8"/>
    <w:multiLevelType w:val="hybridMultilevel"/>
    <w:tmpl w:val="64800D2A"/>
    <w:lvl w:ilvl="0" w:tplc="574447F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CDE2FB4">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3309230">
      <w:start w:val="7"/>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764EF82">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7900614">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CA05A54">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4E4A708">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D904EC0">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AA8223A">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7" w15:restartNumberingAfterBreak="0">
    <w:nsid w:val="71DD7435"/>
    <w:multiLevelType w:val="hybridMultilevel"/>
    <w:tmpl w:val="A68CEC6A"/>
    <w:lvl w:ilvl="0" w:tplc="37A2C02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B1A0714">
      <w:start w:val="1"/>
      <w:numFmt w:val="lowerLetter"/>
      <w:lvlText w:val="%2"/>
      <w:lvlJc w:val="left"/>
      <w:pPr>
        <w:ind w:left="8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D125000">
      <w:start w:val="1"/>
      <w:numFmt w:val="lowerLetter"/>
      <w:lvlRestart w:val="0"/>
      <w:lvlText w:val="(%3)"/>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8DC23DA">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872AD54">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2746DA6">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BA6CA34">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0D86B6C">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E7040AC">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8" w15:restartNumberingAfterBreak="0">
    <w:nsid w:val="7259236E"/>
    <w:multiLevelType w:val="hybridMultilevel"/>
    <w:tmpl w:val="B478DD1A"/>
    <w:lvl w:ilvl="0" w:tplc="CD6C40A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7A4409C">
      <w:start w:val="1"/>
      <w:numFmt w:val="lowerLetter"/>
      <w:lvlText w:val="%2"/>
      <w:lvlJc w:val="left"/>
      <w:pPr>
        <w:ind w:left="10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3DC76E4">
      <w:start w:val="2"/>
      <w:numFmt w:val="decimal"/>
      <w:lvlRestart w:val="0"/>
      <w:lvlText w:val="(%3)"/>
      <w:lvlJc w:val="left"/>
      <w:pPr>
        <w:ind w:left="1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A1A246C">
      <w:start w:val="1"/>
      <w:numFmt w:val="decimal"/>
      <w:lvlText w:val="%4"/>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EC81376">
      <w:start w:val="1"/>
      <w:numFmt w:val="lowerLetter"/>
      <w:lvlText w:val="%5"/>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E0294A0">
      <w:start w:val="1"/>
      <w:numFmt w:val="lowerRoman"/>
      <w:lvlText w:val="%6"/>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6908BEA">
      <w:start w:val="1"/>
      <w:numFmt w:val="decimal"/>
      <w:lvlText w:val="%7"/>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A3CEB92">
      <w:start w:val="1"/>
      <w:numFmt w:val="lowerLetter"/>
      <w:lvlText w:val="%8"/>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84063EC">
      <w:start w:val="1"/>
      <w:numFmt w:val="lowerRoman"/>
      <w:lvlText w:val="%9"/>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9" w15:restartNumberingAfterBreak="0">
    <w:nsid w:val="728C412F"/>
    <w:multiLevelType w:val="hybridMultilevel"/>
    <w:tmpl w:val="E7903558"/>
    <w:lvl w:ilvl="0" w:tplc="B946412E">
      <w:start w:val="242"/>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854DF66">
      <w:start w:val="1"/>
      <w:numFmt w:val="lowerLetter"/>
      <w:lvlText w:val="(%2)"/>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5520D76">
      <w:start w:val="1"/>
      <w:numFmt w:val="lowerRoman"/>
      <w:lvlText w:val="%3"/>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88AA84A">
      <w:start w:val="1"/>
      <w:numFmt w:val="decimal"/>
      <w:lvlText w:val="%4"/>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A709082">
      <w:start w:val="1"/>
      <w:numFmt w:val="lowerLetter"/>
      <w:lvlText w:val="%5"/>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1BE9D1E">
      <w:start w:val="1"/>
      <w:numFmt w:val="lowerRoman"/>
      <w:lvlText w:val="%6"/>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46C7272">
      <w:start w:val="1"/>
      <w:numFmt w:val="decimal"/>
      <w:lvlText w:val="%7"/>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92E5AD6">
      <w:start w:val="1"/>
      <w:numFmt w:val="lowerLetter"/>
      <w:lvlText w:val="%8"/>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95E2102">
      <w:start w:val="1"/>
      <w:numFmt w:val="lowerRoman"/>
      <w:lvlText w:val="%9"/>
      <w:lvlJc w:val="left"/>
      <w:pPr>
        <w:ind w:left="63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0" w15:restartNumberingAfterBreak="0">
    <w:nsid w:val="731D745B"/>
    <w:multiLevelType w:val="hybridMultilevel"/>
    <w:tmpl w:val="4FA041C4"/>
    <w:lvl w:ilvl="0" w:tplc="71AA29A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C1018A6">
      <w:start w:val="1"/>
      <w:numFmt w:val="lowerLetter"/>
      <w:lvlText w:val="%2"/>
      <w:lvlJc w:val="left"/>
      <w:pPr>
        <w:ind w:left="81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C240A1A">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9B82E2C">
      <w:start w:val="1"/>
      <w:numFmt w:val="decimal"/>
      <w:lvlText w:val="%4"/>
      <w:lvlJc w:val="left"/>
      <w:pPr>
        <w:ind w:left="19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8844F16">
      <w:start w:val="1"/>
      <w:numFmt w:val="lowerLetter"/>
      <w:lvlText w:val="%5"/>
      <w:lvlJc w:val="left"/>
      <w:pPr>
        <w:ind w:left="27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D8624E8">
      <w:start w:val="1"/>
      <w:numFmt w:val="lowerRoman"/>
      <w:lvlText w:val="%6"/>
      <w:lvlJc w:val="left"/>
      <w:pPr>
        <w:ind w:left="34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DAC29DE">
      <w:start w:val="1"/>
      <w:numFmt w:val="decimal"/>
      <w:lvlText w:val="%7"/>
      <w:lvlJc w:val="left"/>
      <w:pPr>
        <w:ind w:left="4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7CA849C">
      <w:start w:val="1"/>
      <w:numFmt w:val="lowerLetter"/>
      <w:lvlText w:val="%8"/>
      <w:lvlJc w:val="left"/>
      <w:pPr>
        <w:ind w:left="48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B7EC654">
      <w:start w:val="1"/>
      <w:numFmt w:val="lowerRoman"/>
      <w:lvlText w:val="%9"/>
      <w:lvlJc w:val="left"/>
      <w:pPr>
        <w:ind w:left="55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1" w15:restartNumberingAfterBreak="0">
    <w:nsid w:val="73D15FB2"/>
    <w:multiLevelType w:val="hybridMultilevel"/>
    <w:tmpl w:val="DE26EECA"/>
    <w:lvl w:ilvl="0" w:tplc="5A807AF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124751A">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C18C65E">
      <w:start w:val="7"/>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2261EBA">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31C1354">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7BAB276">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6A26F28">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B520420">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19620C0">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2" w15:restartNumberingAfterBreak="0">
    <w:nsid w:val="74535CF7"/>
    <w:multiLevelType w:val="hybridMultilevel"/>
    <w:tmpl w:val="4FA4D49A"/>
    <w:lvl w:ilvl="0" w:tplc="C7B285FC">
      <w:start w:val="245"/>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0164424">
      <w:start w:val="5"/>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44A65A4">
      <w:start w:val="1"/>
      <w:numFmt w:val="lowerRoman"/>
      <w:lvlText w:val="%3"/>
      <w:lvlJc w:val="left"/>
      <w:pPr>
        <w:ind w:left="17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8589B4E">
      <w:start w:val="1"/>
      <w:numFmt w:val="decimal"/>
      <w:lvlText w:val="%4"/>
      <w:lvlJc w:val="left"/>
      <w:pPr>
        <w:ind w:left="24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4226544">
      <w:start w:val="1"/>
      <w:numFmt w:val="lowerLetter"/>
      <w:lvlText w:val="%5"/>
      <w:lvlJc w:val="left"/>
      <w:pPr>
        <w:ind w:left="31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E5232CC">
      <w:start w:val="1"/>
      <w:numFmt w:val="lowerRoman"/>
      <w:lvlText w:val="%6"/>
      <w:lvlJc w:val="left"/>
      <w:pPr>
        <w:ind w:left="39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10A7396">
      <w:start w:val="1"/>
      <w:numFmt w:val="decimal"/>
      <w:lvlText w:val="%7"/>
      <w:lvlJc w:val="left"/>
      <w:pPr>
        <w:ind w:left="46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7584076">
      <w:start w:val="1"/>
      <w:numFmt w:val="lowerLetter"/>
      <w:lvlText w:val="%8"/>
      <w:lvlJc w:val="left"/>
      <w:pPr>
        <w:ind w:left="53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F728D98">
      <w:start w:val="1"/>
      <w:numFmt w:val="lowerRoman"/>
      <w:lvlText w:val="%9"/>
      <w:lvlJc w:val="left"/>
      <w:pPr>
        <w:ind w:left="60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3" w15:restartNumberingAfterBreak="0">
    <w:nsid w:val="74AB04B9"/>
    <w:multiLevelType w:val="hybridMultilevel"/>
    <w:tmpl w:val="C658D35A"/>
    <w:lvl w:ilvl="0" w:tplc="C4907E8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F6484F6">
      <w:start w:val="1"/>
      <w:numFmt w:val="lowerLetter"/>
      <w:lvlText w:val="%2"/>
      <w:lvlJc w:val="left"/>
      <w:pPr>
        <w:ind w:left="1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00A09AA">
      <w:start w:val="2"/>
      <w:numFmt w:val="decimal"/>
      <w:lvlRestart w:val="0"/>
      <w:lvlText w:val="(%3)"/>
      <w:lvlJc w:val="left"/>
      <w:pPr>
        <w:ind w:left="13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6B00328">
      <w:start w:val="1"/>
      <w:numFmt w:val="decimal"/>
      <w:lvlText w:val="%4"/>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CA24BDA">
      <w:start w:val="1"/>
      <w:numFmt w:val="lowerLetter"/>
      <w:lvlText w:val="%5"/>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6643496">
      <w:start w:val="1"/>
      <w:numFmt w:val="lowerRoman"/>
      <w:lvlText w:val="%6"/>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924C4B4">
      <w:start w:val="1"/>
      <w:numFmt w:val="decimal"/>
      <w:lvlText w:val="%7"/>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FD03732">
      <w:start w:val="1"/>
      <w:numFmt w:val="lowerLetter"/>
      <w:lvlText w:val="%8"/>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81E40A8">
      <w:start w:val="1"/>
      <w:numFmt w:val="lowerRoman"/>
      <w:lvlText w:val="%9"/>
      <w:lvlJc w:val="left"/>
      <w:pPr>
        <w:ind w:left="60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4" w15:restartNumberingAfterBreak="0">
    <w:nsid w:val="75145CF4"/>
    <w:multiLevelType w:val="hybridMultilevel"/>
    <w:tmpl w:val="91BC78F6"/>
    <w:lvl w:ilvl="0" w:tplc="DFDEE9F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30E9D28">
      <w:start w:val="1"/>
      <w:numFmt w:val="lowerLetter"/>
      <w:lvlText w:val="%2"/>
      <w:lvlJc w:val="left"/>
      <w:pPr>
        <w:ind w:left="102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7A0252A">
      <w:start w:val="2"/>
      <w:numFmt w:val="decimal"/>
      <w:lvlRestart w:val="0"/>
      <w:lvlText w:val="(%3)"/>
      <w:lvlJc w:val="left"/>
      <w:pPr>
        <w:ind w:left="18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EC6A740">
      <w:start w:val="1"/>
      <w:numFmt w:val="decimal"/>
      <w:lvlText w:val="%4"/>
      <w:lvlJc w:val="left"/>
      <w:pPr>
        <w:ind w:left="24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382722A">
      <w:start w:val="1"/>
      <w:numFmt w:val="lowerLetter"/>
      <w:lvlText w:val="%5"/>
      <w:lvlJc w:val="left"/>
      <w:pPr>
        <w:ind w:left="3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74A1146">
      <w:start w:val="1"/>
      <w:numFmt w:val="lowerRoman"/>
      <w:lvlText w:val="%6"/>
      <w:lvlJc w:val="left"/>
      <w:pPr>
        <w:ind w:left="38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E923360">
      <w:start w:val="1"/>
      <w:numFmt w:val="decimal"/>
      <w:lvlText w:val="%7"/>
      <w:lvlJc w:val="left"/>
      <w:pPr>
        <w:ind w:left="45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A968D8A">
      <w:start w:val="1"/>
      <w:numFmt w:val="lowerLetter"/>
      <w:lvlText w:val="%8"/>
      <w:lvlJc w:val="left"/>
      <w:pPr>
        <w:ind w:left="52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EC235DE">
      <w:start w:val="1"/>
      <w:numFmt w:val="lowerRoman"/>
      <w:lvlText w:val="%9"/>
      <w:lvlJc w:val="left"/>
      <w:pPr>
        <w:ind w:left="60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5" w15:restartNumberingAfterBreak="0">
    <w:nsid w:val="751F0053"/>
    <w:multiLevelType w:val="hybridMultilevel"/>
    <w:tmpl w:val="4AF6275E"/>
    <w:lvl w:ilvl="0" w:tplc="9B4AFFC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93620DE">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BA287FE">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2AC7EF2">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93EB2B4">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2182A8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B2C40B0">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1CEF326">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024D50C">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6" w15:restartNumberingAfterBreak="0">
    <w:nsid w:val="752152F9"/>
    <w:multiLevelType w:val="hybridMultilevel"/>
    <w:tmpl w:val="DAE415E4"/>
    <w:lvl w:ilvl="0" w:tplc="0E80BB76">
      <w:start w:val="10"/>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92217A8">
      <w:start w:val="2"/>
      <w:numFmt w:val="decimal"/>
      <w:lvlText w:val="(%2)"/>
      <w:lvlJc w:val="left"/>
      <w:pPr>
        <w:ind w:left="6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A601226">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1826E62">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66ACAAE">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ECA8250">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4C20304">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1DAC07E">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5D2007C">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7" w15:restartNumberingAfterBreak="0">
    <w:nsid w:val="758A12C9"/>
    <w:multiLevelType w:val="hybridMultilevel"/>
    <w:tmpl w:val="A0323BB4"/>
    <w:lvl w:ilvl="0" w:tplc="C0BC5EF8">
      <w:start w:val="109"/>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9B29820">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D6AD816">
      <w:start w:val="1"/>
      <w:numFmt w:val="lowerRoman"/>
      <w:lvlText w:val="%3"/>
      <w:lvlJc w:val="left"/>
      <w:pPr>
        <w:ind w:left="19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50A9026">
      <w:start w:val="1"/>
      <w:numFmt w:val="decimal"/>
      <w:lvlText w:val="%4"/>
      <w:lvlJc w:val="left"/>
      <w:pPr>
        <w:ind w:left="26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70A26E2">
      <w:start w:val="1"/>
      <w:numFmt w:val="lowerLetter"/>
      <w:lvlText w:val="%5"/>
      <w:lvlJc w:val="left"/>
      <w:pPr>
        <w:ind w:left="33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BC67C56">
      <w:start w:val="1"/>
      <w:numFmt w:val="lowerRoman"/>
      <w:lvlText w:val="%6"/>
      <w:lvlJc w:val="left"/>
      <w:pPr>
        <w:ind w:left="40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0129222">
      <w:start w:val="1"/>
      <w:numFmt w:val="decimal"/>
      <w:lvlText w:val="%7"/>
      <w:lvlJc w:val="left"/>
      <w:pPr>
        <w:ind w:left="48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41C5BCC">
      <w:start w:val="1"/>
      <w:numFmt w:val="lowerLetter"/>
      <w:lvlText w:val="%8"/>
      <w:lvlJc w:val="left"/>
      <w:pPr>
        <w:ind w:left="55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4BE5B70">
      <w:start w:val="1"/>
      <w:numFmt w:val="lowerRoman"/>
      <w:lvlText w:val="%9"/>
      <w:lvlJc w:val="left"/>
      <w:pPr>
        <w:ind w:left="62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8" w15:restartNumberingAfterBreak="0">
    <w:nsid w:val="75CE2AF7"/>
    <w:multiLevelType w:val="hybridMultilevel"/>
    <w:tmpl w:val="DF1273B4"/>
    <w:lvl w:ilvl="0" w:tplc="40BAACA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BA00596">
      <w:start w:val="1"/>
      <w:numFmt w:val="lowerLetter"/>
      <w:lvlText w:val="%2"/>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E9809B4">
      <w:start w:val="1"/>
      <w:numFmt w:val="lowerLetter"/>
      <w:lvlRestart w:val="0"/>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2AEAAE2">
      <w:start w:val="1"/>
      <w:numFmt w:val="decimal"/>
      <w:lvlText w:val="%4"/>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7C8623C">
      <w:start w:val="1"/>
      <w:numFmt w:val="lowerLetter"/>
      <w:lvlText w:val="%5"/>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08A9B18">
      <w:start w:val="1"/>
      <w:numFmt w:val="lowerRoman"/>
      <w:lvlText w:val="%6"/>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8C48F1E">
      <w:start w:val="1"/>
      <w:numFmt w:val="decimal"/>
      <w:lvlText w:val="%7"/>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FC4CD4E">
      <w:start w:val="1"/>
      <w:numFmt w:val="lowerLetter"/>
      <w:lvlText w:val="%8"/>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3842F82">
      <w:start w:val="1"/>
      <w:numFmt w:val="lowerRoman"/>
      <w:lvlText w:val="%9"/>
      <w:lvlJc w:val="left"/>
      <w:pPr>
        <w:ind w:left="6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9" w15:restartNumberingAfterBreak="0">
    <w:nsid w:val="75D001FD"/>
    <w:multiLevelType w:val="hybridMultilevel"/>
    <w:tmpl w:val="02142DF0"/>
    <w:lvl w:ilvl="0" w:tplc="9498351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B52697E">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106E440">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2C3830">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6CE1A74">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2E0C764">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2CE978C">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83EADE8">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07247B6">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0" w15:restartNumberingAfterBreak="0">
    <w:nsid w:val="75D8418E"/>
    <w:multiLevelType w:val="hybridMultilevel"/>
    <w:tmpl w:val="2D8A6182"/>
    <w:lvl w:ilvl="0" w:tplc="110C622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D7A07B6">
      <w:start w:val="1"/>
      <w:numFmt w:val="lowerLetter"/>
      <w:lvlText w:val="%2"/>
      <w:lvlJc w:val="left"/>
      <w:pPr>
        <w:ind w:left="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908318A">
      <w:start w:val="1"/>
      <w:numFmt w:val="lowerRoman"/>
      <w:lvlText w:val="%3"/>
      <w:lvlJc w:val="left"/>
      <w:pPr>
        <w:ind w:left="129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C203BEE">
      <w:start w:val="1"/>
      <w:numFmt w:val="decimal"/>
      <w:lvlText w:val="%4"/>
      <w:lvlJc w:val="left"/>
      <w:pPr>
        <w:ind w:left="176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6F6B2B8">
      <w:start w:val="1"/>
      <w:numFmt w:val="lowerLetter"/>
      <w:lvlRestart w:val="0"/>
      <w:lvlText w:val="(%5)"/>
      <w:lvlJc w:val="left"/>
      <w:pPr>
        <w:ind w:left="26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BCCA728">
      <w:start w:val="1"/>
      <w:numFmt w:val="lowerRoman"/>
      <w:lvlText w:val="%6"/>
      <w:lvlJc w:val="left"/>
      <w:pPr>
        <w:ind w:left="295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78AD89E">
      <w:start w:val="1"/>
      <w:numFmt w:val="decimal"/>
      <w:lvlText w:val="%7"/>
      <w:lvlJc w:val="left"/>
      <w:pPr>
        <w:ind w:left="367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A342AF0">
      <w:start w:val="1"/>
      <w:numFmt w:val="lowerLetter"/>
      <w:lvlText w:val="%8"/>
      <w:lvlJc w:val="left"/>
      <w:pPr>
        <w:ind w:left="439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9FC0348">
      <w:start w:val="1"/>
      <w:numFmt w:val="lowerRoman"/>
      <w:lvlText w:val="%9"/>
      <w:lvlJc w:val="left"/>
      <w:pPr>
        <w:ind w:left="511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1" w15:restartNumberingAfterBreak="0">
    <w:nsid w:val="761E376B"/>
    <w:multiLevelType w:val="hybridMultilevel"/>
    <w:tmpl w:val="6114A9DA"/>
    <w:lvl w:ilvl="0" w:tplc="9CA8710C">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CC80242">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2CA6B44">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CEA7DBC">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7D24958">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3D2B8F6">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036EC7E">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C506F8E">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24CD7EE">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2" w15:restartNumberingAfterBreak="0">
    <w:nsid w:val="76683327"/>
    <w:multiLevelType w:val="hybridMultilevel"/>
    <w:tmpl w:val="359E51F2"/>
    <w:lvl w:ilvl="0" w:tplc="291C914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04EB5F2">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D8C3BB0">
      <w:start w:val="5"/>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0949F10">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E380562">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DAEBAFC">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7FE0884">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71E6026">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612D53C">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3" w15:restartNumberingAfterBreak="0">
    <w:nsid w:val="7712459B"/>
    <w:multiLevelType w:val="hybridMultilevel"/>
    <w:tmpl w:val="F94A39F0"/>
    <w:lvl w:ilvl="0" w:tplc="112C34C0">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F3E21AE">
      <w:start w:val="1"/>
      <w:numFmt w:val="lowerLetter"/>
      <w:lvlText w:val="%2"/>
      <w:lvlJc w:val="left"/>
      <w:pPr>
        <w:ind w:left="8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8027038">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B4A0026">
      <w:start w:val="1"/>
      <w:numFmt w:val="decimal"/>
      <w:lvlText w:val="%4"/>
      <w:lvlJc w:val="left"/>
      <w:pPr>
        <w:ind w:left="21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8ACB67A">
      <w:start w:val="1"/>
      <w:numFmt w:val="lowerLetter"/>
      <w:lvlText w:val="%5"/>
      <w:lvlJc w:val="left"/>
      <w:pPr>
        <w:ind w:left="28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1B69338">
      <w:start w:val="1"/>
      <w:numFmt w:val="lowerRoman"/>
      <w:lvlText w:val="%6"/>
      <w:lvlJc w:val="left"/>
      <w:pPr>
        <w:ind w:left="35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36C75D0">
      <w:start w:val="1"/>
      <w:numFmt w:val="decimal"/>
      <w:lvlText w:val="%7"/>
      <w:lvlJc w:val="left"/>
      <w:pPr>
        <w:ind w:left="42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8CEAA48">
      <w:start w:val="1"/>
      <w:numFmt w:val="lowerLetter"/>
      <w:lvlText w:val="%8"/>
      <w:lvlJc w:val="left"/>
      <w:pPr>
        <w:ind w:left="50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B36F78C">
      <w:start w:val="1"/>
      <w:numFmt w:val="lowerRoman"/>
      <w:lvlText w:val="%9"/>
      <w:lvlJc w:val="left"/>
      <w:pPr>
        <w:ind w:left="57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4" w15:restartNumberingAfterBreak="0">
    <w:nsid w:val="772467C1"/>
    <w:multiLevelType w:val="hybridMultilevel"/>
    <w:tmpl w:val="6DD02102"/>
    <w:lvl w:ilvl="0" w:tplc="C786176E">
      <w:start w:val="3"/>
      <w:numFmt w:val="decimal"/>
      <w:lvlText w:val="%1."/>
      <w:lvlJc w:val="left"/>
      <w:pPr>
        <w:ind w:left="2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1F44F19C">
      <w:start w:val="1"/>
      <w:numFmt w:val="lowerLetter"/>
      <w:lvlText w:val="%2"/>
      <w:lvlJc w:val="left"/>
      <w:pPr>
        <w:ind w:left="11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7E2CFA36">
      <w:start w:val="1"/>
      <w:numFmt w:val="lowerRoman"/>
      <w:lvlText w:val="%3"/>
      <w:lvlJc w:val="left"/>
      <w:pPr>
        <w:ind w:left="18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8548A6F8">
      <w:start w:val="1"/>
      <w:numFmt w:val="decimal"/>
      <w:lvlText w:val="%4"/>
      <w:lvlJc w:val="left"/>
      <w:pPr>
        <w:ind w:left="26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1762820E">
      <w:start w:val="1"/>
      <w:numFmt w:val="lowerLetter"/>
      <w:lvlText w:val="%5"/>
      <w:lvlJc w:val="left"/>
      <w:pPr>
        <w:ind w:left="333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F9B40E6E">
      <w:start w:val="1"/>
      <w:numFmt w:val="lowerRoman"/>
      <w:lvlText w:val="%6"/>
      <w:lvlJc w:val="left"/>
      <w:pPr>
        <w:ind w:left="405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E09EBB7E">
      <w:start w:val="1"/>
      <w:numFmt w:val="decimal"/>
      <w:lvlText w:val="%7"/>
      <w:lvlJc w:val="left"/>
      <w:pPr>
        <w:ind w:left="477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82662460">
      <w:start w:val="1"/>
      <w:numFmt w:val="lowerLetter"/>
      <w:lvlText w:val="%8"/>
      <w:lvlJc w:val="left"/>
      <w:pPr>
        <w:ind w:left="549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D27C5528">
      <w:start w:val="1"/>
      <w:numFmt w:val="lowerRoman"/>
      <w:lvlText w:val="%9"/>
      <w:lvlJc w:val="left"/>
      <w:pPr>
        <w:ind w:left="62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15" w15:restartNumberingAfterBreak="0">
    <w:nsid w:val="77427C27"/>
    <w:multiLevelType w:val="hybridMultilevel"/>
    <w:tmpl w:val="4BA42D54"/>
    <w:lvl w:ilvl="0" w:tplc="39060D4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0B602EE">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4AC9D54">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CCCF206">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8A64014">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E44AD8A">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E86DFEC">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BAEFF7A">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1EA12F2">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6" w15:restartNumberingAfterBreak="0">
    <w:nsid w:val="775C65EF"/>
    <w:multiLevelType w:val="hybridMultilevel"/>
    <w:tmpl w:val="BC9C4F64"/>
    <w:lvl w:ilvl="0" w:tplc="0BA05E7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D881F12">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F8EF91E">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D04E20E">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FBAF2AE">
      <w:start w:val="1"/>
      <w:numFmt w:val="lowerLetter"/>
      <w:lvlRestart w:val="0"/>
      <w:lvlText w:val="(%5)"/>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4883CD4">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B42672A">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D92C26C">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5E430DE">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7" w15:restartNumberingAfterBreak="0">
    <w:nsid w:val="77640152"/>
    <w:multiLevelType w:val="hybridMultilevel"/>
    <w:tmpl w:val="886AE7E0"/>
    <w:lvl w:ilvl="0" w:tplc="19041F9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7788940">
      <w:start w:val="1"/>
      <w:numFmt w:val="lowerLetter"/>
      <w:lvlText w:val="%2"/>
      <w:lvlJc w:val="left"/>
      <w:pPr>
        <w:ind w:left="10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F407D1E">
      <w:start w:val="2"/>
      <w:numFmt w:val="decimal"/>
      <w:lvlRestart w:val="0"/>
      <w:lvlText w:val="(%3)"/>
      <w:lvlJc w:val="left"/>
      <w:pPr>
        <w:ind w:left="14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8041FA2">
      <w:start w:val="1"/>
      <w:numFmt w:val="decimal"/>
      <w:lvlText w:val="%4"/>
      <w:lvlJc w:val="left"/>
      <w:pPr>
        <w:ind w:left="24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79073CA">
      <w:start w:val="1"/>
      <w:numFmt w:val="lowerLetter"/>
      <w:lvlText w:val="%5"/>
      <w:lvlJc w:val="left"/>
      <w:pPr>
        <w:ind w:left="31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244EE26">
      <w:start w:val="1"/>
      <w:numFmt w:val="lowerRoman"/>
      <w:lvlText w:val="%6"/>
      <w:lvlJc w:val="left"/>
      <w:pPr>
        <w:ind w:left="38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87C12F0">
      <w:start w:val="1"/>
      <w:numFmt w:val="decimal"/>
      <w:lvlText w:val="%7"/>
      <w:lvlJc w:val="left"/>
      <w:pPr>
        <w:ind w:left="46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D1AB32A">
      <w:start w:val="1"/>
      <w:numFmt w:val="lowerLetter"/>
      <w:lvlText w:val="%8"/>
      <w:lvlJc w:val="left"/>
      <w:pPr>
        <w:ind w:left="53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0A61ABE">
      <w:start w:val="1"/>
      <w:numFmt w:val="lowerRoman"/>
      <w:lvlText w:val="%9"/>
      <w:lvlJc w:val="left"/>
      <w:pPr>
        <w:ind w:left="60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8" w15:restartNumberingAfterBreak="0">
    <w:nsid w:val="77BA6963"/>
    <w:multiLevelType w:val="hybridMultilevel"/>
    <w:tmpl w:val="910E451C"/>
    <w:lvl w:ilvl="0" w:tplc="CFBA8A1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2E26DF2">
      <w:start w:val="1"/>
      <w:numFmt w:val="lowerLetter"/>
      <w:lvlText w:val="(%2)"/>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AD8A384">
      <w:start w:val="1"/>
      <w:numFmt w:val="lowerRoman"/>
      <w:lvlText w:val="%3"/>
      <w:lvlJc w:val="left"/>
      <w:pPr>
        <w:ind w:left="25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C5EC7B6">
      <w:start w:val="1"/>
      <w:numFmt w:val="decimal"/>
      <w:lvlText w:val="%4"/>
      <w:lvlJc w:val="left"/>
      <w:pPr>
        <w:ind w:left="32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B60A6E8">
      <w:start w:val="1"/>
      <w:numFmt w:val="lowerLetter"/>
      <w:lvlText w:val="%5"/>
      <w:lvlJc w:val="left"/>
      <w:pPr>
        <w:ind w:left="39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3F6AE3E">
      <w:start w:val="1"/>
      <w:numFmt w:val="lowerRoman"/>
      <w:lvlText w:val="%6"/>
      <w:lvlJc w:val="left"/>
      <w:pPr>
        <w:ind w:left="470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9CCBD60">
      <w:start w:val="1"/>
      <w:numFmt w:val="decimal"/>
      <w:lvlText w:val="%7"/>
      <w:lvlJc w:val="left"/>
      <w:pPr>
        <w:ind w:left="542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EBA8304">
      <w:start w:val="1"/>
      <w:numFmt w:val="lowerLetter"/>
      <w:lvlText w:val="%8"/>
      <w:lvlJc w:val="left"/>
      <w:pPr>
        <w:ind w:left="61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DB89E14">
      <w:start w:val="1"/>
      <w:numFmt w:val="lowerRoman"/>
      <w:lvlText w:val="%9"/>
      <w:lvlJc w:val="left"/>
      <w:pPr>
        <w:ind w:left="686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9" w15:restartNumberingAfterBreak="0">
    <w:nsid w:val="788A08E3"/>
    <w:multiLevelType w:val="hybridMultilevel"/>
    <w:tmpl w:val="27683DB2"/>
    <w:lvl w:ilvl="0" w:tplc="51EA131A">
      <w:start w:val="61"/>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9FAC970">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B3CEDD4">
      <w:start w:val="1"/>
      <w:numFmt w:val="lowerRoman"/>
      <w:lvlText w:val="%3"/>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D7CC65E">
      <w:start w:val="1"/>
      <w:numFmt w:val="decimal"/>
      <w:lvlText w:val="%4"/>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9B28E84">
      <w:start w:val="1"/>
      <w:numFmt w:val="lowerLetter"/>
      <w:lvlText w:val="%5"/>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97860A4">
      <w:start w:val="1"/>
      <w:numFmt w:val="lowerRoman"/>
      <w:lvlText w:val="%6"/>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61653F2">
      <w:start w:val="1"/>
      <w:numFmt w:val="decimal"/>
      <w:lvlText w:val="%7"/>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2A27118">
      <w:start w:val="1"/>
      <w:numFmt w:val="lowerLetter"/>
      <w:lvlText w:val="%8"/>
      <w:lvlJc w:val="left"/>
      <w:pPr>
        <w:ind w:left="60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8082420">
      <w:start w:val="1"/>
      <w:numFmt w:val="lowerRoman"/>
      <w:lvlText w:val="%9"/>
      <w:lvlJc w:val="left"/>
      <w:pPr>
        <w:ind w:left="67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0" w15:restartNumberingAfterBreak="0">
    <w:nsid w:val="79614BFD"/>
    <w:multiLevelType w:val="hybridMultilevel"/>
    <w:tmpl w:val="F12E3BA0"/>
    <w:lvl w:ilvl="0" w:tplc="C1F686D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10E2D62">
      <w:start w:val="1"/>
      <w:numFmt w:val="lowerLetter"/>
      <w:lvlText w:val="%2"/>
      <w:lvlJc w:val="left"/>
      <w:pPr>
        <w:ind w:left="7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DA886F2">
      <w:start w:val="1"/>
      <w:numFmt w:val="lowerRoman"/>
      <w:lvlText w:val="%3"/>
      <w:lvlJc w:val="left"/>
      <w:pPr>
        <w:ind w:left="11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BEA8432">
      <w:start w:val="1"/>
      <w:numFmt w:val="lowerLetter"/>
      <w:lvlRestart w:val="0"/>
      <w:lvlText w:val="(%4)"/>
      <w:lvlJc w:val="left"/>
      <w:pPr>
        <w:ind w:left="16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7FC050E">
      <w:start w:val="1"/>
      <w:numFmt w:val="lowerLetter"/>
      <w:lvlText w:val="%5"/>
      <w:lvlJc w:val="left"/>
      <w:pPr>
        <w:ind w:left="2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98E1FB8">
      <w:start w:val="1"/>
      <w:numFmt w:val="lowerRoman"/>
      <w:lvlText w:val="%6"/>
      <w:lvlJc w:val="left"/>
      <w:pPr>
        <w:ind w:left="29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A5A3476">
      <w:start w:val="1"/>
      <w:numFmt w:val="decimal"/>
      <w:lvlText w:val="%7"/>
      <w:lvlJc w:val="left"/>
      <w:pPr>
        <w:ind w:left="37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DEE77CC">
      <w:start w:val="1"/>
      <w:numFmt w:val="lowerLetter"/>
      <w:lvlText w:val="%8"/>
      <w:lvlJc w:val="left"/>
      <w:pPr>
        <w:ind w:left="44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A02BB0A">
      <w:start w:val="1"/>
      <w:numFmt w:val="lowerRoman"/>
      <w:lvlText w:val="%9"/>
      <w:lvlJc w:val="left"/>
      <w:pPr>
        <w:ind w:left="51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1" w15:restartNumberingAfterBreak="0">
    <w:nsid w:val="7B385CFC"/>
    <w:multiLevelType w:val="hybridMultilevel"/>
    <w:tmpl w:val="EFC87EBC"/>
    <w:lvl w:ilvl="0" w:tplc="92B4678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2A4ACC2">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BD8A7BC">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414D59E">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2D2BA62">
      <w:start w:val="1"/>
      <w:numFmt w:val="lowerLetter"/>
      <w:lvlRestart w:val="0"/>
      <w:lvlText w:val="(%5)"/>
      <w:lvlJc w:val="left"/>
      <w:pPr>
        <w:ind w:left="2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E609900">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5B8B77E">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A3036C4">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F82620A">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2" w15:restartNumberingAfterBreak="0">
    <w:nsid w:val="7B386631"/>
    <w:multiLevelType w:val="hybridMultilevel"/>
    <w:tmpl w:val="83806AE8"/>
    <w:lvl w:ilvl="0" w:tplc="9CD06DCA">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20C14BE">
      <w:start w:val="1"/>
      <w:numFmt w:val="lowerLetter"/>
      <w:lvlText w:val="%2"/>
      <w:lvlJc w:val="left"/>
      <w:pPr>
        <w:ind w:left="8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E3C36A2">
      <w:start w:val="2"/>
      <w:numFmt w:val="decimal"/>
      <w:lvlRestart w:val="0"/>
      <w:lvlText w:val="(%3)"/>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50849F4">
      <w:start w:val="1"/>
      <w:numFmt w:val="decimal"/>
      <w:lvlText w:val="%4"/>
      <w:lvlJc w:val="left"/>
      <w:pPr>
        <w:ind w:left="20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3A0166A">
      <w:start w:val="1"/>
      <w:numFmt w:val="lowerLetter"/>
      <w:lvlText w:val="%5"/>
      <w:lvlJc w:val="left"/>
      <w:pPr>
        <w:ind w:left="28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FCE1486">
      <w:start w:val="1"/>
      <w:numFmt w:val="lowerRoman"/>
      <w:lvlText w:val="%6"/>
      <w:lvlJc w:val="left"/>
      <w:pPr>
        <w:ind w:left="3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58679DE">
      <w:start w:val="1"/>
      <w:numFmt w:val="decimal"/>
      <w:lvlText w:val="%7"/>
      <w:lvlJc w:val="left"/>
      <w:pPr>
        <w:ind w:left="4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3A88FB4">
      <w:start w:val="1"/>
      <w:numFmt w:val="lowerLetter"/>
      <w:lvlText w:val="%8"/>
      <w:lvlJc w:val="left"/>
      <w:pPr>
        <w:ind w:left="4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56CC5AE">
      <w:start w:val="1"/>
      <w:numFmt w:val="lowerRoman"/>
      <w:lvlText w:val="%9"/>
      <w:lvlJc w:val="left"/>
      <w:pPr>
        <w:ind w:left="5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3" w15:restartNumberingAfterBreak="0">
    <w:nsid w:val="7E001B63"/>
    <w:multiLevelType w:val="hybridMultilevel"/>
    <w:tmpl w:val="9EF82838"/>
    <w:lvl w:ilvl="0" w:tplc="6C92A06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2C2DD44">
      <w:start w:val="1"/>
      <w:numFmt w:val="lowerLetter"/>
      <w:lvlText w:val="%2"/>
      <w:lvlJc w:val="left"/>
      <w:pPr>
        <w:ind w:left="7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B12AA1E">
      <w:start w:val="1"/>
      <w:numFmt w:val="decimal"/>
      <w:lvlRestart w:val="0"/>
      <w:lvlText w:val="(%3)"/>
      <w:lvlJc w:val="left"/>
      <w:pPr>
        <w:ind w:left="2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A0881DE">
      <w:start w:val="1"/>
      <w:numFmt w:val="decimal"/>
      <w:lvlText w:val="%4"/>
      <w:lvlJc w:val="left"/>
      <w:pPr>
        <w:ind w:left="17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ACA80E8">
      <w:start w:val="1"/>
      <w:numFmt w:val="lowerLetter"/>
      <w:lvlText w:val="%5"/>
      <w:lvlJc w:val="left"/>
      <w:pPr>
        <w:ind w:left="24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CE2C230">
      <w:start w:val="1"/>
      <w:numFmt w:val="lowerRoman"/>
      <w:lvlText w:val="%6"/>
      <w:lvlJc w:val="left"/>
      <w:pPr>
        <w:ind w:left="32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3A02F90">
      <w:start w:val="1"/>
      <w:numFmt w:val="decimal"/>
      <w:lvlText w:val="%7"/>
      <w:lvlJc w:val="left"/>
      <w:pPr>
        <w:ind w:left="39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0863F06">
      <w:start w:val="1"/>
      <w:numFmt w:val="lowerLetter"/>
      <w:lvlText w:val="%8"/>
      <w:lvlJc w:val="left"/>
      <w:pPr>
        <w:ind w:left="46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90492D6">
      <w:start w:val="1"/>
      <w:numFmt w:val="lowerRoman"/>
      <w:lvlText w:val="%9"/>
      <w:lvlJc w:val="left"/>
      <w:pPr>
        <w:ind w:left="53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4" w15:restartNumberingAfterBreak="0">
    <w:nsid w:val="7E4F0342"/>
    <w:multiLevelType w:val="hybridMultilevel"/>
    <w:tmpl w:val="45AC4130"/>
    <w:lvl w:ilvl="0" w:tplc="4A9CA32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B9AA0BC">
      <w:start w:val="1"/>
      <w:numFmt w:val="lowerLetter"/>
      <w:lvlText w:val="%2"/>
      <w:lvlJc w:val="left"/>
      <w:pPr>
        <w:ind w:left="80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EAC657A">
      <w:start w:val="1"/>
      <w:numFmt w:val="lowerRoman"/>
      <w:lvlText w:val="%3"/>
      <w:lvlJc w:val="left"/>
      <w:pPr>
        <w:ind w:left="12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C32D38C">
      <w:start w:val="2"/>
      <w:numFmt w:val="decimal"/>
      <w:lvlRestart w:val="0"/>
      <w:lvlText w:val="(%4)"/>
      <w:lvlJc w:val="left"/>
      <w:pPr>
        <w:ind w:left="16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D54E834">
      <w:start w:val="1"/>
      <w:numFmt w:val="lowerLetter"/>
      <w:lvlText w:val="%5"/>
      <w:lvlJc w:val="left"/>
      <w:pPr>
        <w:ind w:left="2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25CE506">
      <w:start w:val="1"/>
      <w:numFmt w:val="lowerRoman"/>
      <w:lvlText w:val="%6"/>
      <w:lvlJc w:val="left"/>
      <w:pPr>
        <w:ind w:left="31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8AEDEFC">
      <w:start w:val="1"/>
      <w:numFmt w:val="decimal"/>
      <w:lvlText w:val="%7"/>
      <w:lvlJc w:val="left"/>
      <w:pPr>
        <w:ind w:left="38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696E862">
      <w:start w:val="1"/>
      <w:numFmt w:val="lowerLetter"/>
      <w:lvlText w:val="%8"/>
      <w:lvlJc w:val="left"/>
      <w:pPr>
        <w:ind w:left="45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E5C5F62">
      <w:start w:val="1"/>
      <w:numFmt w:val="lowerRoman"/>
      <w:lvlText w:val="%9"/>
      <w:lvlJc w:val="left"/>
      <w:pPr>
        <w:ind w:left="53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5" w15:restartNumberingAfterBreak="0">
    <w:nsid w:val="7E794B1E"/>
    <w:multiLevelType w:val="hybridMultilevel"/>
    <w:tmpl w:val="F9C8F042"/>
    <w:lvl w:ilvl="0" w:tplc="977AD06A">
      <w:start w:val="126"/>
      <w:numFmt w:val="decimal"/>
      <w:lvlText w:val="%1."/>
      <w:lvlJc w:val="left"/>
      <w:pPr>
        <w:ind w:left="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560F9F6">
      <w:start w:val="2"/>
      <w:numFmt w:val="decimal"/>
      <w:lvlText w:val="(%2)"/>
      <w:lvlJc w:val="left"/>
      <w:pPr>
        <w:ind w:left="6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7981AE2">
      <w:start w:val="1"/>
      <w:numFmt w:val="lowerLetter"/>
      <w:lvlText w:val="(%3)"/>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9B46A5A">
      <w:start w:val="7"/>
      <w:numFmt w:val="decimal"/>
      <w:lvlText w:val="(%4)"/>
      <w:lvlJc w:val="left"/>
      <w:pPr>
        <w:ind w:left="2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BC0C7EE">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28C4F58">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F548AB6">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3D64492">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2487028">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6" w15:restartNumberingAfterBreak="0">
    <w:nsid w:val="7ED742F8"/>
    <w:multiLevelType w:val="hybridMultilevel"/>
    <w:tmpl w:val="D01A12AA"/>
    <w:lvl w:ilvl="0" w:tplc="46EA0446">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FEE9B04">
      <w:start w:val="1"/>
      <w:numFmt w:val="lowerLetter"/>
      <w:lvlText w:val="%2"/>
      <w:lvlJc w:val="left"/>
      <w:pPr>
        <w:ind w:left="75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0A0D708">
      <w:start w:val="1"/>
      <w:numFmt w:val="lowerRoman"/>
      <w:lvlText w:val="%3"/>
      <w:lvlJc w:val="left"/>
      <w:pPr>
        <w:ind w:left="11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5ECF7A">
      <w:start w:val="1"/>
      <w:numFmt w:val="decimal"/>
      <w:lvlText w:val="%4"/>
      <w:lvlJc w:val="left"/>
      <w:pPr>
        <w:ind w:left="15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7BC10EC">
      <w:start w:val="1"/>
      <w:numFmt w:val="lowerLetter"/>
      <w:lvlRestart w:val="0"/>
      <w:lvlText w:val="(%5)"/>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B64F446">
      <w:start w:val="1"/>
      <w:numFmt w:val="lowerRoman"/>
      <w:lvlText w:val="%6"/>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592D12E">
      <w:start w:val="1"/>
      <w:numFmt w:val="decimal"/>
      <w:lvlText w:val="%7"/>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E3673B8">
      <w:start w:val="1"/>
      <w:numFmt w:val="lowerLetter"/>
      <w:lvlText w:val="%8"/>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C4A61F2">
      <w:start w:val="1"/>
      <w:numFmt w:val="lowerRoman"/>
      <w:lvlText w:val="%9"/>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7" w15:restartNumberingAfterBreak="0">
    <w:nsid w:val="7F0F241C"/>
    <w:multiLevelType w:val="hybridMultilevel"/>
    <w:tmpl w:val="0E74E14C"/>
    <w:lvl w:ilvl="0" w:tplc="B70CFF3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FC24732">
      <w:start w:val="1"/>
      <w:numFmt w:val="lowerLetter"/>
      <w:lvlText w:val="%2"/>
      <w:lvlJc w:val="left"/>
      <w:pPr>
        <w:ind w:left="89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338D80A">
      <w:start w:val="1"/>
      <w:numFmt w:val="lowerRoman"/>
      <w:lvlText w:val="%3"/>
      <w:lvlJc w:val="left"/>
      <w:pPr>
        <w:ind w:left="14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1F05C9C">
      <w:start w:val="1"/>
      <w:numFmt w:val="lowerLetter"/>
      <w:lvlRestart w:val="0"/>
      <w:lvlText w:val="(%4)"/>
      <w:lvlJc w:val="left"/>
      <w:pPr>
        <w:ind w:left="21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16CC2A2">
      <w:start w:val="1"/>
      <w:numFmt w:val="lowerLetter"/>
      <w:lvlText w:val="%5"/>
      <w:lvlJc w:val="left"/>
      <w:pPr>
        <w:ind w:left="26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67A3C94">
      <w:start w:val="1"/>
      <w:numFmt w:val="lowerRoman"/>
      <w:lvlText w:val="%6"/>
      <w:lvlJc w:val="left"/>
      <w:pPr>
        <w:ind w:left="33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87A65A4">
      <w:start w:val="1"/>
      <w:numFmt w:val="decimal"/>
      <w:lvlText w:val="%7"/>
      <w:lvlJc w:val="left"/>
      <w:pPr>
        <w:ind w:left="41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ECE4290">
      <w:start w:val="1"/>
      <w:numFmt w:val="lowerLetter"/>
      <w:lvlText w:val="%8"/>
      <w:lvlJc w:val="left"/>
      <w:pPr>
        <w:ind w:left="48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428DA88">
      <w:start w:val="1"/>
      <w:numFmt w:val="lowerRoman"/>
      <w:lvlText w:val="%9"/>
      <w:lvlJc w:val="left"/>
      <w:pPr>
        <w:ind w:left="5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8" w15:restartNumberingAfterBreak="0">
    <w:nsid w:val="7F163F2B"/>
    <w:multiLevelType w:val="hybridMultilevel"/>
    <w:tmpl w:val="0B1C77F6"/>
    <w:lvl w:ilvl="0" w:tplc="AB6AA49E">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09A7E5E">
      <w:start w:val="1"/>
      <w:numFmt w:val="lowerLetter"/>
      <w:lvlText w:val="%2"/>
      <w:lvlJc w:val="left"/>
      <w:pPr>
        <w:ind w:left="81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426421A">
      <w:start w:val="1"/>
      <w:numFmt w:val="lowerRoman"/>
      <w:lvlText w:val="%3"/>
      <w:lvlJc w:val="left"/>
      <w:pPr>
        <w:ind w:left="12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152E878">
      <w:start w:val="2"/>
      <w:numFmt w:val="decimal"/>
      <w:lvlRestart w:val="0"/>
      <w:lvlText w:val="(%4)"/>
      <w:lvlJc w:val="left"/>
      <w:pPr>
        <w:ind w:left="16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C54FDCE">
      <w:start w:val="1"/>
      <w:numFmt w:val="lowerLetter"/>
      <w:lvlText w:val="%5"/>
      <w:lvlJc w:val="left"/>
      <w:pPr>
        <w:ind w:left="2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38A335A">
      <w:start w:val="1"/>
      <w:numFmt w:val="lowerRoman"/>
      <w:lvlText w:val="%6"/>
      <w:lvlJc w:val="left"/>
      <w:pPr>
        <w:ind w:left="3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1CC048E">
      <w:start w:val="1"/>
      <w:numFmt w:val="decimal"/>
      <w:lvlText w:val="%7"/>
      <w:lvlJc w:val="left"/>
      <w:pPr>
        <w:ind w:left="3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728A1EA">
      <w:start w:val="1"/>
      <w:numFmt w:val="lowerLetter"/>
      <w:lvlText w:val="%8"/>
      <w:lvlJc w:val="left"/>
      <w:pPr>
        <w:ind w:left="45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D389E8C">
      <w:start w:val="1"/>
      <w:numFmt w:val="lowerRoman"/>
      <w:lvlText w:val="%9"/>
      <w:lvlJc w:val="left"/>
      <w:pPr>
        <w:ind w:left="53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abstractNumId w:val="114"/>
  </w:num>
  <w:num w:numId="2">
    <w:abstractNumId w:val="206"/>
  </w:num>
  <w:num w:numId="3">
    <w:abstractNumId w:val="10"/>
  </w:num>
  <w:num w:numId="4">
    <w:abstractNumId w:val="163"/>
  </w:num>
  <w:num w:numId="5">
    <w:abstractNumId w:val="62"/>
  </w:num>
  <w:num w:numId="6">
    <w:abstractNumId w:val="138"/>
  </w:num>
  <w:num w:numId="7">
    <w:abstractNumId w:val="176"/>
  </w:num>
  <w:num w:numId="8">
    <w:abstractNumId w:val="193"/>
  </w:num>
  <w:num w:numId="9">
    <w:abstractNumId w:val="105"/>
  </w:num>
  <w:num w:numId="10">
    <w:abstractNumId w:val="164"/>
  </w:num>
  <w:num w:numId="11">
    <w:abstractNumId w:val="187"/>
  </w:num>
  <w:num w:numId="12">
    <w:abstractNumId w:val="137"/>
  </w:num>
  <w:num w:numId="13">
    <w:abstractNumId w:val="11"/>
  </w:num>
  <w:num w:numId="14">
    <w:abstractNumId w:val="85"/>
  </w:num>
  <w:num w:numId="15">
    <w:abstractNumId w:val="204"/>
  </w:num>
  <w:num w:numId="16">
    <w:abstractNumId w:val="172"/>
  </w:num>
  <w:num w:numId="17">
    <w:abstractNumId w:val="146"/>
  </w:num>
  <w:num w:numId="18">
    <w:abstractNumId w:val="160"/>
  </w:num>
  <w:num w:numId="19">
    <w:abstractNumId w:val="170"/>
  </w:num>
  <w:num w:numId="20">
    <w:abstractNumId w:val="191"/>
  </w:num>
  <w:num w:numId="21">
    <w:abstractNumId w:val="217"/>
  </w:num>
  <w:num w:numId="22">
    <w:abstractNumId w:val="67"/>
  </w:num>
  <w:num w:numId="23">
    <w:abstractNumId w:val="21"/>
  </w:num>
  <w:num w:numId="24">
    <w:abstractNumId w:val="182"/>
  </w:num>
  <w:num w:numId="25">
    <w:abstractNumId w:val="162"/>
  </w:num>
  <w:num w:numId="26">
    <w:abstractNumId w:val="69"/>
  </w:num>
  <w:num w:numId="27">
    <w:abstractNumId w:val="33"/>
  </w:num>
  <w:num w:numId="28">
    <w:abstractNumId w:val="30"/>
  </w:num>
  <w:num w:numId="29">
    <w:abstractNumId w:val="185"/>
  </w:num>
  <w:num w:numId="30">
    <w:abstractNumId w:val="192"/>
  </w:num>
  <w:num w:numId="31">
    <w:abstractNumId w:val="72"/>
  </w:num>
  <w:num w:numId="32">
    <w:abstractNumId w:val="168"/>
  </w:num>
  <w:num w:numId="33">
    <w:abstractNumId w:val="83"/>
  </w:num>
  <w:num w:numId="34">
    <w:abstractNumId w:val="223"/>
  </w:num>
  <w:num w:numId="35">
    <w:abstractNumId w:val="112"/>
  </w:num>
  <w:num w:numId="36">
    <w:abstractNumId w:val="77"/>
  </w:num>
  <w:num w:numId="37">
    <w:abstractNumId w:val="219"/>
  </w:num>
  <w:num w:numId="38">
    <w:abstractNumId w:val="29"/>
  </w:num>
  <w:num w:numId="39">
    <w:abstractNumId w:val="42"/>
  </w:num>
  <w:num w:numId="40">
    <w:abstractNumId w:val="122"/>
  </w:num>
  <w:num w:numId="41">
    <w:abstractNumId w:val="90"/>
  </w:num>
  <w:num w:numId="42">
    <w:abstractNumId w:val="45"/>
  </w:num>
  <w:num w:numId="43">
    <w:abstractNumId w:val="171"/>
  </w:num>
  <w:num w:numId="44">
    <w:abstractNumId w:val="84"/>
  </w:num>
  <w:num w:numId="45">
    <w:abstractNumId w:val="60"/>
  </w:num>
  <w:num w:numId="46">
    <w:abstractNumId w:val="81"/>
  </w:num>
  <w:num w:numId="47">
    <w:abstractNumId w:val="1"/>
  </w:num>
  <w:num w:numId="48">
    <w:abstractNumId w:val="91"/>
  </w:num>
  <w:num w:numId="49">
    <w:abstractNumId w:val="108"/>
  </w:num>
  <w:num w:numId="50">
    <w:abstractNumId w:val="213"/>
  </w:num>
  <w:num w:numId="51">
    <w:abstractNumId w:val="80"/>
  </w:num>
  <w:num w:numId="52">
    <w:abstractNumId w:val="152"/>
  </w:num>
  <w:num w:numId="53">
    <w:abstractNumId w:val="139"/>
  </w:num>
  <w:num w:numId="54">
    <w:abstractNumId w:val="70"/>
  </w:num>
  <w:num w:numId="55">
    <w:abstractNumId w:val="8"/>
  </w:num>
  <w:num w:numId="56">
    <w:abstractNumId w:val="106"/>
  </w:num>
  <w:num w:numId="57">
    <w:abstractNumId w:val="49"/>
  </w:num>
  <w:num w:numId="58">
    <w:abstractNumId w:val="115"/>
  </w:num>
  <w:num w:numId="59">
    <w:abstractNumId w:val="2"/>
  </w:num>
  <w:num w:numId="60">
    <w:abstractNumId w:val="119"/>
  </w:num>
  <w:num w:numId="61">
    <w:abstractNumId w:val="226"/>
  </w:num>
  <w:num w:numId="62">
    <w:abstractNumId w:val="207"/>
  </w:num>
  <w:num w:numId="63">
    <w:abstractNumId w:val="63"/>
  </w:num>
  <w:num w:numId="64">
    <w:abstractNumId w:val="12"/>
  </w:num>
  <w:num w:numId="65">
    <w:abstractNumId w:val="117"/>
  </w:num>
  <w:num w:numId="66">
    <w:abstractNumId w:val="3"/>
  </w:num>
  <w:num w:numId="67">
    <w:abstractNumId w:val="208"/>
  </w:num>
  <w:num w:numId="68">
    <w:abstractNumId w:val="16"/>
  </w:num>
  <w:num w:numId="69">
    <w:abstractNumId w:val="25"/>
  </w:num>
  <w:num w:numId="70">
    <w:abstractNumId w:val="145"/>
  </w:num>
  <w:num w:numId="71">
    <w:abstractNumId w:val="104"/>
  </w:num>
  <w:num w:numId="72">
    <w:abstractNumId w:val="218"/>
  </w:num>
  <w:num w:numId="73">
    <w:abstractNumId w:val="225"/>
  </w:num>
  <w:num w:numId="74">
    <w:abstractNumId w:val="68"/>
  </w:num>
  <w:num w:numId="75">
    <w:abstractNumId w:val="205"/>
  </w:num>
  <w:num w:numId="76">
    <w:abstractNumId w:val="166"/>
  </w:num>
  <w:num w:numId="77">
    <w:abstractNumId w:val="32"/>
  </w:num>
  <w:num w:numId="78">
    <w:abstractNumId w:val="177"/>
  </w:num>
  <w:num w:numId="79">
    <w:abstractNumId w:val="7"/>
  </w:num>
  <w:num w:numId="80">
    <w:abstractNumId w:val="211"/>
  </w:num>
  <w:num w:numId="81">
    <w:abstractNumId w:val="107"/>
  </w:num>
  <w:num w:numId="82">
    <w:abstractNumId w:val="143"/>
  </w:num>
  <w:num w:numId="83">
    <w:abstractNumId w:val="43"/>
  </w:num>
  <w:num w:numId="84">
    <w:abstractNumId w:val="93"/>
  </w:num>
  <w:num w:numId="85">
    <w:abstractNumId w:val="103"/>
  </w:num>
  <w:num w:numId="86">
    <w:abstractNumId w:val="183"/>
  </w:num>
  <w:num w:numId="87">
    <w:abstractNumId w:val="28"/>
  </w:num>
  <w:num w:numId="88">
    <w:abstractNumId w:val="132"/>
  </w:num>
  <w:num w:numId="89">
    <w:abstractNumId w:val="150"/>
  </w:num>
  <w:num w:numId="90">
    <w:abstractNumId w:val="74"/>
  </w:num>
  <w:num w:numId="91">
    <w:abstractNumId w:val="76"/>
  </w:num>
  <w:num w:numId="92">
    <w:abstractNumId w:val="151"/>
  </w:num>
  <w:num w:numId="93">
    <w:abstractNumId w:val="41"/>
  </w:num>
  <w:num w:numId="94">
    <w:abstractNumId w:val="165"/>
  </w:num>
  <w:num w:numId="95">
    <w:abstractNumId w:val="79"/>
  </w:num>
  <w:num w:numId="96">
    <w:abstractNumId w:val="209"/>
  </w:num>
  <w:num w:numId="97">
    <w:abstractNumId w:val="125"/>
  </w:num>
  <w:num w:numId="98">
    <w:abstractNumId w:val="136"/>
  </w:num>
  <w:num w:numId="99">
    <w:abstractNumId w:val="13"/>
  </w:num>
  <w:num w:numId="100">
    <w:abstractNumId w:val="35"/>
  </w:num>
  <w:num w:numId="101">
    <w:abstractNumId w:val="175"/>
  </w:num>
  <w:num w:numId="102">
    <w:abstractNumId w:val="118"/>
  </w:num>
  <w:num w:numId="103">
    <w:abstractNumId w:val="161"/>
  </w:num>
  <w:num w:numId="104">
    <w:abstractNumId w:val="24"/>
  </w:num>
  <w:num w:numId="105">
    <w:abstractNumId w:val="127"/>
  </w:num>
  <w:num w:numId="106">
    <w:abstractNumId w:val="15"/>
  </w:num>
  <w:num w:numId="107">
    <w:abstractNumId w:val="96"/>
  </w:num>
  <w:num w:numId="108">
    <w:abstractNumId w:val="227"/>
  </w:num>
  <w:num w:numId="109">
    <w:abstractNumId w:val="39"/>
  </w:num>
  <w:num w:numId="110">
    <w:abstractNumId w:val="87"/>
  </w:num>
  <w:num w:numId="111">
    <w:abstractNumId w:val="142"/>
  </w:num>
  <w:num w:numId="112">
    <w:abstractNumId w:val="154"/>
  </w:num>
  <w:num w:numId="113">
    <w:abstractNumId w:val="113"/>
  </w:num>
  <w:num w:numId="114">
    <w:abstractNumId w:val="58"/>
  </w:num>
  <w:num w:numId="115">
    <w:abstractNumId w:val="66"/>
  </w:num>
  <w:num w:numId="116">
    <w:abstractNumId w:val="38"/>
  </w:num>
  <w:num w:numId="117">
    <w:abstractNumId w:val="20"/>
  </w:num>
  <w:num w:numId="118">
    <w:abstractNumId w:val="121"/>
  </w:num>
  <w:num w:numId="119">
    <w:abstractNumId w:val="167"/>
  </w:num>
  <w:num w:numId="120">
    <w:abstractNumId w:val="128"/>
  </w:num>
  <w:num w:numId="121">
    <w:abstractNumId w:val="17"/>
  </w:num>
  <w:num w:numId="122">
    <w:abstractNumId w:val="186"/>
  </w:num>
  <w:num w:numId="123">
    <w:abstractNumId w:val="184"/>
  </w:num>
  <w:num w:numId="124">
    <w:abstractNumId w:val="47"/>
  </w:num>
  <w:num w:numId="125">
    <w:abstractNumId w:val="110"/>
  </w:num>
  <w:num w:numId="126">
    <w:abstractNumId w:val="147"/>
  </w:num>
  <w:num w:numId="127">
    <w:abstractNumId w:val="26"/>
  </w:num>
  <w:num w:numId="128">
    <w:abstractNumId w:val="222"/>
  </w:num>
  <w:num w:numId="129">
    <w:abstractNumId w:val="18"/>
  </w:num>
  <w:num w:numId="130">
    <w:abstractNumId w:val="181"/>
  </w:num>
  <w:num w:numId="131">
    <w:abstractNumId w:val="173"/>
  </w:num>
  <w:num w:numId="132">
    <w:abstractNumId w:val="5"/>
  </w:num>
  <w:num w:numId="133">
    <w:abstractNumId w:val="88"/>
  </w:num>
  <w:num w:numId="134">
    <w:abstractNumId w:val="156"/>
  </w:num>
  <w:num w:numId="135">
    <w:abstractNumId w:val="131"/>
  </w:num>
  <w:num w:numId="136">
    <w:abstractNumId w:val="179"/>
  </w:num>
  <w:num w:numId="137">
    <w:abstractNumId w:val="48"/>
  </w:num>
  <w:num w:numId="138">
    <w:abstractNumId w:val="37"/>
  </w:num>
  <w:num w:numId="139">
    <w:abstractNumId w:val="133"/>
  </w:num>
  <w:num w:numId="140">
    <w:abstractNumId w:val="194"/>
  </w:num>
  <w:num w:numId="141">
    <w:abstractNumId w:val="86"/>
  </w:num>
  <w:num w:numId="142">
    <w:abstractNumId w:val="210"/>
  </w:num>
  <w:num w:numId="143">
    <w:abstractNumId w:val="34"/>
  </w:num>
  <w:num w:numId="144">
    <w:abstractNumId w:val="55"/>
  </w:num>
  <w:num w:numId="145">
    <w:abstractNumId w:val="203"/>
  </w:num>
  <w:num w:numId="146">
    <w:abstractNumId w:val="198"/>
  </w:num>
  <w:num w:numId="147">
    <w:abstractNumId w:val="190"/>
  </w:num>
  <w:num w:numId="148">
    <w:abstractNumId w:val="52"/>
  </w:num>
  <w:num w:numId="149">
    <w:abstractNumId w:val="199"/>
  </w:num>
  <w:num w:numId="150">
    <w:abstractNumId w:val="140"/>
  </w:num>
  <w:num w:numId="151">
    <w:abstractNumId w:val="134"/>
  </w:num>
  <w:num w:numId="152">
    <w:abstractNumId w:val="158"/>
  </w:num>
  <w:num w:numId="153">
    <w:abstractNumId w:val="9"/>
  </w:num>
  <w:num w:numId="154">
    <w:abstractNumId w:val="61"/>
  </w:num>
  <w:num w:numId="155">
    <w:abstractNumId w:val="169"/>
  </w:num>
  <w:num w:numId="156">
    <w:abstractNumId w:val="0"/>
  </w:num>
  <w:num w:numId="157">
    <w:abstractNumId w:val="202"/>
  </w:num>
  <w:num w:numId="158">
    <w:abstractNumId w:val="94"/>
  </w:num>
  <w:num w:numId="159">
    <w:abstractNumId w:val="102"/>
  </w:num>
  <w:num w:numId="160">
    <w:abstractNumId w:val="109"/>
  </w:num>
  <w:num w:numId="161">
    <w:abstractNumId w:val="40"/>
  </w:num>
  <w:num w:numId="162">
    <w:abstractNumId w:val="124"/>
  </w:num>
  <w:num w:numId="163">
    <w:abstractNumId w:val="71"/>
  </w:num>
  <w:num w:numId="164">
    <w:abstractNumId w:val="197"/>
  </w:num>
  <w:num w:numId="165">
    <w:abstractNumId w:val="120"/>
  </w:num>
  <w:num w:numId="166">
    <w:abstractNumId w:val="92"/>
  </w:num>
  <w:num w:numId="167">
    <w:abstractNumId w:val="75"/>
  </w:num>
  <w:num w:numId="168">
    <w:abstractNumId w:val="149"/>
  </w:num>
  <w:num w:numId="169">
    <w:abstractNumId w:val="116"/>
  </w:num>
  <w:num w:numId="170">
    <w:abstractNumId w:val="56"/>
  </w:num>
  <w:num w:numId="171">
    <w:abstractNumId w:val="36"/>
  </w:num>
  <w:num w:numId="172">
    <w:abstractNumId w:val="99"/>
  </w:num>
  <w:num w:numId="173">
    <w:abstractNumId w:val="220"/>
  </w:num>
  <w:num w:numId="174">
    <w:abstractNumId w:val="201"/>
  </w:num>
  <w:num w:numId="175">
    <w:abstractNumId w:val="215"/>
  </w:num>
  <w:num w:numId="176">
    <w:abstractNumId w:val="44"/>
  </w:num>
  <w:num w:numId="177">
    <w:abstractNumId w:val="53"/>
  </w:num>
  <w:num w:numId="178">
    <w:abstractNumId w:val="54"/>
  </w:num>
  <w:num w:numId="179">
    <w:abstractNumId w:val="98"/>
  </w:num>
  <w:num w:numId="180">
    <w:abstractNumId w:val="51"/>
  </w:num>
  <w:num w:numId="181">
    <w:abstractNumId w:val="200"/>
  </w:num>
  <w:num w:numId="182">
    <w:abstractNumId w:val="4"/>
  </w:num>
  <w:num w:numId="183">
    <w:abstractNumId w:val="224"/>
  </w:num>
  <w:num w:numId="184">
    <w:abstractNumId w:val="135"/>
  </w:num>
  <w:num w:numId="185">
    <w:abstractNumId w:val="129"/>
  </w:num>
  <w:num w:numId="186">
    <w:abstractNumId w:val="212"/>
  </w:num>
  <w:num w:numId="187">
    <w:abstractNumId w:val="195"/>
  </w:num>
  <w:num w:numId="188">
    <w:abstractNumId w:val="6"/>
  </w:num>
  <w:num w:numId="189">
    <w:abstractNumId w:val="126"/>
  </w:num>
  <w:num w:numId="190">
    <w:abstractNumId w:val="180"/>
  </w:num>
  <w:num w:numId="191">
    <w:abstractNumId w:val="144"/>
  </w:num>
  <w:num w:numId="192">
    <w:abstractNumId w:val="196"/>
  </w:num>
  <w:num w:numId="193">
    <w:abstractNumId w:val="82"/>
  </w:num>
  <w:num w:numId="194">
    <w:abstractNumId w:val="78"/>
  </w:num>
  <w:num w:numId="195">
    <w:abstractNumId w:val="188"/>
  </w:num>
  <w:num w:numId="196">
    <w:abstractNumId w:val="178"/>
  </w:num>
  <w:num w:numId="197">
    <w:abstractNumId w:val="59"/>
  </w:num>
  <w:num w:numId="198">
    <w:abstractNumId w:val="23"/>
  </w:num>
  <w:num w:numId="199">
    <w:abstractNumId w:val="19"/>
  </w:num>
  <w:num w:numId="200">
    <w:abstractNumId w:val="57"/>
  </w:num>
  <w:num w:numId="201">
    <w:abstractNumId w:val="216"/>
  </w:num>
  <w:num w:numId="202">
    <w:abstractNumId w:val="27"/>
  </w:num>
  <w:num w:numId="203">
    <w:abstractNumId w:val="31"/>
  </w:num>
  <w:num w:numId="204">
    <w:abstractNumId w:val="228"/>
  </w:num>
  <w:num w:numId="205">
    <w:abstractNumId w:val="174"/>
  </w:num>
  <w:num w:numId="206">
    <w:abstractNumId w:val="221"/>
  </w:num>
  <w:num w:numId="207">
    <w:abstractNumId w:val="153"/>
  </w:num>
  <w:num w:numId="208">
    <w:abstractNumId w:val="148"/>
  </w:num>
  <w:num w:numId="209">
    <w:abstractNumId w:val="89"/>
  </w:num>
  <w:num w:numId="210">
    <w:abstractNumId w:val="50"/>
  </w:num>
  <w:num w:numId="211">
    <w:abstractNumId w:val="100"/>
  </w:num>
  <w:num w:numId="212">
    <w:abstractNumId w:val="155"/>
  </w:num>
  <w:num w:numId="213">
    <w:abstractNumId w:val="97"/>
  </w:num>
  <w:num w:numId="214">
    <w:abstractNumId w:val="14"/>
  </w:num>
  <w:num w:numId="215">
    <w:abstractNumId w:val="189"/>
  </w:num>
  <w:num w:numId="216">
    <w:abstractNumId w:val="46"/>
  </w:num>
  <w:num w:numId="217">
    <w:abstractNumId w:val="159"/>
  </w:num>
  <w:num w:numId="218">
    <w:abstractNumId w:val="123"/>
  </w:num>
  <w:num w:numId="219">
    <w:abstractNumId w:val="130"/>
  </w:num>
  <w:num w:numId="220">
    <w:abstractNumId w:val="65"/>
  </w:num>
  <w:num w:numId="221">
    <w:abstractNumId w:val="157"/>
  </w:num>
  <w:num w:numId="222">
    <w:abstractNumId w:val="73"/>
  </w:num>
  <w:num w:numId="223">
    <w:abstractNumId w:val="95"/>
  </w:num>
  <w:num w:numId="224">
    <w:abstractNumId w:val="22"/>
  </w:num>
  <w:num w:numId="225">
    <w:abstractNumId w:val="101"/>
  </w:num>
  <w:num w:numId="226">
    <w:abstractNumId w:val="141"/>
  </w:num>
  <w:num w:numId="227">
    <w:abstractNumId w:val="111"/>
  </w:num>
  <w:num w:numId="228">
    <w:abstractNumId w:val="64"/>
  </w:num>
  <w:num w:numId="229">
    <w:abstractNumId w:val="214"/>
  </w:num>
  <w:numIdMacAtCleanup w:val="2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10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5866"/>
    <w:rsid w:val="00162159"/>
    <w:rsid w:val="00AA4CE1"/>
    <w:rsid w:val="00E7586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A895099"/>
  <w15:docId w15:val="{C2E13535-65DD-4C59-A2FA-AD76EEAED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4" w:line="248" w:lineRule="auto"/>
      <w:ind w:firstLine="681"/>
      <w:jc w:val="both"/>
    </w:pPr>
    <w:rPr>
      <w:rFonts w:ascii="Times New Roman" w:eastAsia="Times New Roman" w:hAnsi="Times New Roman" w:cs="Times New Roman"/>
      <w:color w:val="000000"/>
      <w:sz w:val="23"/>
    </w:rPr>
  </w:style>
  <w:style w:type="paragraph" w:styleId="Heading1">
    <w:name w:val="heading 1"/>
    <w:next w:val="Normal"/>
    <w:link w:val="Heading1Char"/>
    <w:uiPriority w:val="9"/>
    <w:qFormat/>
    <w:pPr>
      <w:keepNext/>
      <w:keepLines/>
      <w:spacing w:after="90"/>
      <w:ind w:left="10" w:right="61" w:hanging="10"/>
      <w:jc w:val="center"/>
      <w:outlineLvl w:val="0"/>
    </w:pPr>
    <w:rPr>
      <w:rFonts w:ascii="Times New Roman" w:eastAsia="Times New Roman" w:hAnsi="Times New Roman" w:cs="Times New Roman"/>
      <w:color w:val="000000"/>
      <w:sz w:val="23"/>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3"/>
      <w:u w:val="single" w:color="000000"/>
    </w:rPr>
  </w:style>
  <w:style w:type="paragraph" w:customStyle="1" w:styleId="footnotedescription">
    <w:name w:val="footnote description"/>
    <w:next w:val="Normal"/>
    <w:link w:val="footnotedescriptionChar"/>
    <w:hidden/>
    <w:pPr>
      <w:spacing w:after="0"/>
      <w:ind w:left="2030"/>
    </w:pPr>
    <w:rPr>
      <w:rFonts w:ascii="Times New Roman" w:eastAsia="Times New Roman" w:hAnsi="Times New Roman" w:cs="Times New Roman"/>
      <w:color w:val="000000"/>
      <w:sz w:val="19"/>
    </w:rPr>
  </w:style>
  <w:style w:type="character" w:customStyle="1" w:styleId="footnotedescriptionChar">
    <w:name w:val="footnote description Char"/>
    <w:link w:val="footnotedescription"/>
    <w:rPr>
      <w:rFonts w:ascii="Times New Roman" w:eastAsia="Times New Roman" w:hAnsi="Times New Roman" w:cs="Times New Roman"/>
      <w:color w:val="000000"/>
      <w:sz w:val="19"/>
    </w:rPr>
  </w:style>
  <w:style w:type="character" w:customStyle="1" w:styleId="footnotemark">
    <w:name w:val="footnote mark"/>
    <w:hidden/>
    <w:rPr>
      <w:rFonts w:ascii="Segoe UI Symbol" w:eastAsia="Segoe UI Symbol" w:hAnsi="Segoe UI Symbol" w:cs="Segoe UI Symbol"/>
      <w:color w:val="000000"/>
      <w:sz w:val="19"/>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214</Pages>
  <Words>48763</Words>
  <Characters>277955</Characters>
  <Application>Microsoft Office Word</Application>
  <DocSecurity>0</DocSecurity>
  <Lines>2316</Lines>
  <Paragraphs>652</Paragraphs>
  <ScaleCrop>false</ScaleCrop>
  <Company/>
  <LinksUpToDate>false</LinksUpToDate>
  <CharactersWithSpaces>326066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 anshu</dc:creator>
  <cp:keywords/>
  <cp:lastModifiedBy>deep anshu</cp:lastModifiedBy>
  <cp:revision>2</cp:revision>
  <dcterms:created xsi:type="dcterms:W3CDTF">2025-12-02T13:38:00Z</dcterms:created>
  <dcterms:modified xsi:type="dcterms:W3CDTF">2025-12-02T13:38:00Z</dcterms:modified>
</cp:coreProperties>
</file>